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98" w:type="dxa"/>
        <w:jc w:val="left"/>
        <w:tblInd w:w="109" w:type="dxa"/>
        <w:tblCellMar>
          <w:top w:w="0" w:type="dxa"/>
          <w:left w:w="108" w:type="dxa"/>
          <w:bottom w:w="0" w:type="dxa"/>
          <w:right w:w="108" w:type="dxa"/>
        </w:tblCellMar>
        <w:tblLook w:firstRow="0" w:noVBand="0" w:lastRow="0" w:firstColumn="0" w:lastColumn="0" w:noHBand="0" w:val="0000"/>
      </w:tblPr>
      <w:tblGrid>
        <w:gridCol w:w="9498"/>
      </w:tblGrid>
      <w:tr>
        <w:trPr>
          <w:trHeight w:val="2790" w:hRule="atLeast"/>
        </w:trPr>
        <w:tc>
          <w:tcPr>
            <w:tcW w:w="9498" w:type="dxa"/>
            <w:tcBorders/>
            <w:shd w:color="auto" w:fill="auto" w:val="clear"/>
          </w:tcPr>
          <w:p>
            <w:pPr>
              <w:pStyle w:val="Normal"/>
              <w:spacing w:lineRule="auto" w:line="240" w:before="0" w:after="0"/>
              <w:jc w:val="right"/>
              <w:rPr>
                <w:rFonts w:ascii="Times New Roman" w:hAnsi="Times New Roman" w:eastAsia="Times New Roman" w:cs="Times New Roman"/>
                <w:sz w:val="24"/>
                <w:szCs w:val="20"/>
                <w:lang w:eastAsia="ja-JP"/>
              </w:rPr>
            </w:pPr>
            <w:r>
              <w:rPr>
                <w:rFonts w:eastAsia="Times New Roman" w:cs="Times New Roman" w:ascii="Times New Roman" w:hAnsi="Times New Roman"/>
                <w:b/>
                <w:sz w:val="24"/>
                <w:szCs w:val="20"/>
                <w:lang w:eastAsia="ja-JP"/>
              </w:rPr>
              <w:t>Projektas</w:t>
            </w:r>
          </w:p>
          <w:p>
            <w:pPr>
              <w:pStyle w:val="Normal"/>
              <w:spacing w:lineRule="auto" w:line="240" w:before="0" w:after="0"/>
              <w:jc w:val="center"/>
              <w:rPr>
                <w:rFonts w:ascii="Times New Roman" w:hAnsi="Times New Roman" w:eastAsia="Times New Roman" w:cs="Times New Roman"/>
                <w:b/>
                <w:b/>
                <w:sz w:val="24"/>
                <w:szCs w:val="24"/>
                <w:lang w:eastAsia="ja-JP"/>
              </w:rPr>
            </w:pPr>
            <w:r>
              <w:rPr>
                <w:rFonts w:eastAsia="Times New Roman" w:cs="Times New Roman" w:ascii="Times New Roman" w:hAnsi="Times New Roman"/>
                <w:b/>
                <w:sz w:val="24"/>
                <w:szCs w:val="24"/>
                <w:lang w:eastAsia="ja-JP"/>
              </w:rPr>
            </w:r>
          </w:p>
          <w:p>
            <w:pPr>
              <w:pStyle w:val="Normal"/>
              <w:spacing w:lineRule="auto" w:line="240" w:before="0" w:after="0"/>
              <w:jc w:val="center"/>
              <w:rPr>
                <w:rFonts w:ascii="Times New Roman" w:hAnsi="Times New Roman" w:eastAsia="Times New Roman" w:cs="Times New Roman"/>
                <w:b/>
                <w:b/>
                <w:sz w:val="24"/>
                <w:szCs w:val="24"/>
                <w:lang w:eastAsia="ja-JP"/>
              </w:rPr>
            </w:pPr>
            <w:r>
              <w:rPr>
                <w:rFonts w:eastAsia="Times New Roman" w:cs="Times New Roman" w:ascii="Times New Roman" w:hAnsi="Times New Roman"/>
                <w:b/>
                <w:sz w:val="24"/>
                <w:szCs w:val="24"/>
                <w:lang w:eastAsia="ja-JP"/>
              </w:rPr>
            </w:r>
          </w:p>
          <w:p>
            <w:pPr>
              <w:pStyle w:val="Normal"/>
              <w:spacing w:lineRule="auto" w:line="240" w:before="0" w:after="0"/>
              <w:jc w:val="center"/>
              <w:rPr>
                <w:rFonts w:ascii="Times New Roman" w:hAnsi="Times New Roman" w:eastAsia="Times New Roman" w:cs="Times New Roman"/>
                <w:b/>
                <w:b/>
                <w:sz w:val="24"/>
                <w:szCs w:val="24"/>
                <w:lang w:eastAsia="ja-JP"/>
              </w:rPr>
            </w:pPr>
            <w:r>
              <w:rPr/>
              <w:drawing>
                <wp:inline distT="0" distB="0" distL="0" distR="0">
                  <wp:extent cx="579755" cy="648335"/>
                  <wp:effectExtent l="0" t="0" r="0" b="0"/>
                  <wp:docPr id="1" name="Paveikslėlis 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h"/>
                          <pic:cNvPicPr>
                            <a:picLocks noChangeAspect="1" noChangeArrowheads="1"/>
                          </pic:cNvPicPr>
                        </pic:nvPicPr>
                        <pic:blipFill>
                          <a:blip r:embed="rId2"/>
                          <a:stretch>
                            <a:fillRect/>
                          </a:stretch>
                        </pic:blipFill>
                        <pic:spPr bwMode="auto">
                          <a:xfrm>
                            <a:off x="0" y="0"/>
                            <a:ext cx="579755" cy="64833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24"/>
                <w:szCs w:val="24"/>
                <w:lang w:eastAsia="ja-JP"/>
              </w:rPr>
            </w:pPr>
            <w:r>
              <w:rPr>
                <w:rFonts w:eastAsia="Times New Roman" w:cs="Times New Roman" w:ascii="Times New Roman" w:hAnsi="Times New Roman"/>
                <w:b/>
                <w:sz w:val="24"/>
                <w:szCs w:val="24"/>
                <w:lang w:eastAsia="ja-JP"/>
              </w:rPr>
            </w:r>
          </w:p>
          <w:p>
            <w:pPr>
              <w:pStyle w:val="Normal"/>
              <w:spacing w:lineRule="auto" w:line="240" w:before="0" w:after="0"/>
              <w:jc w:val="center"/>
              <w:rPr>
                <w:rFonts w:ascii="Times New Roman" w:hAnsi="Times New Roman" w:eastAsia="Times New Roman" w:cs="Times New Roman"/>
                <w:b/>
                <w:b/>
                <w:sz w:val="24"/>
                <w:szCs w:val="24"/>
                <w:lang w:eastAsia="ja-JP"/>
              </w:rPr>
            </w:pPr>
            <w:r>
              <w:rPr>
                <w:rFonts w:eastAsia="Times New Roman" w:cs="Times New Roman" w:ascii="Times New Roman" w:hAnsi="Times New Roman"/>
                <w:b/>
                <w:sz w:val="24"/>
                <w:szCs w:val="24"/>
                <w:lang w:eastAsia="ja-JP"/>
              </w:rPr>
              <w:t xml:space="preserve">ŠILUTĖS RAJONO SAVIVALDYBĖS </w:t>
            </w:r>
          </w:p>
          <w:p>
            <w:pPr>
              <w:pStyle w:val="Normal"/>
              <w:keepNext w:val="true"/>
              <w:numPr>
                <w:ilvl w:val="0"/>
                <w:numId w:val="0"/>
              </w:numPr>
              <w:spacing w:lineRule="auto" w:line="240" w:before="0" w:after="0"/>
              <w:jc w:val="center"/>
              <w:outlineLvl w:val="1"/>
              <w:rPr>
                <w:rFonts w:ascii="TimesLT" w:hAnsi="TimesLT" w:eastAsia="Times New Roman" w:cs="Times New Roman"/>
                <w:b/>
                <w:b/>
                <w:sz w:val="24"/>
                <w:szCs w:val="24"/>
                <w:lang w:eastAsia="ja-JP"/>
              </w:rPr>
            </w:pPr>
            <w:r>
              <w:rPr>
                <w:rFonts w:eastAsia="Times New Roman" w:cs="Times New Roman" w:ascii="Times New Roman" w:hAnsi="Times New Roman"/>
                <w:b/>
                <w:sz w:val="24"/>
                <w:szCs w:val="24"/>
                <w:lang w:eastAsia="ja-JP"/>
              </w:rPr>
              <w:t>ADMINISTRACIJOS DIREKTORIUS</w:t>
            </w:r>
          </w:p>
          <w:p>
            <w:pPr>
              <w:pStyle w:val="Normal"/>
              <w:spacing w:lineRule="auto" w:line="240" w:before="0" w:after="0"/>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lang w:eastAsia="ja-JP"/>
              </w:rPr>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sz w:val="24"/>
                <w:szCs w:val="24"/>
                <w:lang w:eastAsia="ja-JP"/>
              </w:rPr>
            </w:pPr>
            <w:r>
              <w:rPr>
                <w:rFonts w:eastAsia="Times New Roman" w:cs="Times New Roman" w:ascii="Times New Roman" w:hAnsi="Times New Roman"/>
                <w:b/>
                <w:sz w:val="24"/>
                <w:szCs w:val="24"/>
                <w:lang w:eastAsia="ja-JP"/>
              </w:rPr>
              <w:t>ĮSAKYMAS</w:t>
            </w:r>
          </w:p>
          <w:p>
            <w:pPr>
              <w:pStyle w:val="Normal"/>
              <w:keepNext w:val="true"/>
              <w:numPr>
                <w:ilvl w:val="0"/>
                <w:numId w:val="0"/>
              </w:numPr>
              <w:spacing w:lineRule="auto" w:line="240" w:before="0" w:after="0"/>
              <w:jc w:val="center"/>
              <w:outlineLvl w:val="0"/>
              <w:rPr/>
            </w:pPr>
            <w:r>
              <w:rPr>
                <w:rFonts w:eastAsia="Times New Roman" w:cs="Times New Roman" w:ascii="Times New Roman" w:hAnsi="Times New Roman"/>
                <w:b/>
                <w:sz w:val="24"/>
                <w:szCs w:val="24"/>
                <w:lang w:eastAsia="ja-JP"/>
              </w:rPr>
              <w:t xml:space="preserve">DĖL NEFORMALIOJO VAIKŲ ŠVIETIMO PROGRAMŲ, FINANSUOJAMŲ IŠ LIETUVOS RESPUBLIKOS VALSTYBĖS BIUDŽETO LĖŠŲ, SKIRTŲ NEFORMALIAJAM VAIKŲ ŠVIETIMUI 2021 METAIS, AKREDITACIJOS </w:t>
            </w:r>
          </w:p>
          <w:p>
            <w:pPr>
              <w:pStyle w:val="Normal"/>
              <w:keepNext w:val="true"/>
              <w:numPr>
                <w:ilvl w:val="0"/>
                <w:numId w:val="0"/>
              </w:numPr>
              <w:spacing w:lineRule="auto" w:line="240" w:before="0" w:after="0"/>
              <w:jc w:val="center"/>
              <w:outlineLvl w:val="0"/>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lang w:eastAsia="ja-JP"/>
              </w:rPr>
            </w:r>
          </w:p>
          <w:p>
            <w:pPr>
              <w:pStyle w:val="Normal"/>
              <w:spacing w:lineRule="auto" w:line="240" w:before="0" w:after="0"/>
              <w:jc w:val="center"/>
              <w:rPr/>
            </w:pPr>
            <w:r>
              <w:rPr>
                <w:rFonts w:eastAsia="Times New Roman" w:cs="Times New Roman" w:ascii="Times New Roman" w:hAnsi="Times New Roman"/>
                <w:sz w:val="24"/>
                <w:szCs w:val="24"/>
                <w:lang w:eastAsia="ja-JP"/>
              </w:rPr>
              <w:t>2021 m. liepos          d.  Nr. A1-</w:t>
            </w:r>
          </w:p>
          <w:p>
            <w:pPr>
              <w:pStyle w:val="Normal"/>
              <w:spacing w:lineRule="auto" w:line="240" w:before="0" w:after="0"/>
              <w:jc w:val="center"/>
              <w:rPr>
                <w:rFonts w:ascii="Times New Roman" w:hAnsi="Times New Roman" w:eastAsia="Times New Roman" w:cs="Times New Roman"/>
                <w:sz w:val="24"/>
                <w:szCs w:val="20"/>
                <w:u w:val="single"/>
                <w:lang w:eastAsia="ja-JP"/>
              </w:rPr>
            </w:pPr>
            <w:r>
              <w:rPr>
                <w:rFonts w:eastAsia="Times New Roman" w:cs="Times New Roman" w:ascii="Times New Roman" w:hAnsi="Times New Roman"/>
                <w:sz w:val="24"/>
                <w:szCs w:val="24"/>
                <w:lang w:eastAsia="ja-JP"/>
              </w:rPr>
              <w:t>Šilutė</w:t>
            </w:r>
          </w:p>
        </w:tc>
      </w:tr>
    </w:tbl>
    <w:p>
      <w:pPr>
        <w:pStyle w:val="Normal"/>
        <w:spacing w:lineRule="auto" w:line="240" w:before="0" w:after="0"/>
        <w:rPr>
          <w:rFonts w:ascii="Times New Roman" w:hAnsi="Times New Roman" w:eastAsia="Times New Roman" w:cs="Times New Roman"/>
          <w:sz w:val="24"/>
          <w:szCs w:val="20"/>
          <w:lang w:eastAsia="ja-JP"/>
        </w:rPr>
      </w:pPr>
      <w:r>
        <w:rPr>
          <w:rFonts w:eastAsia="Times New Roman" w:cs="Times New Roman" w:ascii="Times New Roman" w:hAnsi="Times New Roman"/>
          <w:sz w:val="24"/>
          <w:szCs w:val="20"/>
          <w:lang w:eastAsia="ja-JP"/>
        </w:rPr>
      </w:r>
    </w:p>
    <w:p>
      <w:pPr>
        <w:pStyle w:val="Normal"/>
        <w:spacing w:lineRule="auto" w:line="240" w:before="0" w:after="0"/>
        <w:ind w:firstLine="900"/>
        <w:jc w:val="both"/>
        <w:rPr/>
      </w:pPr>
      <w:r>
        <w:rPr>
          <w:rFonts w:eastAsia="Times New Roman" w:cs="Times New Roman" w:ascii="Times New Roman" w:hAnsi="Times New Roman"/>
          <w:sz w:val="24"/>
          <w:szCs w:val="20"/>
          <w:lang w:eastAsia="ja-JP"/>
        </w:rPr>
        <w:t>Vadovaudamasis Vietos savivaldos įstatymo 29 straipsnio 8 dalies 2 punktu, Lietuvos Respublikos  švietimo, mokslo ir sporto ministro 2021 m. sausio 20 d. įsakymu Nr. V-100  „Dėl Neformaliojo vaikų švietimo programų, finansuojamų iš Lietuvos Respublikos valstybės biudžeto, skirtų neformaliajam vaikų švietimui, 2021 metais paskirstymo pagal savivaldybes, patvirtinimo“,   Šilutės rajono savivaldybės tarybos 2021 m. balandžio 29 d. sprendimu Nr. T1-662 „Dėl Šilutės rajono savivaldybės Neformaliojo vaikų švietimo lėšų skyrimo ir panaudojimo tvarkos aprašo patvirtinimo“</w:t>
      </w:r>
      <w:r>
        <w:rPr>
          <w:rFonts w:eastAsia="Times New Roman" w:cs="Times New Roman" w:ascii="Times New Roman" w:hAnsi="Times New Roman"/>
          <w:sz w:val="24"/>
          <w:szCs w:val="24"/>
          <w:lang w:eastAsia="ja-JP"/>
        </w:rPr>
        <w:t>bei atsižvelgiant į Neformaliojo vaikų švietimo programų teikėjų paraiškas ir Šilutės rajono savivaldybės Neformaliojo vaikų švietimo programų atitikties vertinimo ir lėšų skyrimo komisijos išvadas,</w:t>
      </w:r>
    </w:p>
    <w:p>
      <w:pPr>
        <w:pStyle w:val="Normal"/>
        <w:spacing w:lineRule="auto" w:line="240" w:before="0" w:after="0"/>
        <w:ind w:firstLine="900"/>
        <w:jc w:val="both"/>
        <w:rPr/>
      </w:pPr>
      <w:r>
        <w:rPr>
          <w:rFonts w:eastAsia="Times New Roman" w:cs="Times New Roman" w:ascii="Times New Roman" w:hAnsi="Times New Roman"/>
          <w:sz w:val="24"/>
          <w:szCs w:val="20"/>
          <w:lang w:eastAsia="ja-JP"/>
        </w:rPr>
        <w:t>t v i r t i n u šių Neformaliojo vaikų švietimo programų akreditaciją nuo 2021 m. liepos 1</w:t>
      </w:r>
      <w:r>
        <w:rPr>
          <w:rFonts w:eastAsia="Times New Roman" w:cs="Times New Roman" w:ascii="Times New Roman" w:hAnsi="Times New Roman"/>
          <w:sz w:val="24"/>
          <w:szCs w:val="24"/>
          <w:lang w:eastAsia="ja-JP"/>
        </w:rPr>
        <w:t xml:space="preserve"> d. iki 2022 m. birželio 30 d.: </w:t>
      </w:r>
    </w:p>
    <w:tbl>
      <w:tblPr>
        <w:tblW w:w="10260" w:type="dxa"/>
        <w:jc w:val="left"/>
        <w:tblInd w:w="-324" w:type="dxa"/>
        <w:tblCellMar>
          <w:top w:w="0" w:type="dxa"/>
          <w:left w:w="103" w:type="dxa"/>
          <w:bottom w:w="0" w:type="dxa"/>
          <w:right w:w="108" w:type="dxa"/>
        </w:tblCellMar>
        <w:tblLook w:firstRow="1" w:noVBand="1" w:lastRow="0" w:firstColumn="1" w:lastColumn="0" w:noHBand="0" w:val="04a0"/>
      </w:tblPr>
      <w:tblGrid>
        <w:gridCol w:w="556"/>
        <w:gridCol w:w="1315"/>
        <w:gridCol w:w="3228"/>
        <w:gridCol w:w="2891"/>
        <w:gridCol w:w="1020"/>
        <w:gridCol w:w="1249"/>
      </w:tblGrid>
      <w:tr>
        <w:trPr>
          <w:trHeight w:val="499"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426" w:leader="none"/>
              </w:tabs>
              <w:spacing w:lineRule="auto" w:line="240" w:before="0" w:after="0"/>
              <w:jc w:val="center"/>
              <w:rPr>
                <w:rFonts w:ascii="Times New Roman" w:hAnsi="Times New Roman"/>
              </w:rPr>
            </w:pPr>
            <w:r>
              <w:rPr>
                <w:rFonts w:ascii="Times New Roman" w:hAnsi="Times New Roman"/>
              </w:rPr>
              <w:t>Eil.</w:t>
            </w:r>
          </w:p>
          <w:p>
            <w:pPr>
              <w:pStyle w:val="Normal"/>
              <w:tabs>
                <w:tab w:val="clear" w:pos="1296"/>
                <w:tab w:val="left" w:pos="426" w:leader="none"/>
              </w:tabs>
              <w:spacing w:lineRule="auto" w:line="240" w:before="0" w:after="0"/>
              <w:jc w:val="center"/>
              <w:rPr>
                <w:rFonts w:ascii="Times New Roman" w:hAnsi="Times New Roman"/>
              </w:rPr>
            </w:pPr>
            <w:r>
              <w:rPr>
                <w:rFonts w:ascii="Times New Roman" w:hAnsi="Times New Roman"/>
              </w:rPr>
              <w:t>Nr.</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Times New Roman" w:hAnsi="Times New Roman"/>
              </w:rPr>
            </w:pPr>
            <w:r>
              <w:rPr>
                <w:rFonts w:ascii="Times New Roman" w:hAnsi="Times New Roman"/>
              </w:rPr>
              <w:t>Programos kodas</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Times New Roman" w:hAnsi="Times New Roman"/>
              </w:rPr>
            </w:pPr>
            <w:r>
              <w:rPr>
                <w:rFonts w:ascii="Times New Roman" w:hAnsi="Times New Roman"/>
              </w:rPr>
              <w:t>Teikėjas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rmal"/>
              <w:tabs>
                <w:tab w:val="clear" w:pos="1296"/>
                <w:tab w:val="left" w:pos="0" w:leader="none"/>
                <w:tab w:val="left" w:pos="39" w:leader="none"/>
              </w:tabs>
              <w:spacing w:lineRule="auto" w:line="240" w:before="0" w:after="0"/>
              <w:ind w:right="-1493" w:hanging="103"/>
              <w:jc w:val="both"/>
              <w:rPr>
                <w:rFonts w:ascii="Times New Roman" w:hAnsi="Times New Roman"/>
              </w:rPr>
            </w:pPr>
            <w:r>
              <w:rPr>
                <w:rFonts w:ascii="Times New Roman" w:hAnsi="Times New Roman"/>
              </w:rPr>
              <w:t xml:space="preserve">  </w:t>
            </w:r>
            <w:r>
              <w:rPr>
                <w:rFonts w:ascii="Times New Roman" w:hAnsi="Times New Roman"/>
              </w:rPr>
              <w:t>Programos  pavadinimas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rmal"/>
              <w:tabs>
                <w:tab w:val="clear" w:pos="1296"/>
                <w:tab w:val="left" w:pos="0" w:leader="none"/>
                <w:tab w:val="left" w:pos="317" w:leader="none"/>
              </w:tabs>
              <w:spacing w:lineRule="auto" w:line="240" w:before="0" w:after="0"/>
              <w:ind w:right="-1493" w:hanging="0"/>
              <w:rPr>
                <w:rFonts w:ascii="Times New Roman" w:hAnsi="Times New Roman"/>
              </w:rPr>
            </w:pPr>
            <w:r>
              <w:rPr>
                <w:rFonts w:ascii="Times New Roman" w:hAnsi="Times New Roman"/>
              </w:rPr>
              <w:t xml:space="preserve">  </w:t>
            </w:r>
            <w:r>
              <w:rPr>
                <w:rFonts w:ascii="Times New Roman" w:hAnsi="Times New Roman"/>
              </w:rPr>
              <w:t>Vaikų</w:t>
            </w:r>
          </w:p>
          <w:p>
            <w:pPr>
              <w:pStyle w:val="Normal"/>
              <w:tabs>
                <w:tab w:val="clear" w:pos="1296"/>
                <w:tab w:val="left" w:pos="0" w:leader="none"/>
                <w:tab w:val="left" w:pos="317" w:leader="none"/>
              </w:tabs>
              <w:spacing w:lineRule="auto" w:line="240" w:before="0" w:after="0"/>
              <w:ind w:right="-1493" w:hanging="0"/>
              <w:rPr>
                <w:rFonts w:ascii="Times New Roman" w:hAnsi="Times New Roman"/>
              </w:rPr>
            </w:pPr>
            <w:r>
              <w:rPr>
                <w:rFonts w:ascii="Times New Roman" w:hAnsi="Times New Roman"/>
              </w:rPr>
              <w:t xml:space="preserve"> </w:t>
            </w:r>
            <w:r>
              <w:rPr>
                <w:rFonts w:ascii="Times New Roman" w:hAnsi="Times New Roman"/>
              </w:rPr>
              <w:t xml:space="preserve">skaičius </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rmal"/>
              <w:tabs>
                <w:tab w:val="clear" w:pos="1296"/>
                <w:tab w:val="left" w:pos="0" w:leader="none"/>
                <w:tab w:val="left" w:pos="317" w:leader="none"/>
              </w:tabs>
              <w:spacing w:lineRule="auto" w:line="240" w:before="0" w:after="0"/>
              <w:ind w:right="-1493" w:hanging="0"/>
              <w:rPr/>
            </w:pPr>
            <w:r>
              <w:rPr>
                <w:rFonts w:ascii="Times New Roman" w:hAnsi="Times New Roman"/>
              </w:rPr>
              <w:t xml:space="preserve"> </w:t>
            </w:r>
            <w:r>
              <w:rPr>
                <w:rFonts w:ascii="Times New Roman" w:hAnsi="Times New Roman"/>
              </w:rPr>
              <w:t xml:space="preserve">Programos </w:t>
            </w:r>
          </w:p>
          <w:p>
            <w:pPr>
              <w:pStyle w:val="Normal"/>
              <w:tabs>
                <w:tab w:val="clear" w:pos="1296"/>
                <w:tab w:val="left" w:pos="0" w:leader="none"/>
                <w:tab w:val="left" w:pos="317" w:leader="none"/>
              </w:tabs>
              <w:spacing w:lineRule="auto" w:line="240" w:before="0" w:after="0"/>
              <w:ind w:right="-1493" w:hanging="0"/>
              <w:rPr>
                <w:rFonts w:ascii="Times New Roman" w:hAnsi="Times New Roman"/>
              </w:rPr>
            </w:pPr>
            <w:r>
              <w:rPr>
                <w:rFonts w:ascii="Times New Roman" w:hAnsi="Times New Roman"/>
              </w:rPr>
              <w:t xml:space="preserve"> </w:t>
            </w:r>
            <w:r>
              <w:rPr>
                <w:rFonts w:ascii="Times New Roman" w:hAnsi="Times New Roman"/>
              </w:rPr>
              <w:t xml:space="preserve">trukmė mėn. </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284" w:hanging="387"/>
              <w:jc w:val="center"/>
              <w:rPr>
                <w:rFonts w:ascii="Times New Roman" w:hAnsi="Times New Roman" w:cs="Times New Roman"/>
                <w:bCs/>
              </w:rPr>
            </w:pPr>
            <w:r>
              <w:rPr>
                <w:rFonts w:cs="Times New Roman" w:ascii="Times New Roman" w:hAnsi="Times New Roman"/>
                <w:bCs/>
              </w:rPr>
              <w:t>1.</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120200208</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Kintų Vydūno kultūros centras.</w:t>
            </w:r>
          </w:p>
          <w:p>
            <w:pPr>
              <w:pStyle w:val="NoSpacing"/>
              <w:ind w:left="34" w:hanging="0"/>
              <w:rPr>
                <w:rFonts w:ascii="Times New Roman" w:hAnsi="Times New Roman" w:cs="Times New Roman"/>
                <w:szCs w:val="22"/>
              </w:rPr>
            </w:pPr>
            <w:r>
              <w:rPr>
                <w:rFonts w:cs="Times New Roman" w:ascii="Times New Roman" w:hAnsi="Times New Roman"/>
                <w:szCs w:val="22"/>
              </w:rPr>
              <w:t>Direktorė Rita Tarvydienė</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Dekoravimas metalo emaliu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16</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284" w:hanging="387"/>
              <w:jc w:val="center"/>
              <w:rPr>
                <w:rFonts w:ascii="Times New Roman" w:hAnsi="Times New Roman" w:cs="Times New Roman"/>
                <w:bCs/>
              </w:rPr>
            </w:pPr>
            <w:r>
              <w:rPr>
                <w:rFonts w:cs="Times New Roman" w:ascii="Times New Roman" w:hAnsi="Times New Roman"/>
                <w:bCs/>
              </w:rPr>
              <w:t>2.</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 xml:space="preserve"> </w:t>
            </w:r>
            <w:r>
              <w:rPr>
                <w:rFonts w:ascii="Times New Roman" w:hAnsi="Times New Roman"/>
              </w:rPr>
              <w:t>120101508</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Šilutės kultūros ir pramogų centras.Direktorė Jūratė Pancerova</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Jaunimo muzikos studija.  Gitaros klasė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20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284" w:hanging="387"/>
              <w:jc w:val="center"/>
              <w:rPr>
                <w:rFonts w:ascii="Times New Roman" w:hAnsi="Times New Roman" w:cs="Times New Roman"/>
              </w:rPr>
            </w:pPr>
            <w:r>
              <w:rPr>
                <w:rFonts w:cs="Times New Roman" w:ascii="Times New Roman" w:hAnsi="Times New Roman"/>
              </w:rPr>
              <w:t>3.</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120501131</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pPr>
            <w:r>
              <w:rPr>
                <w:rFonts w:cs="Times New Roman" w:ascii="Times New Roman" w:hAnsi="Times New Roman"/>
                <w:szCs w:val="22"/>
              </w:rPr>
              <w:t>Sporto ir sveikatingumo centras ,,Atėnai“.Vadovė Aurelija</w:t>
            </w:r>
            <w:r>
              <w:rPr>
                <w:rFonts w:cs="Times New Roman" w:ascii="Times New Roman" w:hAnsi="Times New Roman"/>
                <w:sz w:val="24"/>
                <w:szCs w:val="24"/>
              </w:rPr>
              <w:t xml:space="preserve"> Laukaitytė </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Lengvojo kultūrizmo treniruotės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156"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284" w:hanging="387"/>
              <w:jc w:val="center"/>
              <w:rPr>
                <w:rFonts w:ascii="Times New Roman" w:hAnsi="Times New Roman" w:cs="Times New Roman"/>
              </w:rPr>
            </w:pPr>
            <w:r>
              <w:rPr>
                <w:rFonts w:cs="Times New Roman" w:ascii="Times New Roman" w:hAnsi="Times New Roman"/>
              </w:rPr>
              <w:t>4.</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rPr>
              <w:t>121000360</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VšĮ  „Robotikos studija“. </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Vadovas  Aurimas Mikužis </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rmal"/>
              <w:tabs>
                <w:tab w:val="clear" w:pos="1296"/>
                <w:tab w:val="left" w:pos="29"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Robotika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rmal"/>
              <w:tabs>
                <w:tab w:val="clear" w:pos="1296"/>
                <w:tab w:val="left" w:pos="29" w:leader="none"/>
              </w:tabs>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rmal"/>
              <w:tabs>
                <w:tab w:val="clear" w:pos="1296"/>
                <w:tab w:val="left" w:pos="29"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10</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34" w:leader="none"/>
              </w:tabs>
              <w:spacing w:before="0" w:after="200"/>
              <w:ind w:left="284" w:hanging="387"/>
              <w:jc w:val="center"/>
              <w:rPr>
                <w:rFonts w:ascii="Times New Roman" w:hAnsi="Times New Roman" w:cs="Times New Roman"/>
              </w:rPr>
            </w:pPr>
            <w:r>
              <w:rPr>
                <w:rFonts w:cs="Times New Roman" w:ascii="Times New Roman" w:hAnsi="Times New Roman"/>
              </w:rPr>
              <w:t>5.</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120502224</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Klaipėdos regbio klubas „Klaipėdos kovas“.</w:t>
            </w:r>
          </w:p>
          <w:p>
            <w:pPr>
              <w:pStyle w:val="NoSpacing"/>
              <w:ind w:left="34" w:hanging="0"/>
              <w:rPr>
                <w:rFonts w:ascii="Times New Roman" w:hAnsi="Times New Roman" w:cs="Times New Roman"/>
                <w:szCs w:val="22"/>
              </w:rPr>
            </w:pPr>
            <w:r>
              <w:rPr>
                <w:rFonts w:cs="Times New Roman" w:ascii="Times New Roman" w:hAnsi="Times New Roman"/>
                <w:szCs w:val="22"/>
              </w:rPr>
              <w:t>Direktorius Donatas Streckis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Regbis – daugiau nei sportas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9</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284" w:hanging="245"/>
              <w:jc w:val="both"/>
              <w:rPr>
                <w:rFonts w:ascii="Times New Roman" w:hAnsi="Times New Roman" w:cs="Times New Roman"/>
              </w:rPr>
            </w:pPr>
            <w:r>
              <w:rPr>
                <w:rFonts w:cs="Times New Roman" w:ascii="Times New Roman" w:hAnsi="Times New Roman"/>
              </w:rPr>
              <w:t>6.</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120500144</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Asociacija Šilutės sporto klubas „Atėnė“.</w:t>
            </w:r>
          </w:p>
          <w:p>
            <w:pPr>
              <w:pStyle w:val="NoSpacing"/>
              <w:ind w:left="34" w:hanging="0"/>
              <w:rPr>
                <w:rFonts w:ascii="Times New Roman" w:hAnsi="Times New Roman" w:cs="Times New Roman"/>
                <w:szCs w:val="22"/>
              </w:rPr>
            </w:pPr>
            <w:r>
              <w:rPr>
                <w:rFonts w:cs="Times New Roman" w:ascii="Times New Roman" w:hAnsi="Times New Roman"/>
                <w:szCs w:val="22"/>
              </w:rPr>
              <w:t>Vadovė Jūratė Gricevičienė</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Aerobika. Aerobinė gimnastika</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284" w:hanging="245"/>
              <w:jc w:val="center"/>
              <w:rPr>
                <w:rFonts w:ascii="Times New Roman" w:hAnsi="Times New Roman" w:cs="Times New Roman"/>
                <w:bCs/>
              </w:rPr>
            </w:pPr>
            <w:r>
              <w:rPr>
                <w:rFonts w:cs="Times New Roman" w:ascii="Times New Roman" w:hAnsi="Times New Roman"/>
                <w:bCs/>
              </w:rPr>
              <w:t>7.</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120300537</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Šokių klubas „Žvaigždūnė“.</w:t>
            </w:r>
          </w:p>
          <w:p>
            <w:pPr>
              <w:pStyle w:val="NoSpacing"/>
              <w:ind w:left="34" w:hanging="0"/>
              <w:rPr>
                <w:rFonts w:ascii="Times New Roman" w:hAnsi="Times New Roman" w:cs="Times New Roman"/>
                <w:szCs w:val="22"/>
              </w:rPr>
            </w:pPr>
            <w:r>
              <w:rPr>
                <w:rFonts w:cs="Times New Roman" w:ascii="Times New Roman" w:hAnsi="Times New Roman"/>
                <w:szCs w:val="22"/>
              </w:rPr>
              <w:t>Vadovė Loreta Stanelienė</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Įvairių stilių šokiai</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307"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4" w:hanging="0"/>
              <w:jc w:val="center"/>
              <w:rPr>
                <w:rFonts w:ascii="Times New Roman" w:hAnsi="Times New Roman" w:cs="Times New Roman"/>
              </w:rPr>
            </w:pPr>
            <w:r>
              <w:rPr>
                <w:rFonts w:cs="Times New Roman" w:ascii="Times New Roman" w:hAnsi="Times New Roman"/>
              </w:rPr>
              <w:t>8.</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12130297</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Salos etnokultūros ir informacijos centras. Vadovė Birutė Servienė </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Laikas ratu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14</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290" w:hRule="atLeast"/>
        </w:trPr>
        <w:tc>
          <w:tcPr>
            <w:tcW w:w="556" w:type="dxa"/>
            <w:tcBorders>
              <w:top w:val="single" w:sz="4" w:space="0" w:color="000000"/>
              <w:left w:val="single" w:sz="4" w:space="0" w:color="00000A"/>
              <w:bottom w:val="single" w:sz="4" w:space="0" w:color="000000"/>
              <w:right w:val="single" w:sz="4" w:space="0" w:color="00000A"/>
            </w:tcBorders>
            <w:shd w:color="auto" w:fill="auto" w:val="clear"/>
          </w:tcPr>
          <w:p>
            <w:pPr>
              <w:pStyle w:val="Normal"/>
              <w:spacing w:before="0" w:after="200"/>
              <w:ind w:left="-34" w:hanging="0"/>
              <w:jc w:val="center"/>
              <w:rPr>
                <w:rFonts w:ascii="Times New Roman" w:hAnsi="Times New Roman" w:cs="Times New Roman"/>
              </w:rPr>
            </w:pPr>
            <w:r>
              <w:rPr>
                <w:rFonts w:cs="Times New Roman" w:ascii="Times New Roman" w:hAnsi="Times New Roman"/>
              </w:rPr>
              <w:t>9.</w:t>
            </w:r>
          </w:p>
        </w:tc>
        <w:tc>
          <w:tcPr>
            <w:tcW w:w="1315" w:type="dxa"/>
            <w:tcBorders>
              <w:top w:val="single" w:sz="4" w:space="0" w:color="000000"/>
              <w:left w:val="single" w:sz="4" w:space="0" w:color="00000A"/>
              <w:bottom w:val="single" w:sz="4" w:space="0" w:color="000000"/>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121500318</w:t>
            </w:r>
          </w:p>
        </w:tc>
        <w:tc>
          <w:tcPr>
            <w:tcW w:w="3228" w:type="dxa"/>
            <w:tcBorders>
              <w:top w:val="single" w:sz="4" w:space="0" w:color="000000"/>
              <w:left w:val="single" w:sz="4" w:space="0" w:color="00000A"/>
              <w:bottom w:val="single" w:sz="4" w:space="0" w:color="000000"/>
              <w:right w:val="single" w:sz="4" w:space="0" w:color="00000A"/>
            </w:tcBorders>
            <w:shd w:color="auto" w:fill="auto" w:val="clear"/>
          </w:tcPr>
          <w:p>
            <w:pPr>
              <w:pStyle w:val="NoSpacing"/>
              <w:ind w:left="34" w:firstLine="17"/>
              <w:rPr>
                <w:rFonts w:ascii="Times New Roman" w:hAnsi="Times New Roman" w:cs="Times New Roman"/>
                <w:szCs w:val="22"/>
              </w:rPr>
            </w:pPr>
            <w:r>
              <w:rPr>
                <w:rFonts w:cs="Times New Roman" w:ascii="Times New Roman" w:hAnsi="Times New Roman"/>
                <w:szCs w:val="22"/>
              </w:rPr>
              <w:t>Asociacija „Lietuvos skautija“.</w:t>
            </w:r>
          </w:p>
          <w:p>
            <w:pPr>
              <w:pStyle w:val="NoSpacing"/>
              <w:ind w:left="34" w:firstLine="17"/>
              <w:rPr>
                <w:rFonts w:ascii="Times New Roman" w:hAnsi="Times New Roman" w:cs="Times New Roman"/>
                <w:szCs w:val="22"/>
              </w:rPr>
            </w:pPr>
            <w:r>
              <w:rPr>
                <w:rFonts w:cs="Times New Roman" w:ascii="Times New Roman" w:hAnsi="Times New Roman"/>
                <w:szCs w:val="22"/>
              </w:rPr>
              <w:t xml:space="preserve">Vadovė Ieva Brogienė  </w:t>
            </w:r>
          </w:p>
        </w:tc>
        <w:tc>
          <w:tcPr>
            <w:tcW w:w="2891" w:type="dxa"/>
            <w:tcBorders>
              <w:top w:val="single" w:sz="4" w:space="0" w:color="000000"/>
              <w:left w:val="single" w:sz="4" w:space="0" w:color="00000A"/>
              <w:bottom w:val="single" w:sz="4" w:space="0" w:color="000000"/>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Lietuvos skautijos vaikų ir jaunimo programa: skautauk, patirk, atrask</w:t>
            </w:r>
          </w:p>
        </w:tc>
        <w:tc>
          <w:tcPr>
            <w:tcW w:w="1020" w:type="dxa"/>
            <w:tcBorders>
              <w:top w:val="single" w:sz="4" w:space="0" w:color="000000"/>
              <w:left w:val="single" w:sz="4" w:space="0" w:color="000000"/>
              <w:bottom w:val="single" w:sz="4" w:space="0" w:color="000000"/>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20</w:t>
            </w:r>
          </w:p>
        </w:tc>
        <w:tc>
          <w:tcPr>
            <w:tcW w:w="1249" w:type="dxa"/>
            <w:tcBorders>
              <w:top w:val="single" w:sz="4" w:space="0" w:color="000000"/>
              <w:left w:val="single" w:sz="4" w:space="0" w:color="000000"/>
              <w:bottom w:val="single" w:sz="4" w:space="0" w:color="000000"/>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12</w:t>
            </w:r>
          </w:p>
        </w:tc>
      </w:tr>
      <w:tr>
        <w:trPr>
          <w:trHeight w:val="363" w:hRule="atLeast"/>
        </w:trPr>
        <w:tc>
          <w:tcPr>
            <w:tcW w:w="556" w:type="dxa"/>
            <w:tcBorders>
              <w:top w:val="single" w:sz="4" w:space="0" w:color="000000"/>
              <w:left w:val="single" w:sz="4" w:space="0" w:color="00000A"/>
              <w:bottom w:val="single" w:sz="4" w:space="0" w:color="000000"/>
              <w:right w:val="single" w:sz="4" w:space="0" w:color="00000A"/>
            </w:tcBorders>
            <w:shd w:color="auto" w:fill="auto" w:val="clear"/>
          </w:tcPr>
          <w:p>
            <w:pPr>
              <w:pStyle w:val="Normal"/>
              <w:spacing w:before="0" w:after="200"/>
              <w:ind w:left="-34" w:hanging="0"/>
              <w:jc w:val="center"/>
              <w:rPr>
                <w:rFonts w:ascii="Times New Roman" w:hAnsi="Times New Roman" w:cs="Times New Roman"/>
              </w:rPr>
            </w:pPr>
            <w:r>
              <w:rPr>
                <w:rFonts w:cs="Times New Roman" w:ascii="Times New Roman" w:hAnsi="Times New Roman"/>
              </w:rPr>
              <w:t>10.</w:t>
            </w:r>
          </w:p>
        </w:tc>
        <w:tc>
          <w:tcPr>
            <w:tcW w:w="1315" w:type="dxa"/>
            <w:tcBorders>
              <w:top w:val="single" w:sz="4" w:space="0" w:color="000000"/>
              <w:left w:val="single" w:sz="4" w:space="0" w:color="00000A"/>
              <w:bottom w:val="single" w:sz="4" w:space="0" w:color="000000"/>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120500400</w:t>
            </w:r>
          </w:p>
        </w:tc>
        <w:tc>
          <w:tcPr>
            <w:tcW w:w="3228" w:type="dxa"/>
            <w:tcBorders>
              <w:top w:val="single" w:sz="4" w:space="0" w:color="000000"/>
              <w:left w:val="single" w:sz="4" w:space="0" w:color="00000A"/>
              <w:bottom w:val="single" w:sz="4" w:space="0" w:color="000000"/>
              <w:right w:val="single" w:sz="4" w:space="0" w:color="00000A"/>
            </w:tcBorders>
            <w:shd w:color="auto" w:fill="auto" w:val="clear"/>
          </w:tcPr>
          <w:p>
            <w:pPr>
              <w:pStyle w:val="NoSpacing"/>
              <w:ind w:left="34" w:firstLine="17"/>
              <w:rPr>
                <w:rFonts w:ascii="Times New Roman" w:hAnsi="Times New Roman" w:cs="Times New Roman"/>
                <w:szCs w:val="22"/>
              </w:rPr>
            </w:pPr>
            <w:r>
              <w:rPr>
                <w:rFonts w:cs="Times New Roman" w:ascii="Times New Roman" w:hAnsi="Times New Roman"/>
                <w:szCs w:val="22"/>
              </w:rPr>
              <w:t xml:space="preserve">Asociacija Lietuvos Šaulių sąjunga </w:t>
            </w:r>
          </w:p>
        </w:tc>
        <w:tc>
          <w:tcPr>
            <w:tcW w:w="2891" w:type="dxa"/>
            <w:tcBorders>
              <w:top w:val="single" w:sz="4" w:space="0" w:color="000000"/>
              <w:left w:val="single" w:sz="4" w:space="0" w:color="00000A"/>
              <w:bottom w:val="single" w:sz="4" w:space="0" w:color="000000"/>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Šilutės krašto jaunųjų šaulių ugdymo programa</w:t>
            </w:r>
          </w:p>
        </w:tc>
        <w:tc>
          <w:tcPr>
            <w:tcW w:w="1020" w:type="dxa"/>
            <w:tcBorders>
              <w:top w:val="single" w:sz="4" w:space="0" w:color="000000"/>
              <w:left w:val="single" w:sz="4" w:space="0" w:color="000000"/>
              <w:bottom w:val="single" w:sz="4" w:space="0" w:color="000000"/>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0"/>
              <w:left w:val="single" w:sz="4" w:space="0" w:color="000000"/>
              <w:bottom w:val="single" w:sz="4" w:space="0" w:color="000000"/>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9</w:t>
            </w:r>
          </w:p>
        </w:tc>
      </w:tr>
      <w:tr>
        <w:trPr>
          <w:trHeight w:val="450" w:hRule="atLeast"/>
        </w:trPr>
        <w:tc>
          <w:tcPr>
            <w:tcW w:w="556" w:type="dxa"/>
            <w:tcBorders>
              <w:left w:val="single" w:sz="4" w:space="0" w:color="00000A"/>
              <w:bottom w:val="single" w:sz="4" w:space="0" w:color="000000"/>
              <w:right w:val="single" w:sz="4" w:space="0" w:color="00000A"/>
            </w:tcBorders>
            <w:shd w:color="auto" w:fill="auto" w:val="clear"/>
          </w:tcPr>
          <w:p>
            <w:pPr>
              <w:pStyle w:val="Normal"/>
              <w:spacing w:before="0" w:after="200"/>
              <w:ind w:left="-34" w:hanging="0"/>
              <w:jc w:val="center"/>
              <w:rPr>
                <w:rFonts w:ascii="Times New Roman" w:hAnsi="Times New Roman"/>
              </w:rPr>
            </w:pPr>
            <w:r>
              <w:rPr>
                <w:rFonts w:ascii="Times New Roman" w:hAnsi="Times New Roman"/>
              </w:rPr>
              <w:t xml:space="preserve">11. </w:t>
            </w:r>
          </w:p>
        </w:tc>
        <w:tc>
          <w:tcPr>
            <w:tcW w:w="1315" w:type="dxa"/>
            <w:tcBorders>
              <w:left w:val="single" w:sz="4" w:space="0" w:color="00000A"/>
              <w:bottom w:val="single" w:sz="4" w:space="0" w:color="000000"/>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120900081</w:t>
            </w:r>
          </w:p>
        </w:tc>
        <w:tc>
          <w:tcPr>
            <w:tcW w:w="3228" w:type="dxa"/>
            <w:tcBorders>
              <w:left w:val="single" w:sz="4" w:space="0" w:color="00000A"/>
              <w:bottom w:val="single" w:sz="4" w:space="0" w:color="000000"/>
              <w:right w:val="single" w:sz="4" w:space="0" w:color="00000A"/>
            </w:tcBorders>
            <w:shd w:color="auto" w:fill="auto" w:val="clear"/>
          </w:tcPr>
          <w:p>
            <w:pPr>
              <w:pStyle w:val="NoSpacing"/>
              <w:ind w:left="34" w:firstLine="17"/>
              <w:rPr>
                <w:rFonts w:ascii="Times New Roman" w:hAnsi="Times New Roman" w:cs="Times New Roman"/>
                <w:szCs w:val="22"/>
              </w:rPr>
            </w:pPr>
            <w:r>
              <w:rPr>
                <w:rFonts w:cs="Times New Roman" w:ascii="Times New Roman" w:hAnsi="Times New Roman"/>
                <w:szCs w:val="22"/>
              </w:rPr>
              <w:t xml:space="preserve">UAB „LT respublikos vairavimo mokykla“. Direktorius Kęstutis Videikis </w:t>
            </w:r>
          </w:p>
        </w:tc>
        <w:tc>
          <w:tcPr>
            <w:tcW w:w="2891" w:type="dxa"/>
            <w:tcBorders>
              <w:left w:val="single" w:sz="4" w:space="0" w:color="00000A"/>
              <w:bottom w:val="single" w:sz="4" w:space="0" w:color="000000"/>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Saugaus vairavimo mokymas</w:t>
            </w:r>
          </w:p>
        </w:tc>
        <w:tc>
          <w:tcPr>
            <w:tcW w:w="1020" w:type="dxa"/>
            <w:tcBorders>
              <w:left w:val="single" w:sz="4" w:space="0" w:color="000000"/>
              <w:bottom w:val="single" w:sz="4" w:space="0" w:color="000000"/>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left w:val="single" w:sz="4" w:space="0" w:color="000000"/>
              <w:bottom w:val="single" w:sz="4" w:space="0" w:color="000000"/>
              <w:right w:val="single" w:sz="4" w:space="0" w:color="00000A"/>
            </w:tcBorders>
            <w:shd w:color="auto" w:fill="auto" w:val="clear"/>
          </w:tcPr>
          <w:p>
            <w:pPr>
              <w:pStyle w:val="NoSpacing"/>
              <w:ind w:left="34" w:hanging="5"/>
              <w:jc w:val="center"/>
              <w:rPr>
                <w:rFonts w:ascii="Times New Roman" w:hAnsi="Times New Roman"/>
                <w:szCs w:val="22"/>
              </w:rPr>
            </w:pPr>
            <w:r>
              <w:rPr>
                <w:rFonts w:ascii="Times New Roman" w:hAnsi="Times New Roman"/>
                <w:szCs w:val="22"/>
              </w:rPr>
              <w:t>8</w:t>
            </w:r>
          </w:p>
        </w:tc>
      </w:tr>
      <w:tr>
        <w:trPr>
          <w:trHeight w:val="267" w:hRule="atLeast"/>
        </w:trPr>
        <w:tc>
          <w:tcPr>
            <w:tcW w:w="556" w:type="dxa"/>
            <w:tcBorders>
              <w:top w:val="single" w:sz="4" w:space="0" w:color="000000"/>
              <w:left w:val="single" w:sz="4" w:space="0" w:color="00000A"/>
              <w:bottom w:val="single" w:sz="4" w:space="0" w:color="00000A"/>
              <w:right w:val="single" w:sz="4" w:space="0" w:color="00000A"/>
            </w:tcBorders>
            <w:shd w:color="auto" w:fill="auto" w:val="clear"/>
          </w:tcPr>
          <w:p>
            <w:pPr>
              <w:pStyle w:val="Normal"/>
              <w:spacing w:before="0" w:after="200"/>
              <w:ind w:left="-34" w:hanging="0"/>
              <w:jc w:val="center"/>
              <w:rPr>
                <w:rFonts w:ascii="Times New Roman" w:hAnsi="Times New Roman" w:cs="Times New Roman"/>
              </w:rPr>
            </w:pPr>
            <w:r>
              <w:rPr>
                <w:rFonts w:cs="Times New Roman" w:ascii="Times New Roman" w:hAnsi="Times New Roman"/>
              </w:rPr>
              <w:t>12.</w:t>
            </w:r>
          </w:p>
        </w:tc>
        <w:tc>
          <w:tcPr>
            <w:tcW w:w="1315" w:type="dxa"/>
            <w:tcBorders>
              <w:top w:val="single" w:sz="4" w:space="0" w:color="000000"/>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120300874</w:t>
            </w:r>
          </w:p>
        </w:tc>
        <w:tc>
          <w:tcPr>
            <w:tcW w:w="3228" w:type="dxa"/>
            <w:tcBorders>
              <w:top w:val="single" w:sz="4" w:space="0" w:color="000000"/>
              <w:left w:val="single" w:sz="4" w:space="0" w:color="00000A"/>
              <w:bottom w:val="single" w:sz="4" w:space="0" w:color="00000A"/>
              <w:right w:val="single" w:sz="4" w:space="0" w:color="00000A"/>
            </w:tcBorders>
            <w:shd w:color="auto" w:fill="auto" w:val="clear"/>
          </w:tcPr>
          <w:p>
            <w:pPr>
              <w:pStyle w:val="NoSpacing"/>
              <w:ind w:left="34" w:firstLine="17"/>
              <w:rPr>
                <w:rFonts w:ascii="Times New Roman" w:hAnsi="Times New Roman" w:cs="Times New Roman"/>
                <w:szCs w:val="22"/>
              </w:rPr>
            </w:pPr>
            <w:r>
              <w:rPr>
                <w:rFonts w:cs="Times New Roman" w:ascii="Times New Roman" w:hAnsi="Times New Roman"/>
                <w:szCs w:val="22"/>
              </w:rPr>
              <w:t xml:space="preserve">Donatas Blusis, laisvasis mokytojas </w:t>
            </w:r>
          </w:p>
        </w:tc>
        <w:tc>
          <w:tcPr>
            <w:tcW w:w="2891" w:type="dxa"/>
            <w:tcBorders>
              <w:top w:val="single" w:sz="4" w:space="0" w:color="000000"/>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Šok, judėk, gyvenk  sveikai</w:t>
            </w:r>
          </w:p>
        </w:tc>
        <w:tc>
          <w:tcPr>
            <w:tcW w:w="1020" w:type="dxa"/>
            <w:tcBorders>
              <w:top w:val="single" w:sz="4" w:space="0" w:color="000000"/>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0"/>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701"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4" w:hanging="0"/>
              <w:jc w:val="center"/>
              <w:rPr>
                <w:rFonts w:ascii="Times New Roman" w:hAnsi="Times New Roman" w:cs="Times New Roman"/>
              </w:rPr>
            </w:pPr>
            <w:r>
              <w:rPr>
                <w:rFonts w:cs="Times New Roman" w:ascii="Times New Roman" w:hAnsi="Times New Roman"/>
              </w:rPr>
              <w:t>13.</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120400173</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Rita Bernotienė,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Lėlių dizaino ir teatro studija</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25</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4" w:hanging="0"/>
              <w:jc w:val="center"/>
              <w:rPr>
                <w:rFonts w:ascii="Times New Roman" w:hAnsi="Times New Roman" w:cs="Times New Roman"/>
              </w:rPr>
            </w:pPr>
            <w:r>
              <w:rPr>
                <w:rFonts w:cs="Times New Roman" w:ascii="Times New Roman" w:hAnsi="Times New Roman"/>
              </w:rPr>
              <w:t>14.</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121400078</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Rita Bernotienė,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Studija „Jaunasis vertėjas“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25</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bCs/>
              </w:rPr>
            </w:pPr>
            <w:r>
              <w:rPr>
                <w:rFonts w:cs="Times New Roman" w:ascii="Times New Roman" w:hAnsi="Times New Roman"/>
                <w:bCs/>
              </w:rPr>
              <w:t>15.</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120501097</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Danguolė Černeckytė, 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Sportiniai žaidimai</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22</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rPr>
            </w:pPr>
            <w:r>
              <w:rPr>
                <w:rFonts w:cs="Times New Roman" w:ascii="Times New Roman" w:hAnsi="Times New Roman"/>
              </w:rPr>
              <w:t>16.</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120300519</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Lina Diktanaitė-Blusienė,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Sportiniai šokiai</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318"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bCs/>
              </w:rPr>
            </w:pPr>
            <w:r>
              <w:rPr>
                <w:rFonts w:cs="Times New Roman" w:ascii="Times New Roman" w:hAnsi="Times New Roman"/>
                <w:bCs/>
              </w:rPr>
              <w:t>17.</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120300197</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Rita Kurpeikytė, </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Liaudies šokių studija</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536"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rPr>
            </w:pPr>
            <w:r>
              <w:rPr>
                <w:rFonts w:ascii="Times New Roman" w:hAnsi="Times New Roman"/>
              </w:rPr>
              <w:t>18.</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120700023</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rPr>
            </w:pPr>
            <w:r>
              <w:rPr>
                <w:rFonts w:ascii="Times New Roman" w:hAnsi="Times New Roman"/>
              </w:rPr>
              <w:t>Dalia Kubilienė.</w:t>
            </w:r>
          </w:p>
          <w:p>
            <w:pPr>
              <w:pStyle w:val="NoSpacing"/>
              <w:ind w:left="34" w:hanging="0"/>
              <w:rPr>
                <w:rFonts w:ascii="Times New Roman" w:hAnsi="Times New Roman"/>
              </w:rPr>
            </w:pPr>
            <w:r>
              <w:rPr>
                <w:rFonts w:ascii="Times New Roman" w:hAnsi="Times New Roman"/>
              </w:rPr>
              <w:t xml:space="preserve">laisvasis mokytojas </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rPr>
            </w:pPr>
            <w:r>
              <w:rPr>
                <w:rFonts w:ascii="Times New Roman" w:hAnsi="Times New Roman"/>
              </w:rPr>
              <w:t xml:space="preserve"> </w:t>
            </w:r>
            <w:r>
              <w:rPr>
                <w:rFonts w:ascii="Times New Roman" w:hAnsi="Times New Roman"/>
              </w:rPr>
              <w:t xml:space="preserve">Salos vaikščiotojų būrelis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firstLine="170"/>
              <w:jc w:val="center"/>
              <w:rPr>
                <w:rFonts w:ascii="Times New Roman" w:hAnsi="Times New Roman"/>
              </w:rPr>
            </w:pPr>
            <w:r>
              <w:rPr>
                <w:rFonts w:ascii="Times New Roman" w:hAnsi="Times New Roman"/>
              </w:rPr>
              <w:t>20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rmal"/>
              <w:spacing w:lineRule="auto" w:line="240" w:before="0" w:after="0"/>
              <w:jc w:val="center"/>
              <w:rPr>
                <w:rFonts w:ascii="Times New Roman" w:hAnsi="Times New Roman"/>
              </w:rPr>
            </w:pPr>
            <w:r>
              <w:rPr>
                <w:rFonts w:ascii="Times New Roman" w:hAnsi="Times New Roman"/>
              </w:rPr>
              <w:t>9</w:t>
            </w:r>
          </w:p>
        </w:tc>
      </w:tr>
      <w:tr>
        <w:trPr>
          <w:trHeight w:val="536" w:hRule="atLeast"/>
        </w:trPr>
        <w:tc>
          <w:tcPr>
            <w:tcW w:w="556" w:type="dxa"/>
            <w:tcBorders>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bCs/>
              </w:rPr>
            </w:pPr>
            <w:r>
              <w:rPr>
                <w:rFonts w:cs="Times New Roman" w:ascii="Times New Roman" w:hAnsi="Times New Roman"/>
                <w:bCs/>
              </w:rPr>
              <w:t>19.</w:t>
            </w:r>
          </w:p>
        </w:tc>
        <w:tc>
          <w:tcPr>
            <w:tcW w:w="1315" w:type="dxa"/>
            <w:tcBorders>
              <w:left w:val="single" w:sz="4" w:space="0" w:color="00000A"/>
              <w:bottom w:val="single" w:sz="4" w:space="0" w:color="00000A"/>
              <w:right w:val="single" w:sz="4" w:space="0" w:color="00000A"/>
            </w:tcBorders>
            <w:shd w:color="auto" w:fill="auto" w:val="clear"/>
          </w:tcPr>
          <w:p>
            <w:pPr>
              <w:pStyle w:val="Normal"/>
              <w:spacing w:before="0" w:after="200"/>
              <w:ind w:left="57" w:hanging="0"/>
              <w:jc w:val="center"/>
              <w:rPr>
                <w:rFonts w:ascii="Times New Roman" w:hAnsi="Times New Roman"/>
              </w:rPr>
            </w:pPr>
            <w:r>
              <w:rPr>
                <w:rFonts w:ascii="Times New Roman" w:hAnsi="Times New Roman"/>
              </w:rPr>
              <w:t>120000219</w:t>
            </w:r>
          </w:p>
        </w:tc>
        <w:tc>
          <w:tcPr>
            <w:tcW w:w="3228" w:type="dxa"/>
            <w:tcBorders>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Birutė Martinkienė, </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Mezgimo studija</w:t>
            </w:r>
          </w:p>
          <w:p>
            <w:pPr>
              <w:pStyle w:val="NoSpacing"/>
              <w:ind w:left="34" w:hanging="0"/>
              <w:rPr>
                <w:rFonts w:ascii="Times New Roman" w:hAnsi="Times New Roman" w:cs="Times New Roman"/>
                <w:szCs w:val="22"/>
              </w:rPr>
            </w:pPr>
            <w:r>
              <w:rPr>
                <w:rFonts w:cs="Times New Roman" w:ascii="Times New Roman" w:hAnsi="Times New Roman"/>
                <w:szCs w:val="22"/>
              </w:rPr>
              <w:t>,,Geros akys“</w:t>
            </w:r>
          </w:p>
        </w:tc>
        <w:tc>
          <w:tcPr>
            <w:tcW w:w="1020" w:type="dxa"/>
            <w:tcBorders>
              <w:left w:val="single" w:sz="4" w:space="0" w:color="000000"/>
              <w:bottom w:val="single" w:sz="4" w:space="0" w:color="00000A"/>
              <w:right w:val="single" w:sz="4" w:space="0" w:color="00000A"/>
            </w:tcBorders>
            <w:shd w:color="auto" w:fill="auto" w:val="clear"/>
          </w:tcPr>
          <w:p>
            <w:pPr>
              <w:pStyle w:val="NoSpacing"/>
              <w:ind w:firstLine="57"/>
              <w:jc w:val="center"/>
              <w:rPr>
                <w:rFonts w:ascii="Times New Roman" w:hAnsi="Times New Roman" w:cs="Times New Roman"/>
                <w:szCs w:val="22"/>
              </w:rPr>
            </w:pPr>
            <w:r>
              <w:rPr>
                <w:rFonts w:cs="Times New Roman" w:ascii="Times New Roman" w:hAnsi="Times New Roman"/>
                <w:szCs w:val="22"/>
              </w:rPr>
              <w:t>26</w:t>
            </w:r>
          </w:p>
        </w:tc>
        <w:tc>
          <w:tcPr>
            <w:tcW w:w="1249" w:type="dxa"/>
            <w:tcBorders>
              <w:left w:val="single" w:sz="4" w:space="0" w:color="000000"/>
              <w:bottom w:val="single" w:sz="4" w:space="0" w:color="00000A"/>
              <w:right w:val="single" w:sz="4" w:space="0" w:color="00000A"/>
            </w:tcBorders>
            <w:shd w:color="auto" w:fill="auto" w:val="clear"/>
          </w:tcPr>
          <w:p>
            <w:pPr>
              <w:pStyle w:val="Normal"/>
              <w:spacing w:lineRule="auto" w:line="240" w:before="0" w:after="0"/>
              <w:jc w:val="center"/>
              <w:rPr>
                <w:rFonts w:ascii="Times New Roman" w:hAnsi="Times New Roman" w:eastAsia="Arial Unicode MS" w:cs="Times New Roman"/>
                <w:color w:val="000000"/>
                <w:lang w:eastAsia="lt-LT"/>
              </w:rPr>
            </w:pPr>
            <w:r>
              <w:rPr>
                <w:rFonts w:eastAsia="Arial Unicode MS" w:cs="Times New Roman" w:ascii="Times New Roman" w:hAnsi="Times New Roman"/>
                <w:color w:val="000000"/>
                <w:lang w:eastAsia="lt-LT"/>
              </w:rPr>
              <w:t>9</w:t>
            </w:r>
          </w:p>
        </w:tc>
      </w:tr>
      <w:tr>
        <w:trPr>
          <w:trHeight w:val="410"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bCs/>
              </w:rPr>
            </w:pPr>
            <w:r>
              <w:rPr>
                <w:rFonts w:cs="Times New Roman" w:ascii="Times New Roman" w:hAnsi="Times New Roman"/>
                <w:bCs/>
              </w:rPr>
              <w:t>20.</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57" w:hanging="0"/>
              <w:jc w:val="center"/>
              <w:rPr>
                <w:rFonts w:ascii="Times New Roman" w:hAnsi="Times New Roman" w:eastAsia="Times New Roman" w:cs="Times New Roman"/>
              </w:rPr>
            </w:pPr>
            <w:r>
              <w:rPr>
                <w:rFonts w:eastAsia="Times New Roman" w:cs="Times New Roman" w:ascii="Times New Roman" w:hAnsi="Times New Roman"/>
              </w:rPr>
              <w:t>120800254</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Birutė Martinkienė, </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5"/>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 xml:space="preserve">Gamtos labirintuose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19</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rPr>
            </w:pPr>
            <w:r>
              <w:rPr>
                <w:rFonts w:cs="Times New Roman" w:ascii="Times New Roman" w:hAnsi="Times New Roman"/>
              </w:rPr>
              <w:t>21.</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120300536</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Asta Maigienė, </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Mokomės šokti sportinius šokius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725"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39" w:hanging="0"/>
              <w:jc w:val="center"/>
              <w:rPr>
                <w:rFonts w:ascii="Times New Roman" w:hAnsi="Times New Roman" w:cs="Times New Roman"/>
              </w:rPr>
            </w:pPr>
            <w:r>
              <w:rPr>
                <w:rFonts w:cs="Times New Roman" w:ascii="Times New Roman" w:hAnsi="Times New Roman"/>
              </w:rPr>
              <w:t>22.</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120500478</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Bronius Mackevičius,</w:t>
            </w:r>
          </w:p>
          <w:p>
            <w:pPr>
              <w:pStyle w:val="NoSpacing"/>
              <w:ind w:left="34" w:hanging="0"/>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Sportinių įgūdžių formavimas per futbolą ir judriuosius žaidimus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28</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9</w:t>
            </w:r>
          </w:p>
        </w:tc>
      </w:tr>
      <w:tr>
        <w:trPr>
          <w:trHeight w:val="162"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ind w:left="175" w:hanging="136"/>
              <w:rPr>
                <w:rFonts w:ascii="Times New Roman" w:hAnsi="Times New Roman" w:cs="Times New Roman"/>
                <w:bCs/>
              </w:rPr>
            </w:pPr>
            <w:r>
              <w:rPr>
                <w:rFonts w:cs="Times New Roman" w:ascii="Times New Roman" w:hAnsi="Times New Roman"/>
                <w:bCs/>
              </w:rPr>
              <w:t>23.</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121100220</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Sandra Montvilė,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firstLine="29"/>
              <w:rPr>
                <w:rFonts w:ascii="Times New Roman" w:hAnsi="Times New Roman" w:cs="Times New Roman"/>
                <w:szCs w:val="22"/>
              </w:rPr>
            </w:pPr>
            <w:r>
              <w:rPr>
                <w:rFonts w:cs="Times New Roman" w:ascii="Times New Roman" w:hAnsi="Times New Roman"/>
                <w:szCs w:val="22"/>
              </w:rPr>
              <w:t xml:space="preserve">Įdomieji rankdarbiai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firstLine="29"/>
              <w:jc w:val="center"/>
              <w:rPr>
                <w:rFonts w:ascii="Times New Roman" w:hAnsi="Times New Roman" w:cs="Times New Roman"/>
                <w:szCs w:val="22"/>
              </w:rPr>
            </w:pPr>
            <w:r>
              <w:rPr>
                <w:rFonts w:cs="Times New Roman" w:ascii="Times New Roman" w:hAnsi="Times New Roman"/>
                <w:szCs w:val="22"/>
              </w:rPr>
              <w:t>25</w:t>
            </w:r>
          </w:p>
        </w:tc>
        <w:tc>
          <w:tcPr>
            <w:tcW w:w="1249" w:type="dxa"/>
            <w:tcBorders>
              <w:top w:val="single" w:sz="4" w:space="0" w:color="00000A"/>
              <w:left w:val="single" w:sz="4" w:space="0" w:color="000000"/>
              <w:bottom w:val="single" w:sz="4" w:space="0" w:color="000000"/>
              <w:right w:val="single" w:sz="4" w:space="0" w:color="00000A"/>
            </w:tcBorders>
            <w:shd w:color="auto" w:fill="auto" w:val="clear"/>
          </w:tcPr>
          <w:p>
            <w:pPr>
              <w:pStyle w:val="NoSpacing"/>
              <w:ind w:firstLine="29"/>
              <w:jc w:val="center"/>
              <w:rPr>
                <w:rFonts w:ascii="Times New Roman" w:hAnsi="Times New Roman" w:cs="Times New Roman"/>
                <w:szCs w:val="22"/>
              </w:rPr>
            </w:pPr>
            <w:r>
              <w:rPr>
                <w:rFonts w:cs="Times New Roman" w:ascii="Times New Roman" w:hAnsi="Times New Roman"/>
                <w:szCs w:val="22"/>
              </w:rPr>
              <w:t>12</w:t>
            </w:r>
          </w:p>
        </w:tc>
      </w:tr>
      <w:tr>
        <w:trPr>
          <w:trHeight w:val="304"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75" w:hanging="136"/>
              <w:rPr>
                <w:rFonts w:ascii="Times New Roman" w:hAnsi="Times New Roman" w:cs="Times New Roman"/>
              </w:rPr>
            </w:pPr>
            <w:r>
              <w:rPr>
                <w:rFonts w:cs="Times New Roman" w:ascii="Times New Roman" w:hAnsi="Times New Roman"/>
              </w:rPr>
              <w:t>24.</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120500174</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Vincas Murauskas,</w:t>
            </w:r>
          </w:p>
          <w:p>
            <w:pPr>
              <w:pStyle w:val="NoSpacing"/>
              <w:ind w:left="34" w:hanging="0"/>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Bokso pradmenų mokymas ir įgūdžių lavinimas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12</w:t>
            </w:r>
          </w:p>
        </w:tc>
      </w:tr>
      <w:tr>
        <w:trPr>
          <w:trHeight w:val="285"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108" w:leader="none"/>
              </w:tabs>
              <w:spacing w:before="0" w:after="200"/>
              <w:ind w:left="175" w:hanging="136"/>
              <w:rPr>
                <w:rFonts w:ascii="Times New Roman" w:hAnsi="Times New Roman" w:cs="Times New Roman"/>
              </w:rPr>
            </w:pPr>
            <w:r>
              <w:rPr>
                <w:rFonts w:cs="Times New Roman" w:ascii="Times New Roman" w:hAnsi="Times New Roman"/>
              </w:rPr>
              <w:t>25.</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120500075</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Aleksandras Pancerovas, </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Rankų lenkimas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609"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75" w:hanging="175"/>
              <w:jc w:val="both"/>
              <w:rPr>
                <w:rFonts w:ascii="Times New Roman" w:hAnsi="Times New Roman" w:cs="Times New Roman"/>
              </w:rPr>
            </w:pPr>
            <w:r>
              <w:rPr>
                <w:rFonts w:cs="Times New Roman" w:ascii="Times New Roman" w:hAnsi="Times New Roman"/>
              </w:rPr>
              <w:t>26.</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120501057</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Aldona Rauktienė,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Sportuojame ir esame sveiki</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514"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75" w:hanging="136"/>
              <w:rPr>
                <w:rFonts w:ascii="Times New Roman" w:hAnsi="Times New Roman" w:cs="Times New Roman"/>
              </w:rPr>
            </w:pPr>
            <w:r>
              <w:rPr>
                <w:rFonts w:cs="Times New Roman" w:ascii="Times New Roman" w:hAnsi="Times New Roman"/>
              </w:rPr>
              <w:t>27.</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121100218</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Jovita Ranauskienė, </w:t>
            </w:r>
          </w:p>
          <w:p>
            <w:pPr>
              <w:pStyle w:val="NoSpacing"/>
              <w:ind w:left="34" w:hanging="125"/>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146"/>
              <w:rPr/>
            </w:pPr>
            <w:r>
              <w:rPr>
                <w:rFonts w:cs="Times New Roman" w:ascii="Times New Roman" w:hAnsi="Times New Roman"/>
                <w:szCs w:val="22"/>
              </w:rPr>
              <w:t xml:space="preserve">  </w:t>
            </w:r>
            <w:r>
              <w:rPr>
                <w:rFonts w:cs="Times New Roman" w:ascii="Times New Roman" w:hAnsi="Times New Roman"/>
                <w:szCs w:val="22"/>
              </w:rPr>
              <w:t>Rankdarbių kraitelė</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25</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453" w:hRule="atLeast"/>
        </w:trPr>
        <w:tc>
          <w:tcPr>
            <w:tcW w:w="556" w:type="dxa"/>
            <w:tcBorders>
              <w:top w:val="single" w:sz="4" w:space="0" w:color="00000A"/>
              <w:left w:val="single" w:sz="4" w:space="0" w:color="00000A"/>
              <w:bottom w:val="single" w:sz="4" w:space="0" w:color="000000"/>
              <w:right w:val="single" w:sz="4" w:space="0" w:color="00000A"/>
            </w:tcBorders>
            <w:shd w:color="auto" w:fill="auto" w:val="clear"/>
          </w:tcPr>
          <w:p>
            <w:pPr>
              <w:pStyle w:val="Normal"/>
              <w:tabs>
                <w:tab w:val="clear" w:pos="1296"/>
                <w:tab w:val="left" w:pos="-240" w:leader="none"/>
              </w:tabs>
              <w:spacing w:before="0" w:after="200"/>
              <w:ind w:left="175" w:hanging="136"/>
              <w:rPr>
                <w:rFonts w:ascii="Times New Roman" w:hAnsi="Times New Roman" w:cs="Times New Roman"/>
              </w:rPr>
            </w:pPr>
            <w:r>
              <w:rPr>
                <w:rFonts w:cs="Times New Roman" w:ascii="Times New Roman" w:hAnsi="Times New Roman"/>
              </w:rPr>
              <w:t>28.</w:t>
            </w:r>
          </w:p>
        </w:tc>
        <w:tc>
          <w:tcPr>
            <w:tcW w:w="1315" w:type="dxa"/>
            <w:tcBorders>
              <w:top w:val="single" w:sz="4" w:space="0" w:color="00000A"/>
              <w:left w:val="single" w:sz="4" w:space="0" w:color="00000A"/>
              <w:bottom w:val="single" w:sz="4" w:space="0" w:color="000000"/>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122000669</w:t>
            </w:r>
          </w:p>
        </w:tc>
        <w:tc>
          <w:tcPr>
            <w:tcW w:w="3228" w:type="dxa"/>
            <w:tcBorders>
              <w:top w:val="single" w:sz="4" w:space="0" w:color="00000A"/>
              <w:left w:val="single" w:sz="4" w:space="0" w:color="00000A"/>
              <w:bottom w:val="single" w:sz="4" w:space="0" w:color="000000"/>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Virginija Rupainienė, laisvasis mokytojas</w:t>
            </w:r>
          </w:p>
        </w:tc>
        <w:tc>
          <w:tcPr>
            <w:tcW w:w="2891" w:type="dxa"/>
            <w:tcBorders>
              <w:top w:val="single" w:sz="4" w:space="0" w:color="00000A"/>
              <w:left w:val="single" w:sz="4" w:space="0" w:color="00000A"/>
              <w:bottom w:val="single" w:sz="4" w:space="0" w:color="000000"/>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Jaunimo asmenybės ugdymas </w:t>
            </w:r>
          </w:p>
        </w:tc>
        <w:tc>
          <w:tcPr>
            <w:tcW w:w="1020" w:type="dxa"/>
            <w:tcBorders>
              <w:top w:val="single" w:sz="4" w:space="0" w:color="00000A"/>
              <w:left w:val="single" w:sz="4" w:space="0" w:color="000000"/>
              <w:bottom w:val="single" w:sz="4" w:space="0" w:color="000000"/>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25</w:t>
            </w:r>
          </w:p>
        </w:tc>
        <w:tc>
          <w:tcPr>
            <w:tcW w:w="1249" w:type="dxa"/>
            <w:tcBorders>
              <w:top w:val="single" w:sz="4" w:space="0" w:color="00000A"/>
              <w:left w:val="single" w:sz="4" w:space="0" w:color="000000"/>
              <w:bottom w:val="single" w:sz="4" w:space="0" w:color="000000"/>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445" w:hRule="atLeast"/>
        </w:trPr>
        <w:tc>
          <w:tcPr>
            <w:tcW w:w="556" w:type="dxa"/>
            <w:tcBorders>
              <w:top w:val="single" w:sz="4" w:space="0" w:color="000000"/>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75" w:hanging="136"/>
              <w:rPr>
                <w:rFonts w:ascii="Times New Roman" w:hAnsi="Times New Roman" w:cs="Times New Roman"/>
              </w:rPr>
            </w:pPr>
            <w:r>
              <w:rPr>
                <w:rFonts w:cs="Times New Roman" w:ascii="Times New Roman" w:hAnsi="Times New Roman"/>
              </w:rPr>
              <w:t>29.</w:t>
            </w:r>
          </w:p>
        </w:tc>
        <w:tc>
          <w:tcPr>
            <w:tcW w:w="1315" w:type="dxa"/>
            <w:tcBorders>
              <w:top w:val="single" w:sz="4" w:space="0" w:color="000000"/>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cs="Times New Roman"/>
              </w:rPr>
            </w:pPr>
            <w:r>
              <w:rPr>
                <w:rFonts w:cs="Times New Roman" w:ascii="Times New Roman" w:hAnsi="Times New Roman"/>
              </w:rPr>
              <w:t>120300231</w:t>
            </w:r>
          </w:p>
        </w:tc>
        <w:tc>
          <w:tcPr>
            <w:tcW w:w="3228" w:type="dxa"/>
            <w:tcBorders>
              <w:top w:val="single" w:sz="4" w:space="0" w:color="000000"/>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Reminta Stoškuvienė,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0"/>
              <w:left w:val="single" w:sz="4" w:space="0" w:color="00000A"/>
              <w:bottom w:val="single" w:sz="4" w:space="0" w:color="00000A"/>
              <w:right w:val="single" w:sz="4" w:space="0" w:color="000000"/>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Šokio meno raiška</w:t>
            </w:r>
          </w:p>
        </w:tc>
        <w:tc>
          <w:tcPr>
            <w:tcW w:w="1020" w:type="dxa"/>
            <w:tcBorders>
              <w:top w:val="single" w:sz="4" w:space="0" w:color="000000"/>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40</w:t>
            </w:r>
          </w:p>
        </w:tc>
        <w:tc>
          <w:tcPr>
            <w:tcW w:w="1249" w:type="dxa"/>
            <w:tcBorders>
              <w:top w:val="single" w:sz="4" w:space="0" w:color="000000"/>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12</w:t>
            </w:r>
          </w:p>
        </w:tc>
      </w:tr>
      <w:tr>
        <w:trPr>
          <w:trHeight w:val="430"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cs="Times New Roman"/>
              </w:rPr>
            </w:pPr>
            <w:r>
              <w:rPr>
                <w:rFonts w:cs="Times New Roman" w:ascii="Times New Roman" w:hAnsi="Times New Roman"/>
              </w:rPr>
              <w:t>30.</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120100054</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Aušra Šlažienė,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cs="Times New Roman"/>
                <w:szCs w:val="22"/>
              </w:rPr>
            </w:pPr>
            <w:r>
              <w:rPr>
                <w:rFonts w:cs="Times New Roman" w:ascii="Times New Roman" w:hAnsi="Times New Roman"/>
                <w:szCs w:val="22"/>
              </w:rPr>
              <w:t>Muzikuojame kartu</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489"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cs="Times New Roman"/>
              </w:rPr>
            </w:pPr>
            <w:r>
              <w:rPr>
                <w:rFonts w:cs="Times New Roman" w:ascii="Times New Roman" w:hAnsi="Times New Roman"/>
              </w:rPr>
              <w:t>31.</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122000427</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cs="Times New Roman"/>
                <w:szCs w:val="22"/>
              </w:rPr>
            </w:pPr>
            <w:r>
              <w:rPr>
                <w:rFonts w:cs="Times New Roman" w:ascii="Times New Roman" w:hAnsi="Times New Roman"/>
                <w:szCs w:val="22"/>
              </w:rPr>
              <w:t xml:space="preserve">Vytautas Urba, </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cs="Times New Roman"/>
                <w:szCs w:val="22"/>
              </w:rPr>
            </w:pPr>
            <w:r>
              <w:rPr>
                <w:rFonts w:cs="Times New Roman" w:ascii="Times New Roman" w:hAnsi="Times New Roman"/>
                <w:szCs w:val="22"/>
              </w:rPr>
              <w:t xml:space="preserve">Skautų  ,,Dievui, Tėvynei, Artimui“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cs="Times New Roman"/>
                <w:szCs w:val="22"/>
              </w:rPr>
            </w:pPr>
            <w:r>
              <w:rPr>
                <w:rFonts w:cs="Times New Roman" w:ascii="Times New Roman" w:hAnsi="Times New Roman"/>
                <w:szCs w:val="22"/>
              </w:rPr>
              <w:t>20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0"/>
              <w:jc w:val="center"/>
              <w:rPr>
                <w:rFonts w:ascii="Times New Roman" w:hAnsi="Times New Roman" w:cs="Times New Roman"/>
                <w:szCs w:val="22"/>
              </w:rPr>
            </w:pPr>
            <w:r>
              <w:rPr>
                <w:rFonts w:cs="Times New Roman" w:ascii="Times New Roman" w:hAnsi="Times New Roman"/>
                <w:szCs w:val="22"/>
              </w:rPr>
              <w:t>12</w:t>
            </w:r>
          </w:p>
        </w:tc>
      </w:tr>
      <w:tr>
        <w:trPr>
          <w:trHeight w:val="501"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cs="Times New Roman"/>
              </w:rPr>
            </w:pPr>
            <w:r>
              <w:rPr>
                <w:rFonts w:cs="Times New Roman" w:ascii="Times New Roman" w:hAnsi="Times New Roman"/>
              </w:rPr>
              <w:t>32.</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120300629</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cs="Times New Roman"/>
                <w:szCs w:val="22"/>
              </w:rPr>
            </w:pPr>
            <w:r>
              <w:rPr>
                <w:rFonts w:cs="Times New Roman" w:ascii="Times New Roman" w:hAnsi="Times New Roman"/>
                <w:szCs w:val="22"/>
              </w:rPr>
              <w:t>Alina Urbonienė,</w:t>
            </w:r>
          </w:p>
          <w:p>
            <w:pPr>
              <w:pStyle w:val="NoSpacing"/>
              <w:ind w:left="34" w:hanging="0"/>
              <w:rPr>
                <w:rFonts w:ascii="Times New Roman" w:hAnsi="Times New Roman" w:cs="Times New Roman"/>
                <w:szCs w:val="22"/>
              </w:rPr>
            </w:pPr>
            <w:r>
              <w:rPr>
                <w:rFonts w:cs="Times New Roman" w:ascii="Times New Roman" w:hAnsi="Times New Roman"/>
                <w:szCs w:val="22"/>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cs="Times New Roman"/>
                <w:szCs w:val="22"/>
              </w:rPr>
            </w:pPr>
            <w:r>
              <w:rPr>
                <w:rFonts w:cs="Times New Roman" w:ascii="Times New Roman" w:hAnsi="Times New Roman"/>
                <w:szCs w:val="22"/>
              </w:rPr>
              <w:t>Tautiniai šokiai</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cs="Times New Roman"/>
                <w:szCs w:val="22"/>
              </w:rPr>
            </w:pPr>
            <w:r>
              <w:rPr>
                <w:rFonts w:cs="Times New Roman" w:ascii="Times New Roman" w:hAnsi="Times New Roman"/>
                <w:szCs w:val="22"/>
              </w:rPr>
              <w:t>50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468"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cs="Times New Roman"/>
              </w:rPr>
            </w:pPr>
            <w:r>
              <w:rPr>
                <w:rFonts w:cs="Times New Roman" w:ascii="Times New Roman" w:hAnsi="Times New Roman"/>
              </w:rPr>
              <w:t>33.</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120300955</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0"/>
              <w:rPr>
                <w:rFonts w:ascii="Times New Roman" w:hAnsi="Times New Roman" w:cs="Times New Roman"/>
                <w:szCs w:val="22"/>
              </w:rPr>
            </w:pPr>
            <w:r>
              <w:rPr>
                <w:rFonts w:cs="Times New Roman" w:ascii="Times New Roman" w:hAnsi="Times New Roman"/>
                <w:szCs w:val="22"/>
              </w:rPr>
              <w:t xml:space="preserve">Lina Linkė, </w:t>
            </w:r>
          </w:p>
          <w:p>
            <w:pPr>
              <w:pStyle w:val="NoSpacing"/>
              <w:ind w:left="34" w:hanging="0"/>
              <w:rPr>
                <w:rFonts w:ascii="Times New Roman" w:hAnsi="Times New Roman" w:cs="Times New Roman"/>
                <w:szCs w:val="22"/>
              </w:rPr>
            </w:pPr>
            <w:r>
              <w:rPr>
                <w:rFonts w:cs="Times New Roman" w:ascii="Times New Roman" w:hAnsi="Times New Roman"/>
                <w:szCs w:val="22"/>
              </w:rPr>
              <w:t>laisvoji mokytoja</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cs="Times New Roman"/>
                <w:szCs w:val="22"/>
              </w:rPr>
            </w:pPr>
            <w:r>
              <w:rPr>
                <w:rFonts w:cs="Times New Roman" w:ascii="Times New Roman" w:hAnsi="Times New Roman"/>
                <w:szCs w:val="22"/>
              </w:rPr>
              <w:t xml:space="preserve">Jaunuolių tautinio šokio grupė </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cs="Times New Roman"/>
                <w:szCs w:val="22"/>
              </w:rPr>
            </w:pPr>
            <w:r>
              <w:rPr>
                <w:rFonts w:cs="Times New Roman" w:ascii="Times New Roman" w:hAnsi="Times New Roman"/>
                <w:szCs w:val="22"/>
              </w:rPr>
              <w:t>25</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9</w:t>
            </w:r>
          </w:p>
        </w:tc>
      </w:tr>
      <w:tr>
        <w:trPr>
          <w:trHeight w:val="458"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cs="Times New Roman"/>
              </w:rPr>
            </w:pPr>
            <w:r>
              <w:rPr>
                <w:rFonts w:cs="Times New Roman" w:ascii="Times New Roman" w:hAnsi="Times New Roman"/>
              </w:rPr>
              <w:t>34.</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120502058</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eastAsia="Times New Roman" w:cs="Times New Roman"/>
                <w:color w:val="auto"/>
                <w:szCs w:val="22"/>
                <w:lang w:eastAsia="ja-JP"/>
              </w:rPr>
            </w:pPr>
            <w:r>
              <w:rPr>
                <w:rFonts w:eastAsia="Times New Roman" w:cs="Times New Roman" w:ascii="Times New Roman" w:hAnsi="Times New Roman"/>
                <w:color w:val="auto"/>
                <w:szCs w:val="22"/>
                <w:lang w:eastAsia="ja-JP"/>
              </w:rPr>
              <w:t>Rimas Čeliauskas,</w:t>
            </w:r>
          </w:p>
          <w:p>
            <w:pPr>
              <w:pStyle w:val="NoSpacing"/>
              <w:ind w:left="34" w:hanging="34"/>
              <w:rPr>
                <w:rFonts w:ascii="Times New Roman" w:hAnsi="Times New Roman" w:eastAsia="Times New Roman" w:cs="Times New Roman"/>
                <w:color w:val="auto"/>
                <w:szCs w:val="22"/>
                <w:lang w:eastAsia="ja-JP"/>
              </w:rPr>
            </w:pPr>
            <w:r>
              <w:rPr>
                <w:rFonts w:eastAsia="Times New Roman" w:cs="Times New Roman" w:ascii="Times New Roman" w:hAnsi="Times New Roman"/>
                <w:color w:val="auto"/>
                <w:szCs w:val="22"/>
                <w:lang w:eastAsia="ja-JP"/>
              </w:rPr>
              <w:t>laisvasis mokytojas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eastAsia="Times New Roman" w:cs="Times New Roman"/>
                <w:color w:val="auto"/>
                <w:szCs w:val="22"/>
                <w:lang w:eastAsia="ja-JP"/>
              </w:rPr>
            </w:pPr>
            <w:r>
              <w:rPr>
                <w:rFonts w:eastAsia="Times New Roman" w:cs="Times New Roman" w:ascii="Times New Roman" w:hAnsi="Times New Roman"/>
                <w:color w:val="auto"/>
                <w:szCs w:val="22"/>
                <w:lang w:eastAsia="ja-JP"/>
              </w:rPr>
              <w:t>Sportiniai žaidimai visiems</w:t>
            </w:r>
          </w:p>
        </w:tc>
        <w:tc>
          <w:tcPr>
            <w:tcW w:w="1020"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cs="Times New Roman"/>
                <w:szCs w:val="22"/>
              </w:rPr>
            </w:pPr>
            <w:r>
              <w:rPr>
                <w:rFonts w:cs="Times New Roman" w:ascii="Times New Roman" w:hAnsi="Times New Roman"/>
                <w:szCs w:val="22"/>
              </w:rPr>
              <w:t>20</w:t>
            </w:r>
          </w:p>
        </w:tc>
        <w:tc>
          <w:tcPr>
            <w:tcW w:w="1249" w:type="dxa"/>
            <w:tcBorders>
              <w:top w:val="single" w:sz="4" w:space="0" w:color="00000A"/>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cs="Times New Roman"/>
                <w:szCs w:val="22"/>
              </w:rPr>
            </w:pPr>
            <w:r>
              <w:rPr>
                <w:rFonts w:cs="Times New Roman" w:ascii="Times New Roman" w:hAnsi="Times New Roman"/>
                <w:szCs w:val="22"/>
              </w:rPr>
              <w:t>12</w:t>
            </w:r>
          </w:p>
        </w:tc>
      </w:tr>
      <w:tr>
        <w:trPr>
          <w:trHeight w:val="285" w:hRule="atLeast"/>
        </w:trPr>
        <w:tc>
          <w:tcPr>
            <w:tcW w:w="556" w:type="dxa"/>
            <w:tcBorders>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rPr>
            </w:pPr>
            <w:r>
              <w:rPr>
                <w:rFonts w:ascii="Times New Roman" w:hAnsi="Times New Roman"/>
              </w:rPr>
              <w:t>35.</w:t>
            </w:r>
          </w:p>
        </w:tc>
        <w:tc>
          <w:tcPr>
            <w:tcW w:w="1315" w:type="dxa"/>
            <w:tcBorders>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12031017</w:t>
            </w:r>
          </w:p>
        </w:tc>
        <w:tc>
          <w:tcPr>
            <w:tcW w:w="3228" w:type="dxa"/>
            <w:tcBorders>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szCs w:val="22"/>
              </w:rPr>
            </w:pPr>
            <w:r>
              <w:rPr>
                <w:rFonts w:ascii="Times New Roman" w:hAnsi="Times New Roman"/>
                <w:szCs w:val="22"/>
              </w:rPr>
              <w:t>Paulius |Derkač,</w:t>
            </w:r>
          </w:p>
          <w:p>
            <w:pPr>
              <w:pStyle w:val="NoSpacing"/>
              <w:ind w:left="34" w:hanging="34"/>
              <w:rPr/>
            </w:pPr>
            <w:r>
              <w:rPr>
                <w:rFonts w:ascii="Times New Roman" w:hAnsi="Times New Roman"/>
                <w:szCs w:val="22"/>
              </w:rPr>
              <w:t xml:space="preserve"> </w:t>
            </w:r>
            <w:r>
              <w:rPr>
                <w:rFonts w:eastAsia="Times New Roman" w:cs="Times New Roman" w:ascii="Times New Roman" w:hAnsi="Times New Roman"/>
                <w:color w:val="auto"/>
                <w:szCs w:val="22"/>
                <w:lang w:eastAsia="ja-JP"/>
              </w:rPr>
              <w:t>laisvasis mokytojas</w:t>
            </w:r>
          </w:p>
        </w:tc>
        <w:tc>
          <w:tcPr>
            <w:tcW w:w="2891" w:type="dxa"/>
            <w:tcBorders>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szCs w:val="22"/>
              </w:rPr>
            </w:pPr>
            <w:r>
              <w:rPr>
                <w:rFonts w:ascii="Times New Roman" w:hAnsi="Times New Roman"/>
                <w:szCs w:val="22"/>
              </w:rPr>
              <w:t>Šiuolaikinai šokiai</w:t>
            </w:r>
          </w:p>
        </w:tc>
        <w:tc>
          <w:tcPr>
            <w:tcW w:w="1020" w:type="dxa"/>
            <w:tcBorders>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szCs w:val="22"/>
              </w:rPr>
            </w:pPr>
            <w:r>
              <w:rPr>
                <w:rFonts w:ascii="Times New Roman" w:hAnsi="Times New Roman"/>
                <w:szCs w:val="22"/>
              </w:rPr>
              <w:t>50</w:t>
            </w:r>
          </w:p>
        </w:tc>
        <w:tc>
          <w:tcPr>
            <w:tcW w:w="1249" w:type="dxa"/>
            <w:tcBorders>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szCs w:val="22"/>
              </w:rPr>
            </w:pPr>
            <w:r>
              <w:rPr>
                <w:rFonts w:ascii="Times New Roman" w:hAnsi="Times New Roman"/>
                <w:szCs w:val="22"/>
              </w:rPr>
              <w:t>12</w:t>
            </w:r>
          </w:p>
        </w:tc>
      </w:tr>
      <w:tr>
        <w:trPr>
          <w:trHeight w:val="464" w:hRule="atLeast"/>
        </w:trPr>
        <w:tc>
          <w:tcPr>
            <w:tcW w:w="556" w:type="dxa"/>
            <w:tcBorders>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rPr>
            </w:pPr>
            <w:r>
              <w:rPr>
                <w:rFonts w:ascii="Times New Roman" w:hAnsi="Times New Roman"/>
              </w:rPr>
              <w:t>36.</w:t>
            </w:r>
          </w:p>
        </w:tc>
        <w:tc>
          <w:tcPr>
            <w:tcW w:w="1315" w:type="dxa"/>
            <w:tcBorders>
              <w:left w:val="single" w:sz="4" w:space="0" w:color="00000A"/>
              <w:bottom w:val="single" w:sz="4" w:space="0" w:color="00000A"/>
              <w:right w:val="single" w:sz="4" w:space="0" w:color="00000A"/>
            </w:tcBorders>
            <w:shd w:color="auto" w:fill="auto" w:val="clear"/>
          </w:tcPr>
          <w:p>
            <w:pPr>
              <w:pStyle w:val="Normal"/>
              <w:spacing w:before="0" w:after="200"/>
              <w:jc w:val="center"/>
              <w:rPr>
                <w:rFonts w:ascii="Times New Roman" w:hAnsi="Times New Roman"/>
              </w:rPr>
            </w:pPr>
            <w:r>
              <w:rPr>
                <w:rFonts w:ascii="Times New Roman" w:hAnsi="Times New Roman"/>
              </w:rPr>
              <w:t>120301053</w:t>
            </w:r>
          </w:p>
        </w:tc>
        <w:tc>
          <w:tcPr>
            <w:tcW w:w="3228" w:type="dxa"/>
            <w:tcBorders>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szCs w:val="22"/>
              </w:rPr>
            </w:pPr>
            <w:r>
              <w:rPr>
                <w:rFonts w:ascii="Times New Roman" w:hAnsi="Times New Roman"/>
                <w:szCs w:val="22"/>
              </w:rPr>
              <w:t xml:space="preserve"> </w:t>
            </w:r>
            <w:r>
              <w:rPr>
                <w:rFonts w:ascii="Times New Roman" w:hAnsi="Times New Roman"/>
                <w:szCs w:val="22"/>
              </w:rPr>
              <w:t>Dinara Jogminienė,</w:t>
            </w:r>
          </w:p>
          <w:p>
            <w:pPr>
              <w:pStyle w:val="NoSpacing"/>
              <w:ind w:left="34" w:hanging="34"/>
              <w:rPr/>
            </w:pPr>
            <w:r>
              <w:rPr>
                <w:rFonts w:ascii="Times New Roman" w:hAnsi="Times New Roman"/>
                <w:szCs w:val="22"/>
              </w:rPr>
              <w:t xml:space="preserve"> </w:t>
            </w:r>
            <w:r>
              <w:rPr>
                <w:rFonts w:cs="Times New Roman" w:ascii="Times New Roman" w:hAnsi="Times New Roman"/>
                <w:szCs w:val="22"/>
              </w:rPr>
              <w:t>laisvoji mokytoja</w:t>
            </w:r>
          </w:p>
        </w:tc>
        <w:tc>
          <w:tcPr>
            <w:tcW w:w="2891" w:type="dxa"/>
            <w:tcBorders>
              <w:left w:val="single" w:sz="4" w:space="0" w:color="00000A"/>
              <w:bottom w:val="single" w:sz="4" w:space="0" w:color="00000A"/>
              <w:right w:val="single" w:sz="4" w:space="0" w:color="000000"/>
            </w:tcBorders>
            <w:shd w:color="auto" w:fill="auto" w:val="clear"/>
          </w:tcPr>
          <w:p>
            <w:pPr>
              <w:pStyle w:val="NoSpacing"/>
              <w:ind w:left="34" w:hanging="34"/>
              <w:rPr>
                <w:rFonts w:ascii="Times New Roman" w:hAnsi="Times New Roman"/>
                <w:szCs w:val="22"/>
              </w:rPr>
            </w:pPr>
            <w:r>
              <w:rPr>
                <w:rFonts w:ascii="Times New Roman" w:hAnsi="Times New Roman"/>
                <w:szCs w:val="22"/>
              </w:rPr>
              <w:t>Mergaičių tautiniai šokiai</w:t>
            </w:r>
          </w:p>
        </w:tc>
        <w:tc>
          <w:tcPr>
            <w:tcW w:w="1020" w:type="dxa"/>
            <w:tcBorders>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rPr>
            </w:pPr>
            <w:r>
              <w:rPr>
                <w:rFonts w:ascii="Times New Roman" w:hAnsi="Times New Roman"/>
              </w:rPr>
              <w:t>16</w:t>
            </w:r>
          </w:p>
        </w:tc>
        <w:tc>
          <w:tcPr>
            <w:tcW w:w="1249" w:type="dxa"/>
            <w:tcBorders>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szCs w:val="22"/>
              </w:rPr>
            </w:pPr>
            <w:r>
              <w:rPr>
                <w:rFonts w:ascii="Times New Roman" w:hAnsi="Times New Roman"/>
                <w:szCs w:val="22"/>
              </w:rPr>
              <w:t>9</w:t>
            </w:r>
          </w:p>
        </w:tc>
      </w:tr>
    </w:tbl>
    <w:p>
      <w:pPr>
        <w:pStyle w:val="Normal"/>
        <w:spacing w:lineRule="auto" w:line="240" w:before="0" w:after="0"/>
        <w:ind w:firstLine="900"/>
        <w:jc w:val="both"/>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lang w:eastAsia="ja-JP"/>
        </w:rPr>
      </w:r>
    </w:p>
    <w:p>
      <w:pPr>
        <w:pStyle w:val="Normal"/>
        <w:spacing w:lineRule="auto" w:line="240" w:before="0" w:after="0"/>
        <w:ind w:firstLine="900"/>
        <w:jc w:val="both"/>
        <w:rPr/>
      </w:pPr>
      <w:r>
        <w:rPr>
          <w:rFonts w:eastAsia="Times New Roman" w:cs="Times New Roman" w:ascii="Times New Roman" w:hAnsi="Times New Roman"/>
          <w:sz w:val="24"/>
          <w:szCs w:val="24"/>
          <w:lang w:eastAsia="ja-JP"/>
        </w:rPr>
        <w:t>2. nuo 2021m. rugsėjo 1 d. iki 202</w:t>
      </w:r>
      <w:r>
        <w:rPr>
          <w:rFonts w:eastAsia="Times New Roman" w:cs="Times New Roman" w:ascii="Times New Roman" w:hAnsi="Times New Roman"/>
          <w:sz w:val="24"/>
          <w:szCs w:val="24"/>
          <w:lang w:eastAsia="ja-JP"/>
        </w:rPr>
        <w:t>2</w:t>
      </w:r>
      <w:r>
        <w:rPr>
          <w:rFonts w:eastAsia="Times New Roman" w:cs="Times New Roman" w:ascii="Times New Roman" w:hAnsi="Times New Roman"/>
          <w:sz w:val="24"/>
          <w:szCs w:val="24"/>
          <w:lang w:eastAsia="ja-JP"/>
        </w:rPr>
        <w:t xml:space="preserve"> m. birželio 30 d.</w:t>
      </w:r>
    </w:p>
    <w:tbl>
      <w:tblPr>
        <w:tblW w:w="10260" w:type="dxa"/>
        <w:jc w:val="left"/>
        <w:tblInd w:w="-324" w:type="dxa"/>
        <w:tblCellMar>
          <w:top w:w="0" w:type="dxa"/>
          <w:left w:w="103" w:type="dxa"/>
          <w:bottom w:w="0" w:type="dxa"/>
          <w:right w:w="108" w:type="dxa"/>
        </w:tblCellMar>
        <w:tblLook w:firstRow="1" w:noVBand="1" w:lastRow="0" w:firstColumn="1" w:lastColumn="0" w:noHBand="0" w:val="04a0"/>
      </w:tblPr>
      <w:tblGrid>
        <w:gridCol w:w="556"/>
        <w:gridCol w:w="1315"/>
        <w:gridCol w:w="3228"/>
        <w:gridCol w:w="2891"/>
        <w:gridCol w:w="1079"/>
        <w:gridCol w:w="1190"/>
      </w:tblGrid>
      <w:tr>
        <w:trPr>
          <w:trHeight w:val="285" w:hRule="atLeast"/>
        </w:trPr>
        <w:tc>
          <w:tcPr>
            <w:tcW w:w="556"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1296"/>
                <w:tab w:val="left" w:pos="426" w:leader="none"/>
              </w:tabs>
              <w:spacing w:lineRule="auto" w:line="240" w:before="0" w:after="0"/>
              <w:jc w:val="center"/>
              <w:rPr>
                <w:rFonts w:ascii="Times New Roman" w:hAnsi="Times New Roman"/>
              </w:rPr>
            </w:pPr>
            <w:r>
              <w:rPr>
                <w:rFonts w:ascii="Times New Roman" w:hAnsi="Times New Roman"/>
              </w:rPr>
              <w:t>Eil.</w:t>
            </w:r>
          </w:p>
          <w:p>
            <w:pPr>
              <w:pStyle w:val="Normal"/>
              <w:tabs>
                <w:tab w:val="clear" w:pos="1296"/>
                <w:tab w:val="left" w:pos="426" w:leader="none"/>
              </w:tabs>
              <w:spacing w:lineRule="auto" w:line="240" w:before="0" w:after="0"/>
              <w:jc w:val="center"/>
              <w:rPr>
                <w:rFonts w:ascii="Times New Roman" w:hAnsi="Times New Roman"/>
              </w:rPr>
            </w:pPr>
            <w:r>
              <w:rPr>
                <w:rFonts w:ascii="Times New Roman" w:hAnsi="Times New Roman"/>
              </w:rPr>
              <w:t>Nr.</w:t>
            </w:r>
          </w:p>
        </w:tc>
        <w:tc>
          <w:tcPr>
            <w:tcW w:w="131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Times New Roman" w:hAnsi="Times New Roman"/>
              </w:rPr>
            </w:pPr>
            <w:r>
              <w:rPr>
                <w:rFonts w:ascii="Times New Roman" w:hAnsi="Times New Roman"/>
              </w:rPr>
              <w:t>Programos kodas</w:t>
            </w:r>
          </w:p>
        </w:tc>
        <w:tc>
          <w:tcPr>
            <w:tcW w:w="322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jc w:val="center"/>
              <w:rPr>
                <w:rFonts w:ascii="Times New Roman" w:hAnsi="Times New Roman"/>
              </w:rPr>
            </w:pPr>
            <w:r>
              <w:rPr>
                <w:rFonts w:ascii="Times New Roman" w:hAnsi="Times New Roman"/>
              </w:rPr>
              <w:t>Teikėjas</w:t>
            </w:r>
          </w:p>
        </w:tc>
        <w:tc>
          <w:tcPr>
            <w:tcW w:w="2891" w:type="dxa"/>
            <w:tcBorders>
              <w:top w:val="single" w:sz="4" w:space="0" w:color="00000A"/>
              <w:left w:val="single" w:sz="4" w:space="0" w:color="00000A"/>
              <w:bottom w:val="single" w:sz="4" w:space="0" w:color="00000A"/>
              <w:right w:val="single" w:sz="4" w:space="0" w:color="000000"/>
            </w:tcBorders>
            <w:shd w:color="auto" w:fill="auto" w:val="clear"/>
          </w:tcPr>
          <w:p>
            <w:pPr>
              <w:pStyle w:val="Normal"/>
              <w:tabs>
                <w:tab w:val="clear" w:pos="1296"/>
                <w:tab w:val="left" w:pos="0" w:leader="none"/>
                <w:tab w:val="left" w:pos="39" w:leader="none"/>
              </w:tabs>
              <w:spacing w:lineRule="auto" w:line="240" w:before="0" w:after="0"/>
              <w:ind w:right="-1493" w:hanging="103"/>
              <w:jc w:val="both"/>
              <w:rPr>
                <w:rFonts w:ascii="Times New Roman" w:hAnsi="Times New Roman"/>
              </w:rPr>
            </w:pPr>
            <w:r>
              <w:rPr>
                <w:rFonts w:ascii="Times New Roman" w:hAnsi="Times New Roman"/>
              </w:rPr>
              <w:t xml:space="preserve">  </w:t>
            </w:r>
            <w:r>
              <w:rPr>
                <w:rFonts w:ascii="Times New Roman" w:hAnsi="Times New Roman"/>
              </w:rPr>
              <w:t>Programos  pavadinimas</w:t>
            </w:r>
          </w:p>
        </w:tc>
        <w:tc>
          <w:tcPr>
            <w:tcW w:w="1079" w:type="dxa"/>
            <w:tcBorders>
              <w:top w:val="single" w:sz="4" w:space="0" w:color="00000A"/>
              <w:left w:val="single" w:sz="4" w:space="0" w:color="000000"/>
              <w:bottom w:val="single" w:sz="4" w:space="0" w:color="00000A"/>
              <w:right w:val="single" w:sz="4" w:space="0" w:color="00000A"/>
            </w:tcBorders>
            <w:shd w:color="auto" w:fill="auto" w:val="clear"/>
          </w:tcPr>
          <w:p>
            <w:pPr>
              <w:pStyle w:val="Normal"/>
              <w:tabs>
                <w:tab w:val="clear" w:pos="1296"/>
                <w:tab w:val="left" w:pos="0" w:leader="none"/>
                <w:tab w:val="left" w:pos="317" w:leader="none"/>
              </w:tabs>
              <w:spacing w:lineRule="auto" w:line="240" w:before="0" w:after="0"/>
              <w:ind w:right="-1493" w:hanging="0"/>
              <w:rPr>
                <w:rFonts w:ascii="Times New Roman" w:hAnsi="Times New Roman"/>
              </w:rPr>
            </w:pPr>
            <w:r>
              <w:rPr>
                <w:rFonts w:ascii="Times New Roman" w:hAnsi="Times New Roman"/>
              </w:rPr>
              <w:t xml:space="preserve">  </w:t>
            </w:r>
            <w:r>
              <w:rPr>
                <w:rFonts w:ascii="Times New Roman" w:hAnsi="Times New Roman"/>
              </w:rPr>
              <w:t>Vaikų</w:t>
            </w:r>
          </w:p>
          <w:p>
            <w:pPr>
              <w:pStyle w:val="Normal"/>
              <w:tabs>
                <w:tab w:val="clear" w:pos="1296"/>
                <w:tab w:val="left" w:pos="0" w:leader="none"/>
                <w:tab w:val="left" w:pos="317" w:leader="none"/>
              </w:tabs>
              <w:spacing w:lineRule="auto" w:line="240" w:before="0" w:after="0"/>
              <w:ind w:right="-1493" w:hanging="0"/>
              <w:rPr>
                <w:rFonts w:ascii="Times New Roman" w:hAnsi="Times New Roman"/>
              </w:rPr>
            </w:pPr>
            <w:r>
              <w:rPr>
                <w:rFonts w:ascii="Times New Roman" w:hAnsi="Times New Roman"/>
              </w:rPr>
              <w:t xml:space="preserve"> </w:t>
            </w:r>
            <w:r>
              <w:rPr>
                <w:rFonts w:ascii="Times New Roman" w:hAnsi="Times New Roman"/>
              </w:rPr>
              <w:t xml:space="preserve">skaičius </w:t>
            </w:r>
          </w:p>
        </w:tc>
        <w:tc>
          <w:tcPr>
            <w:tcW w:w="1190" w:type="dxa"/>
            <w:tcBorders>
              <w:top w:val="single" w:sz="4" w:space="0" w:color="00000A"/>
              <w:left w:val="single" w:sz="4" w:space="0" w:color="000000"/>
              <w:bottom w:val="single" w:sz="4" w:space="0" w:color="00000A"/>
              <w:right w:val="single" w:sz="4" w:space="0" w:color="00000A"/>
            </w:tcBorders>
            <w:shd w:color="auto" w:fill="auto" w:val="clear"/>
          </w:tcPr>
          <w:p>
            <w:pPr>
              <w:pStyle w:val="Normal"/>
              <w:tabs>
                <w:tab w:val="clear" w:pos="1296"/>
                <w:tab w:val="left" w:pos="0" w:leader="none"/>
                <w:tab w:val="left" w:pos="317" w:leader="none"/>
              </w:tabs>
              <w:spacing w:lineRule="auto" w:line="240" w:before="0" w:after="0"/>
              <w:ind w:right="-1493" w:hanging="0"/>
              <w:rPr/>
            </w:pPr>
            <w:r>
              <w:rPr>
                <w:rFonts w:ascii="Times New Roman" w:hAnsi="Times New Roman"/>
              </w:rPr>
              <w:t xml:space="preserve"> </w:t>
            </w:r>
            <w:r>
              <w:rPr>
                <w:rFonts w:ascii="Times New Roman" w:hAnsi="Times New Roman"/>
              </w:rPr>
              <w:t xml:space="preserve">Programos </w:t>
            </w:r>
          </w:p>
          <w:p>
            <w:pPr>
              <w:pStyle w:val="Normal"/>
              <w:tabs>
                <w:tab w:val="clear" w:pos="1296"/>
                <w:tab w:val="left" w:pos="0" w:leader="none"/>
                <w:tab w:val="left" w:pos="317" w:leader="none"/>
              </w:tabs>
              <w:spacing w:lineRule="auto" w:line="240" w:before="0" w:after="0"/>
              <w:ind w:right="-1493" w:hanging="0"/>
              <w:rPr>
                <w:rFonts w:ascii="Times New Roman" w:hAnsi="Times New Roman"/>
              </w:rPr>
            </w:pPr>
            <w:r>
              <w:rPr>
                <w:rFonts w:ascii="Times New Roman" w:hAnsi="Times New Roman"/>
              </w:rPr>
              <w:t xml:space="preserve"> </w:t>
            </w:r>
            <w:r>
              <w:rPr>
                <w:rFonts w:ascii="Times New Roman" w:hAnsi="Times New Roman"/>
              </w:rPr>
              <w:t xml:space="preserve">trukmė mėn. </w:t>
            </w:r>
          </w:p>
        </w:tc>
      </w:tr>
      <w:tr>
        <w:trPr>
          <w:trHeight w:val="285" w:hRule="atLeast"/>
        </w:trPr>
        <w:tc>
          <w:tcPr>
            <w:tcW w:w="556" w:type="dxa"/>
            <w:tcBorders>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rPr>
            </w:pPr>
            <w:r>
              <w:rPr>
                <w:rFonts w:ascii="Times New Roman" w:hAnsi="Times New Roman"/>
              </w:rPr>
              <w:t>1.</w:t>
            </w:r>
          </w:p>
        </w:tc>
        <w:tc>
          <w:tcPr>
            <w:tcW w:w="1315" w:type="dxa"/>
            <w:tcBorders>
              <w:left w:val="single" w:sz="4" w:space="0" w:color="00000A"/>
              <w:bottom w:val="single" w:sz="4" w:space="0" w:color="00000A"/>
              <w:right w:val="single" w:sz="4" w:space="0" w:color="00000A"/>
            </w:tcBorders>
            <w:shd w:color="auto" w:fill="auto" w:val="clear"/>
          </w:tcPr>
          <w:p>
            <w:pPr>
              <w:pStyle w:val="Normal"/>
              <w:tabs>
                <w:tab w:val="clear" w:pos="1296"/>
                <w:tab w:val="left" w:pos="1128" w:leader="none"/>
                <w:tab w:val="left" w:pos="9356" w:leader="none"/>
              </w:tabs>
              <w:spacing w:lineRule="auto" w:line="240" w:before="0" w:after="0"/>
              <w:ind w:hanging="57"/>
              <w:contextualSpacing/>
              <w:jc w:val="both"/>
              <w:rPr>
                <w:rFonts w:ascii="Times New Roman" w:hAnsi="Times New Roman" w:eastAsia="Times New Roman" w:cs="Times New Roman"/>
              </w:rPr>
            </w:pPr>
            <w:r>
              <w:rPr>
                <w:rFonts w:eastAsia="Times New Roman" w:cs="Times New Roman" w:ascii="Times New Roman" w:hAnsi="Times New Roman"/>
              </w:rPr>
              <w:t>120502112</w:t>
            </w:r>
          </w:p>
        </w:tc>
        <w:tc>
          <w:tcPr>
            <w:tcW w:w="3228" w:type="dxa"/>
            <w:tcBorders>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szCs w:val="22"/>
              </w:rPr>
            </w:pPr>
            <w:r>
              <w:rPr>
                <w:rFonts w:ascii="Times New Roman" w:hAnsi="Times New Roman"/>
                <w:szCs w:val="22"/>
              </w:rPr>
              <w:t>VšĮ „Sporto ambasadoriai“</w:t>
            </w:r>
          </w:p>
          <w:p>
            <w:pPr>
              <w:pStyle w:val="NoSpacing"/>
              <w:ind w:left="34" w:hanging="34"/>
              <w:rPr>
                <w:rFonts w:ascii="Times New Roman" w:hAnsi="Times New Roman"/>
                <w:szCs w:val="22"/>
              </w:rPr>
            </w:pPr>
            <w:r>
              <w:rPr>
                <w:rFonts w:ascii="Times New Roman" w:hAnsi="Times New Roman"/>
                <w:szCs w:val="22"/>
              </w:rPr>
              <w:t xml:space="preserve"> </w:t>
            </w:r>
            <w:r>
              <w:rPr>
                <w:rFonts w:ascii="Times New Roman" w:hAnsi="Times New Roman"/>
                <w:szCs w:val="22"/>
              </w:rPr>
              <w:t xml:space="preserve">Direktorius Mindaugas Vilkas </w:t>
            </w:r>
          </w:p>
        </w:tc>
        <w:tc>
          <w:tcPr>
            <w:tcW w:w="2891" w:type="dxa"/>
            <w:tcBorders>
              <w:left w:val="single" w:sz="4" w:space="0" w:color="00000A"/>
              <w:bottom w:val="single" w:sz="4" w:space="0" w:color="00000A"/>
              <w:right w:val="single" w:sz="4" w:space="0" w:color="000000"/>
            </w:tcBorders>
            <w:shd w:color="auto" w:fill="auto" w:val="clear"/>
          </w:tcPr>
          <w:p>
            <w:pPr>
              <w:pStyle w:val="Normal"/>
              <w:tabs>
                <w:tab w:val="clear" w:pos="1296"/>
                <w:tab w:val="left" w:pos="1128" w:leader="none"/>
                <w:tab w:val="left" w:pos="9356" w:leader="none"/>
              </w:tabs>
              <w:spacing w:lineRule="auto" w:line="240" w:before="0" w:after="0"/>
              <w:ind w:right="283" w:hanging="0"/>
              <w:contextualSpacing/>
              <w:rPr>
                <w:rFonts w:ascii="Times New Roman" w:hAnsi="Times New Roman" w:eastAsia="Times New Roman" w:cs="Times New Roman"/>
              </w:rPr>
            </w:pPr>
            <w:r>
              <w:rPr>
                <w:rFonts w:eastAsia="Times New Roman" w:cs="Times New Roman" w:ascii="Times New Roman" w:hAnsi="Times New Roman"/>
              </w:rPr>
              <w:t>Plaukimo mokykla</w:t>
            </w:r>
          </w:p>
        </w:tc>
        <w:tc>
          <w:tcPr>
            <w:tcW w:w="1079" w:type="dxa"/>
            <w:tcBorders>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szCs w:val="22"/>
              </w:rPr>
            </w:pPr>
            <w:r>
              <w:rPr>
                <w:rFonts w:ascii="Times New Roman" w:hAnsi="Times New Roman"/>
                <w:szCs w:val="22"/>
              </w:rPr>
              <w:t>50</w:t>
            </w:r>
          </w:p>
        </w:tc>
        <w:tc>
          <w:tcPr>
            <w:tcW w:w="1190" w:type="dxa"/>
            <w:tcBorders>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szCs w:val="22"/>
              </w:rPr>
            </w:pPr>
            <w:r>
              <w:rPr>
                <w:rFonts w:ascii="Times New Roman" w:hAnsi="Times New Roman"/>
                <w:szCs w:val="22"/>
              </w:rPr>
              <w:t>9</w:t>
            </w:r>
          </w:p>
        </w:tc>
      </w:tr>
      <w:tr>
        <w:trPr>
          <w:trHeight w:val="285" w:hRule="atLeast"/>
        </w:trPr>
        <w:tc>
          <w:tcPr>
            <w:tcW w:w="556" w:type="dxa"/>
            <w:tcBorders>
              <w:left w:val="single" w:sz="4" w:space="0" w:color="00000A"/>
              <w:bottom w:val="single" w:sz="4" w:space="0" w:color="00000A"/>
              <w:right w:val="single" w:sz="4" w:space="0" w:color="00000A"/>
            </w:tcBorders>
            <w:shd w:color="auto" w:fill="auto" w:val="clear"/>
          </w:tcPr>
          <w:p>
            <w:pPr>
              <w:pStyle w:val="Normal"/>
              <w:tabs>
                <w:tab w:val="clear" w:pos="1296"/>
                <w:tab w:val="left" w:pos="-240" w:leader="none"/>
              </w:tabs>
              <w:spacing w:before="0" w:after="200"/>
              <w:ind w:left="181" w:hanging="136"/>
              <w:rPr>
                <w:rFonts w:ascii="Times New Roman" w:hAnsi="Times New Roman"/>
              </w:rPr>
            </w:pPr>
            <w:r>
              <w:rPr>
                <w:rFonts w:ascii="Times New Roman" w:hAnsi="Times New Roman"/>
              </w:rPr>
              <w:t>2.</w:t>
            </w:r>
          </w:p>
        </w:tc>
        <w:tc>
          <w:tcPr>
            <w:tcW w:w="1315" w:type="dxa"/>
            <w:tcBorders>
              <w:left w:val="single" w:sz="4" w:space="0" w:color="00000A"/>
              <w:bottom w:val="single" w:sz="4" w:space="0" w:color="00000A"/>
              <w:right w:val="single" w:sz="4" w:space="0" w:color="00000A"/>
            </w:tcBorders>
            <w:shd w:color="auto" w:fill="auto" w:val="clear"/>
          </w:tcPr>
          <w:p>
            <w:pPr>
              <w:pStyle w:val="Normal"/>
              <w:tabs>
                <w:tab w:val="clear" w:pos="1296"/>
                <w:tab w:val="left" w:pos="1128" w:leader="none"/>
                <w:tab w:val="left" w:pos="9356" w:leader="none"/>
              </w:tabs>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122001308</w:t>
            </w:r>
          </w:p>
        </w:tc>
        <w:tc>
          <w:tcPr>
            <w:tcW w:w="3228" w:type="dxa"/>
            <w:tcBorders>
              <w:left w:val="single" w:sz="4" w:space="0" w:color="00000A"/>
              <w:bottom w:val="single" w:sz="4" w:space="0" w:color="00000A"/>
              <w:right w:val="single" w:sz="4" w:space="0" w:color="00000A"/>
            </w:tcBorders>
            <w:shd w:color="auto" w:fill="auto" w:val="clear"/>
          </w:tcPr>
          <w:p>
            <w:pPr>
              <w:pStyle w:val="NoSpacing"/>
              <w:ind w:left="34" w:hanging="34"/>
              <w:rPr>
                <w:rFonts w:ascii="Times New Roman" w:hAnsi="Times New Roman"/>
                <w:szCs w:val="22"/>
              </w:rPr>
            </w:pPr>
            <w:r>
              <w:rPr>
                <w:rFonts w:ascii="Times New Roman" w:hAnsi="Times New Roman"/>
                <w:szCs w:val="22"/>
              </w:rPr>
              <w:t xml:space="preserve">VšĮ Šilutės krizių, pagalbos ir informacijos centras. Vadovė Laima Birbalienė </w:t>
            </w:r>
          </w:p>
        </w:tc>
        <w:tc>
          <w:tcPr>
            <w:tcW w:w="2891" w:type="dxa"/>
            <w:tcBorders>
              <w:left w:val="single" w:sz="4" w:space="0" w:color="00000A"/>
              <w:bottom w:val="single" w:sz="4" w:space="0" w:color="00000A"/>
              <w:right w:val="single" w:sz="4" w:space="0" w:color="000000"/>
            </w:tcBorders>
            <w:shd w:color="auto" w:fill="auto" w:val="clear"/>
          </w:tcPr>
          <w:p>
            <w:pPr>
              <w:pStyle w:val="Normal"/>
              <w:tabs>
                <w:tab w:val="clear" w:pos="1296"/>
                <w:tab w:val="left" w:pos="1128" w:leader="none"/>
                <w:tab w:val="left" w:pos="9356" w:leader="none"/>
              </w:tabs>
              <w:spacing w:lineRule="auto" w:line="240" w:before="0" w:after="0"/>
              <w:ind w:right="283" w:hanging="57"/>
              <w:contextualSpacing/>
              <w:rPr>
                <w:rFonts w:ascii="Times New Roman" w:hAnsi="Times New Roman" w:eastAsia="Times New Roman" w:cs="Times New Roman"/>
              </w:rPr>
            </w:pPr>
            <w:r>
              <w:rPr>
                <w:rFonts w:eastAsia="Times New Roman" w:cs="Times New Roman" w:ascii="Times New Roman" w:hAnsi="Times New Roman"/>
              </w:rPr>
              <w:t xml:space="preserve">Pavežėjimo į namus belaukiant </w:t>
            </w:r>
          </w:p>
        </w:tc>
        <w:tc>
          <w:tcPr>
            <w:tcW w:w="1079" w:type="dxa"/>
            <w:tcBorders>
              <w:left w:val="single" w:sz="4" w:space="0" w:color="000000"/>
              <w:bottom w:val="single" w:sz="4" w:space="0" w:color="00000A"/>
              <w:right w:val="single" w:sz="4" w:space="0" w:color="00000A"/>
            </w:tcBorders>
            <w:shd w:color="auto" w:fill="auto" w:val="clear"/>
          </w:tcPr>
          <w:p>
            <w:pPr>
              <w:pStyle w:val="NoSpacing"/>
              <w:ind w:left="34" w:hanging="34"/>
              <w:jc w:val="center"/>
              <w:rPr>
                <w:rFonts w:ascii="Times New Roman" w:hAnsi="Times New Roman"/>
                <w:szCs w:val="22"/>
              </w:rPr>
            </w:pPr>
            <w:r>
              <w:rPr>
                <w:rFonts w:ascii="Times New Roman" w:hAnsi="Times New Roman"/>
                <w:szCs w:val="22"/>
              </w:rPr>
              <w:t>50</w:t>
            </w:r>
          </w:p>
        </w:tc>
        <w:tc>
          <w:tcPr>
            <w:tcW w:w="1190" w:type="dxa"/>
            <w:tcBorders>
              <w:left w:val="single" w:sz="4" w:space="0" w:color="000000"/>
              <w:bottom w:val="single" w:sz="4" w:space="0" w:color="00000A"/>
              <w:right w:val="single" w:sz="4" w:space="0" w:color="00000A"/>
            </w:tcBorders>
            <w:shd w:color="auto" w:fill="auto" w:val="clear"/>
          </w:tcPr>
          <w:p>
            <w:pPr>
              <w:pStyle w:val="NoSpacing"/>
              <w:ind w:hanging="0"/>
              <w:jc w:val="center"/>
              <w:rPr>
                <w:rFonts w:ascii="Times New Roman" w:hAnsi="Times New Roman"/>
                <w:szCs w:val="22"/>
              </w:rPr>
            </w:pPr>
            <w:r>
              <w:rPr>
                <w:rFonts w:ascii="Times New Roman" w:hAnsi="Times New Roman"/>
                <w:szCs w:val="22"/>
              </w:rPr>
              <w:t>12</w:t>
            </w:r>
          </w:p>
        </w:tc>
      </w:tr>
    </w:tbl>
    <w:p>
      <w:pPr>
        <w:pStyle w:val="Normal"/>
        <w:spacing w:lineRule="auto" w:line="240" w:before="0" w:after="0"/>
        <w:ind w:firstLine="900"/>
        <w:jc w:val="both"/>
        <w:rPr>
          <w:rFonts w:ascii="Times New Roman" w:hAnsi="Times New Roman" w:eastAsia="Times New Roman" w:cs="Times New Roman"/>
          <w:color w:val="000000"/>
          <w:sz w:val="24"/>
          <w:szCs w:val="24"/>
          <w:lang w:eastAsia="ja-JP"/>
        </w:rPr>
      </w:pPr>
      <w:r>
        <w:rPr>
          <w:rFonts w:eastAsia="Times New Roman" w:cs="Times New Roman" w:ascii="Times New Roman" w:hAnsi="Times New Roman"/>
          <w:color w:val="000000"/>
          <w:sz w:val="24"/>
          <w:szCs w:val="24"/>
          <w:lang w:eastAsia="ja-JP"/>
        </w:rPr>
      </w:r>
    </w:p>
    <w:p>
      <w:pPr>
        <w:pStyle w:val="Lentelsturinys"/>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lang w:eastAsia="ja-JP"/>
        </w:rPr>
      </w:r>
    </w:p>
    <w:p>
      <w:pPr>
        <w:pStyle w:val="Lentelsturinys"/>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lang w:eastAsia="ja-JP"/>
        </w:rPr>
      </w:r>
    </w:p>
    <w:p>
      <w:pPr>
        <w:pStyle w:val="Lentelsturinys"/>
        <w:rPr/>
      </w:pPr>
      <w:r>
        <w:rPr>
          <w:rFonts w:eastAsia="Times New Roman" w:cs="Times New Roman" w:ascii="Times New Roman" w:hAnsi="Times New Roman"/>
          <w:sz w:val="24"/>
          <w:szCs w:val="24"/>
          <w:lang w:eastAsia="ja-JP"/>
        </w:rPr>
        <w:t>Administracijos  di</w:t>
      </w:r>
      <w:r>
        <w:rPr>
          <w:rFonts w:eastAsia="Times New Roman" w:cs="Times New Roman" w:ascii="Times New Roman" w:hAnsi="Times New Roman"/>
          <w:sz w:val="24"/>
          <w:szCs w:val="20"/>
          <w:lang w:eastAsia="ja-JP"/>
        </w:rPr>
        <w:t xml:space="preserve">rektorius </w:t>
        <w:tab/>
        <w:tab/>
        <w:tab/>
        <w:t xml:space="preserve">                      Virgilijus Pozingis </w:t>
      </w:r>
    </w:p>
    <w:p>
      <w:pPr>
        <w:pStyle w:val="Normal"/>
        <w:spacing w:lineRule="auto" w:line="240" w:before="0" w:after="0"/>
        <w:jc w:val="both"/>
        <w:rPr>
          <w:rFonts w:ascii="Times New Roman" w:hAnsi="Times New Roman" w:eastAsia="Times New Roman" w:cs="Times New Roman"/>
          <w:sz w:val="24"/>
          <w:szCs w:val="20"/>
          <w:lang w:eastAsia="ja-JP"/>
        </w:rPr>
      </w:pPr>
      <w:r>
        <w:rPr>
          <w:rFonts w:eastAsia="Times New Roman" w:cs="Times New Roman" w:ascii="Times New Roman" w:hAnsi="Times New Roman"/>
          <w:sz w:val="24"/>
          <w:szCs w:val="20"/>
          <w:lang w:eastAsia="ja-JP"/>
        </w:rPr>
      </w:r>
    </w:p>
    <w:p>
      <w:pPr>
        <w:pStyle w:val="Normal"/>
        <w:spacing w:lineRule="auto" w:line="240" w:before="0" w:after="0"/>
        <w:rPr>
          <w:rFonts w:ascii="Times New Roman" w:hAnsi="Times New Roman" w:eastAsia="Times New Roman" w:cs="Times New Roman"/>
          <w:sz w:val="24"/>
          <w:szCs w:val="20"/>
          <w:lang w:eastAsia="ja-JP"/>
        </w:rPr>
      </w:pPr>
      <w:r>
        <w:rPr>
          <w:rFonts w:eastAsia="Times New Roman" w:cs="Times New Roman" w:ascii="Times New Roman" w:hAnsi="Times New Roman"/>
          <w:sz w:val="24"/>
          <w:szCs w:val="20"/>
          <w:lang w:eastAsia="ja-JP"/>
        </w:rPr>
      </w:r>
    </w:p>
    <w:p>
      <w:pPr>
        <w:pStyle w:val="Normal"/>
        <w:spacing w:lineRule="auto" w:line="240" w:before="0" w:after="0"/>
        <w:ind w:left="-29" w:hanging="0"/>
        <w:rPr/>
      </w:pPr>
      <w:r>
        <w:rPr>
          <w:rFonts w:eastAsia="Times New Roman" w:cs="Times New Roman" w:ascii="Times New Roman" w:hAnsi="Times New Roman"/>
          <w:sz w:val="24"/>
          <w:szCs w:val="20"/>
        </w:rPr>
        <w:t>Dainora Butvydienė</w:t>
      </w:r>
    </w:p>
    <w:p>
      <w:pPr>
        <w:pStyle w:val="Normal"/>
        <w:spacing w:lineRule="auto" w:line="240" w:before="0" w:after="0"/>
        <w:ind w:left="-29" w:hanging="0"/>
        <w:rPr/>
      </w:pPr>
      <w:r>
        <w:rPr>
          <w:rFonts w:eastAsia="Times New Roman" w:cs="Times New Roman" w:ascii="Times New Roman" w:hAnsi="Times New Roman"/>
          <w:sz w:val="24"/>
          <w:szCs w:val="20"/>
        </w:rPr>
        <w:t>2021-07-01</w:t>
      </w:r>
    </w:p>
    <w:p>
      <w:pPr>
        <w:pStyle w:val="Normal"/>
        <w:spacing w:lineRule="auto" w:line="240" w:before="0" w:after="0"/>
        <w:ind w:left="-29" w:hanging="0"/>
        <w:rPr>
          <w:rFonts w:ascii="Times New Roman" w:hAnsi="Times New Roman" w:eastAsia="Times New Roman" w:cs="Times New Roman"/>
          <w:sz w:val="24"/>
          <w:szCs w:val="20"/>
          <w:lang w:eastAsia="ja-JP"/>
        </w:rPr>
      </w:pPr>
      <w:r>
        <w:rPr>
          <w:rFonts w:eastAsia="Times New Roman" w:cs="Times New Roman" w:ascii="Times New Roman" w:hAnsi="Times New Roman"/>
          <w:sz w:val="24"/>
          <w:szCs w:val="20"/>
          <w:lang w:eastAsia="ja-JP"/>
        </w:rPr>
      </w:r>
    </w:p>
    <w:p>
      <w:pPr>
        <w:pStyle w:val="Normal"/>
        <w:spacing w:lineRule="auto" w:line="240" w:before="0" w:after="0"/>
        <w:rPr/>
      </w:pPr>
      <w:r>
        <w:rPr>
          <w:rFonts w:eastAsia="Times New Roman" w:cs="Times New Roman" w:ascii="Times New Roman" w:hAnsi="Times New Roman"/>
          <w:sz w:val="24"/>
          <w:szCs w:val="20"/>
          <w:lang w:eastAsia="ja-JP"/>
        </w:rPr>
        <w:t xml:space="preserve">Arvydas Bielskis </w:t>
      </w:r>
    </w:p>
    <w:p>
      <w:pPr>
        <w:pStyle w:val="Normal"/>
        <w:spacing w:lineRule="auto" w:line="240" w:before="0" w:after="0"/>
        <w:rPr/>
      </w:pPr>
      <w:r>
        <w:rPr>
          <w:rFonts w:eastAsia="Times New Roman" w:cs="Times New Roman" w:ascii="Times New Roman" w:hAnsi="Times New Roman"/>
          <w:sz w:val="24"/>
          <w:szCs w:val="20"/>
          <w:lang w:eastAsia="ja-JP"/>
        </w:rPr>
        <w:t>2021-07-02(G)</w:t>
      </w:r>
    </w:p>
    <w:p>
      <w:pPr>
        <w:pStyle w:val="Normal"/>
        <w:spacing w:lineRule="auto" w:line="240" w:before="0" w:after="0"/>
        <w:rPr>
          <w:rFonts w:ascii="Times New Roman" w:hAnsi="Times New Roman" w:eastAsia="Times New Roman" w:cs="Times New Roman"/>
          <w:sz w:val="24"/>
          <w:szCs w:val="20"/>
          <w:lang w:eastAsia="ja-JP"/>
        </w:rPr>
      </w:pPr>
      <w:r>
        <w:rPr>
          <w:rFonts w:eastAsia="Times New Roman" w:cs="Times New Roman" w:ascii="Times New Roman" w:hAnsi="Times New Roman"/>
          <w:sz w:val="24"/>
          <w:szCs w:val="20"/>
          <w:lang w:eastAsia="ja-JP"/>
        </w:rPr>
      </w:r>
    </w:p>
    <w:p>
      <w:pPr>
        <w:pStyle w:val="Normal"/>
        <w:spacing w:lineRule="auto" w:line="240" w:before="0" w:after="0"/>
        <w:jc w:val="both"/>
        <w:rPr/>
      </w:pPr>
      <w:r>
        <w:rPr>
          <w:rFonts w:eastAsia="Times New Roman" w:cs="Times New Roman" w:ascii="Times New Roman" w:hAnsi="Times New Roman"/>
          <w:sz w:val="24"/>
          <w:szCs w:val="20"/>
        </w:rPr>
        <w:t>Vita Stulgienė</w:t>
      </w:r>
    </w:p>
    <w:p>
      <w:pPr>
        <w:pStyle w:val="Normal"/>
        <w:spacing w:lineRule="auto" w:line="240" w:before="0" w:after="0"/>
        <w:jc w:val="both"/>
        <w:rPr/>
      </w:pPr>
      <w:r>
        <w:rPr>
          <w:rFonts w:eastAsia="Times New Roman" w:cs="Times New Roman" w:ascii="Times New Roman" w:hAnsi="Times New Roman"/>
          <w:sz w:val="24"/>
          <w:szCs w:val="20"/>
          <w:lang w:eastAsia="ja-JP"/>
        </w:rPr>
        <w:t xml:space="preserve"> </w:t>
      </w:r>
      <w:r>
        <w:rPr>
          <w:rFonts w:eastAsia="Times New Roman" w:cs="Times New Roman" w:ascii="Times New Roman" w:hAnsi="Times New Roman"/>
          <w:sz w:val="24"/>
          <w:szCs w:val="20"/>
          <w:lang w:eastAsia="ja-JP"/>
        </w:rPr>
        <w:t>2021-07-01</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sz w:val="24"/>
          <w:szCs w:val="20"/>
        </w:rPr>
        <w:t xml:space="preserve">Parengė </w:t>
      </w:r>
    </w:p>
    <w:p>
      <w:pPr>
        <w:pStyle w:val="Normal"/>
        <w:spacing w:lineRule="auto" w:line="240" w:before="0" w:after="0"/>
        <w:jc w:val="both"/>
        <w:rPr>
          <w:rFonts w:ascii="Times New Roman" w:hAnsi="Times New Roman" w:eastAsia="Times New Roman" w:cs="Times New Roman"/>
          <w:sz w:val="24"/>
          <w:szCs w:val="20"/>
        </w:rPr>
      </w:pPr>
      <w:r>
        <w:rPr>
          <w:rFonts w:eastAsia="Times New Roman" w:cs="Times New Roman" w:ascii="Times New Roman" w:hAnsi="Times New Roman"/>
          <w:sz w:val="24"/>
          <w:szCs w:val="20"/>
        </w:rPr>
      </w:r>
    </w:p>
    <w:p>
      <w:pPr>
        <w:pStyle w:val="Normal"/>
        <w:spacing w:lineRule="auto" w:line="240" w:before="0" w:after="0"/>
        <w:jc w:val="both"/>
        <w:rPr/>
      </w:pPr>
      <w:r>
        <w:rPr>
          <w:rFonts w:eastAsia="Times New Roman" w:cs="Times New Roman" w:ascii="Times New Roman" w:hAnsi="Times New Roman"/>
          <w:sz w:val="24"/>
          <w:szCs w:val="20"/>
        </w:rPr>
        <w:t>Giedrė Milukienė</w:t>
      </w:r>
    </w:p>
    <w:p>
      <w:pPr>
        <w:pStyle w:val="Normal"/>
        <w:spacing w:lineRule="auto" w:line="240" w:before="0" w:after="0"/>
        <w:jc w:val="both"/>
        <w:rPr/>
      </w:pPr>
      <w:r>
        <w:rPr>
          <w:rFonts w:eastAsia="Times New Roman" w:cs="Times New Roman" w:ascii="Times New Roman" w:hAnsi="Times New Roman"/>
          <w:sz w:val="24"/>
          <w:szCs w:val="20"/>
          <w:lang w:eastAsia="ja-JP"/>
        </w:rPr>
        <w:t>2021-07-01</w:t>
      </w:r>
    </w:p>
    <w:p>
      <w:pPr>
        <w:pStyle w:val="Normal"/>
        <w:spacing w:lineRule="auto" w:line="240" w:before="0" w:after="0"/>
        <w:rPr>
          <w:rFonts w:ascii="Times New Roman" w:hAnsi="Times New Roman" w:eastAsia="Times New Roman" w:cs="Times New Roman"/>
          <w:sz w:val="24"/>
          <w:szCs w:val="20"/>
        </w:rPr>
      </w:pPr>
      <w:r>
        <w:rPr>
          <w:rFonts w:eastAsia="Times New Roman" w:cs="Times New Roman" w:ascii="Times New Roman" w:hAnsi="Times New Roman"/>
          <w:sz w:val="24"/>
          <w:szCs w:val="20"/>
        </w:rPr>
      </w:r>
    </w:p>
    <w:p>
      <w:pPr>
        <w:pStyle w:val="Normal"/>
        <w:spacing w:lineRule="auto" w:line="240" w:before="0" w:after="0"/>
        <w:rPr>
          <w:rFonts w:ascii="Times New Roman" w:hAnsi="Times New Roman" w:eastAsia="Times New Roman" w:cs="Times New Roman"/>
          <w:sz w:val="24"/>
          <w:szCs w:val="20"/>
        </w:rPr>
      </w:pPr>
      <w:r>
        <w:rPr>
          <w:rFonts w:eastAsia="Times New Roman" w:cs="Times New Roman" w:ascii="Times New Roman" w:hAnsi="Times New Roman"/>
          <w:sz w:val="24"/>
          <w:szCs w:val="20"/>
        </w:rPr>
      </w:r>
    </w:p>
    <w:p>
      <w:pPr>
        <w:pStyle w:val="Normal"/>
        <w:spacing w:before="0" w:after="200"/>
        <w:jc w:val="center"/>
        <w:rPr/>
      </w:pPr>
      <w:r>
        <w:rPr/>
      </w:r>
    </w:p>
    <w:sectPr>
      <w:type w:val="nextPage"/>
      <w:pgSz w:w="11906" w:h="16838"/>
      <w:pgMar w:left="1701" w:right="567"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swiss"/>
    <w:pitch w:val="variable"/>
  </w:font>
  <w:font w:name="Arial">
    <w:charset w:val="ba"/>
    <w:family w:val="roman"/>
    <w:pitch w:val="variable"/>
  </w:font>
  <w:font w:name="Times New Roman">
    <w:charset w:val="ba"/>
    <w:family w:val="roman"/>
    <w:pitch w:val="variable"/>
  </w:font>
  <w:font w:name="TimesLT">
    <w:charset w:val="ba"/>
    <w:family w:val="roman"/>
    <w:pitch w:val="variable"/>
  </w:font>
</w:fonts>
</file>

<file path=word/settings.xml><?xml version="1.0" encoding="utf-8"?>
<w:settings xmlns:w="http://schemas.openxmlformats.org/wordprocessingml/2006/main">
  <w:zoom w:percent="100"/>
  <w:trackRevisions/>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Antrat1">
    <w:name w:val="Heading 1"/>
    <w:basedOn w:val="Normal"/>
    <w:next w:val="Normal"/>
    <w:link w:val="Antrat1Diagrama"/>
    <w:uiPriority w:val="9"/>
    <w:qFormat/>
    <w:rsid w:val="00f96053"/>
    <w:pPr>
      <w:keepNext w:val="true"/>
      <w:keepLines/>
      <w:spacing w:lineRule="auto" w:line="240" w:before="480" w:after="0"/>
      <w:ind w:firstLine="720"/>
      <w:outlineLvl w:val="0"/>
    </w:pPr>
    <w:rPr>
      <w:rFonts w:ascii="Cambria" w:hAnsi="Cambria" w:eastAsia="" w:cs="" w:asciiTheme="majorHAnsi" w:cstheme="majorBidi" w:eastAsiaTheme="majorEastAsia" w:hAnsiTheme="majorHAnsi"/>
      <w:b/>
      <w:bCs/>
      <w:color w:val="365F91" w:themeColor="accent1" w:themeShade="bf"/>
      <w:sz w:val="28"/>
      <w:szCs w:val="28"/>
      <w:u w:val="none" w:color="000000"/>
      <w:lang w:eastAsia="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
    <w:qFormat/>
    <w:rsid w:val="00f96053"/>
    <w:rPr>
      <w:rFonts w:ascii="Cambria" w:hAnsi="Cambria" w:eastAsia="" w:cs="" w:asciiTheme="majorHAnsi" w:cstheme="majorBidi" w:eastAsiaTheme="majorEastAsia" w:hAnsiTheme="majorHAnsi"/>
      <w:b/>
      <w:bCs/>
      <w:color w:val="365F91" w:themeColor="accent1" w:themeShade="bf"/>
      <w:sz w:val="28"/>
      <w:szCs w:val="28"/>
      <w:u w:val="none" w:color="000000"/>
      <w:lang w:eastAsia="lt-LT"/>
    </w:rPr>
  </w:style>
  <w:style w:type="character" w:styleId="DebesliotekstasDiagrama" w:customStyle="1">
    <w:name w:val="Debesėlio tekstas Diagrama"/>
    <w:basedOn w:val="DefaultParagraphFont"/>
    <w:link w:val="Debesliotekstas"/>
    <w:uiPriority w:val="99"/>
    <w:semiHidden/>
    <w:qFormat/>
    <w:rsid w:val="0077794c"/>
    <w:rPr>
      <w:rFonts w:ascii="Tahoma" w:hAnsi="Tahoma" w:cs="Tahoma"/>
      <w:sz w:val="16"/>
      <w:szCs w:val="16"/>
    </w:rPr>
  </w:style>
  <w:style w:type="character" w:styleId="Numeravimosimboliai" w:customStyle="1">
    <w:name w:val="Numeravimo simboliai"/>
    <w:qFormat/>
    <w:rPr/>
  </w:style>
  <w:style w:type="character" w:styleId="Internetosaitas" w:customStyle="1">
    <w:name w:val="Interneto saitas"/>
    <w:rPr>
      <w:color w:val="000080"/>
      <w:u w:val="singl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pPr>
      <w:suppressLineNumbers/>
    </w:pPr>
    <w:rPr>
      <w:rFonts w:cs="Lucida Sans"/>
    </w:rPr>
  </w:style>
  <w:style w:type="paragraph" w:styleId="Caption">
    <w:name w:val="caption"/>
    <w:basedOn w:val="Normal"/>
    <w:next w:val="Pagrindinistekstas"/>
    <w:qFormat/>
    <w:pPr>
      <w:suppressLineNumbers/>
      <w:spacing w:before="120" w:after="120"/>
    </w:pPr>
    <w:rPr>
      <w:rFonts w:cs="Lucida Sans"/>
      <w:i/>
      <w:iCs/>
      <w:sz w:val="24"/>
      <w:szCs w:val="24"/>
    </w:rPr>
  </w:style>
  <w:style w:type="paragraph" w:styleId="NoSpacing">
    <w:name w:val="No Spacing"/>
    <w:uiPriority w:val="1"/>
    <w:qFormat/>
    <w:rsid w:val="00f96053"/>
    <w:pPr>
      <w:widowControl/>
      <w:bidi w:val="0"/>
      <w:ind w:firstLine="720"/>
      <w:jc w:val="left"/>
    </w:pPr>
    <w:rPr>
      <w:rFonts w:ascii="Arial" w:hAnsi="Arial" w:eastAsia="Arial Unicode MS" w:cs="Arial Unicode MS"/>
      <w:color w:val="000000"/>
      <w:kern w:val="0"/>
      <w:sz w:val="22"/>
      <w:szCs w:val="20"/>
      <w:u w:val="none" w:color="000000"/>
      <w:lang w:eastAsia="lt-LT" w:val="lt-LT" w:bidi="ar-SA"/>
    </w:rPr>
  </w:style>
  <w:style w:type="paragraph" w:styleId="ListParagraph">
    <w:name w:val="List Paragraph"/>
    <w:basedOn w:val="Normal"/>
    <w:uiPriority w:val="34"/>
    <w:qFormat/>
    <w:rsid w:val="00f96053"/>
    <w:pPr>
      <w:spacing w:lineRule="auto" w:line="240" w:before="0" w:after="0"/>
      <w:ind w:left="720" w:firstLine="720"/>
      <w:contextualSpacing/>
    </w:pPr>
    <w:rPr>
      <w:rFonts w:ascii="Arial" w:hAnsi="Arial" w:eastAsia="Arial Unicode MS" w:cs="Arial Unicode MS"/>
      <w:color w:val="000000"/>
      <w:sz w:val="20"/>
      <w:szCs w:val="20"/>
      <w:u w:val="none" w:color="000000"/>
      <w:lang w:eastAsia="lt-LT"/>
    </w:rPr>
  </w:style>
  <w:style w:type="paragraph" w:styleId="BalloonText">
    <w:name w:val="Balloon Text"/>
    <w:basedOn w:val="Normal"/>
    <w:link w:val="DebesliotekstasDiagrama"/>
    <w:uiPriority w:val="99"/>
    <w:semiHidden/>
    <w:unhideWhenUsed/>
    <w:qFormat/>
    <w:rsid w:val="0077794c"/>
    <w:pPr>
      <w:spacing w:lineRule="auto" w:line="240" w:before="0" w:after="0"/>
    </w:pPr>
    <w:rPr>
      <w:rFonts w:ascii="Tahoma" w:hAnsi="Tahoma" w:cs="Tahoma"/>
      <w:sz w:val="16"/>
      <w:szCs w:val="16"/>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Application>LibreOffice/6.3.3.2$Windows_x86 LibreOffice_project/a64200df03143b798afd1ec74a12ab50359878ed</Application>
  <Pages>3</Pages>
  <Words>3494</Words>
  <Characters>1993</Characters>
  <CharactersWithSpaces>5477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2016-02-02T07:15:00Z</dcterms:created>
  <dc:creator>Svietim_GM</dc:creator>
  <dc:description/>
  <dc:language>lt-LT</dc:language>
  <cp:lastModifiedBy/>
  <dcterms:modified xsi:type="dcterms:W3CDTF">2021-07-08T08:38:15Z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