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18" w:rsidRPr="00763DF5" w:rsidRDefault="00A06D18">
      <w:pPr>
        <w:pStyle w:val="Porat"/>
        <w:tabs>
          <w:tab w:val="left" w:pos="720"/>
        </w:tabs>
        <w:jc w:val="right"/>
        <w:rPr>
          <w:rFonts w:ascii="Times New Roman" w:hAnsi="Times New Roman" w:cs="Times New Roman"/>
          <w:szCs w:val="24"/>
          <w:lang w:val="lt-LT"/>
        </w:rPr>
      </w:pPr>
      <w:r w:rsidRPr="00763DF5">
        <w:rPr>
          <w:rFonts w:ascii="Times New Roman" w:hAnsi="Times New Roman" w:cs="Times New Roman"/>
          <w:b/>
          <w:bCs/>
          <w:szCs w:val="24"/>
          <w:lang w:val="lt-LT"/>
        </w:rPr>
        <w:t>Projektas</w:t>
      </w:r>
    </w:p>
    <w:p w:rsidR="00A06D18" w:rsidRPr="00763DF5" w:rsidRDefault="00A06D18">
      <w:pPr>
        <w:jc w:val="center"/>
        <w:rPr>
          <w:lang w:val="lt-LT"/>
        </w:rPr>
      </w:pPr>
      <w:r w:rsidRPr="00763DF5">
        <w:rPr>
          <w:b/>
          <w:lang w:val="lt-LT"/>
        </w:rPr>
        <w:t>ŠILUTĖS RAJONO SAVIVALDYBĖS</w:t>
      </w:r>
    </w:p>
    <w:p w:rsidR="00A06D18" w:rsidRPr="00763DF5" w:rsidRDefault="00A06D18">
      <w:pPr>
        <w:jc w:val="center"/>
        <w:rPr>
          <w:lang w:val="lt-LT"/>
        </w:rPr>
      </w:pPr>
      <w:r w:rsidRPr="00763DF5">
        <w:rPr>
          <w:b/>
          <w:lang w:val="lt-LT"/>
        </w:rPr>
        <w:t>TARYBA</w:t>
      </w:r>
    </w:p>
    <w:p w:rsidR="00A06D18" w:rsidRPr="00763DF5" w:rsidRDefault="00A06D18">
      <w:pPr>
        <w:jc w:val="center"/>
        <w:rPr>
          <w:b/>
          <w:lang w:val="lt-LT"/>
        </w:rPr>
      </w:pPr>
    </w:p>
    <w:p w:rsidR="00A06D18" w:rsidRPr="00763DF5" w:rsidRDefault="00A06D18">
      <w:pPr>
        <w:jc w:val="center"/>
        <w:rPr>
          <w:b/>
          <w:lang w:val="lt-LT"/>
        </w:rPr>
      </w:pPr>
    </w:p>
    <w:p w:rsidR="00A06D18" w:rsidRPr="00763DF5" w:rsidRDefault="00A06D18">
      <w:pPr>
        <w:jc w:val="center"/>
        <w:rPr>
          <w:b/>
          <w:lang w:val="lt-LT"/>
        </w:rPr>
      </w:pPr>
    </w:p>
    <w:p w:rsidR="00A06D18" w:rsidRPr="00763DF5" w:rsidRDefault="00A06D18">
      <w:pPr>
        <w:jc w:val="center"/>
        <w:rPr>
          <w:b/>
          <w:lang w:val="lt-LT"/>
        </w:rPr>
      </w:pPr>
    </w:p>
    <w:p w:rsidR="00A06D18" w:rsidRPr="00763DF5" w:rsidRDefault="00A06D18">
      <w:pPr>
        <w:jc w:val="center"/>
        <w:rPr>
          <w:lang w:val="lt-LT"/>
        </w:rPr>
      </w:pPr>
      <w:r w:rsidRPr="00763DF5">
        <w:rPr>
          <w:b/>
          <w:color w:val="000000"/>
          <w:lang w:val="lt-LT"/>
        </w:rPr>
        <w:t>SPRENDIMAS</w:t>
      </w:r>
    </w:p>
    <w:p w:rsidR="004D3CB1" w:rsidRPr="00763DF5" w:rsidRDefault="004D3CB1" w:rsidP="004D3CB1">
      <w:pPr>
        <w:jc w:val="center"/>
        <w:rPr>
          <w:b/>
          <w:lang w:val="lt-LT"/>
        </w:rPr>
      </w:pPr>
      <w:r w:rsidRPr="00763DF5">
        <w:rPr>
          <w:b/>
          <w:lang w:val="lt-LT"/>
        </w:rPr>
        <w:t xml:space="preserve">DĖL SUTIKIMO PERIMTI TURTĄ IŠ </w:t>
      </w:r>
    </w:p>
    <w:p w:rsidR="004D3CB1" w:rsidRPr="00763DF5" w:rsidRDefault="004D3CB1" w:rsidP="004D3CB1">
      <w:pPr>
        <w:jc w:val="center"/>
        <w:rPr>
          <w:b/>
          <w:lang w:val="lt-LT"/>
        </w:rPr>
      </w:pPr>
      <w:r w:rsidRPr="00763DF5">
        <w:rPr>
          <w:b/>
          <w:lang w:val="lt-LT"/>
        </w:rPr>
        <w:t>LIETUVOS RESPUBLIKOS VYRIAUSIOSIOS RINKIMŲ KOMISIJOS</w:t>
      </w:r>
    </w:p>
    <w:p w:rsidR="00A06D18" w:rsidRPr="00763DF5" w:rsidRDefault="00A06D18">
      <w:pPr>
        <w:jc w:val="center"/>
        <w:rPr>
          <w:b/>
          <w:lang w:val="lt-LT" w:eastAsia="ja-JP"/>
        </w:rPr>
      </w:pPr>
    </w:p>
    <w:p w:rsidR="00A06D18" w:rsidRPr="00763DF5" w:rsidRDefault="00A06D18">
      <w:pPr>
        <w:jc w:val="center"/>
        <w:rPr>
          <w:lang w:val="lt-LT"/>
        </w:rPr>
      </w:pPr>
      <w:r w:rsidRPr="00763DF5">
        <w:rPr>
          <w:lang w:val="lt-LT"/>
        </w:rPr>
        <w:t>20</w:t>
      </w:r>
      <w:r w:rsidR="00A13E30" w:rsidRPr="00763DF5">
        <w:rPr>
          <w:lang w:val="lt-LT"/>
        </w:rPr>
        <w:t>20</w:t>
      </w:r>
      <w:r w:rsidRPr="00763DF5">
        <w:rPr>
          <w:lang w:val="lt-LT"/>
        </w:rPr>
        <w:t xml:space="preserve"> m. vasario     d. Nr. T1-</w:t>
      </w:r>
    </w:p>
    <w:p w:rsidR="00A06D18" w:rsidRPr="00763DF5" w:rsidRDefault="00A06D18">
      <w:pPr>
        <w:jc w:val="center"/>
        <w:rPr>
          <w:lang w:val="lt-LT"/>
        </w:rPr>
      </w:pPr>
      <w:r w:rsidRPr="00763DF5">
        <w:rPr>
          <w:lang w:val="lt-LT"/>
        </w:rPr>
        <w:t>Šilutė</w:t>
      </w:r>
    </w:p>
    <w:p w:rsidR="004D3CB1" w:rsidRPr="00763DF5" w:rsidRDefault="004D3CB1">
      <w:pPr>
        <w:rPr>
          <w:lang w:val="lt-LT"/>
        </w:rPr>
      </w:pPr>
    </w:p>
    <w:p w:rsidR="004D3CB1" w:rsidRPr="00763DF5" w:rsidRDefault="004D3CB1" w:rsidP="00D50B83">
      <w:pPr>
        <w:ind w:firstLine="851"/>
        <w:jc w:val="both"/>
        <w:rPr>
          <w:lang w:val="lt-LT"/>
        </w:rPr>
      </w:pPr>
      <w:r w:rsidRPr="00763DF5">
        <w:rPr>
          <w:lang w:val="lt-LT"/>
        </w:rPr>
        <w:t xml:space="preserve">Vadovaudamasi Lietuvos Respublikos vietos savivaldos įstatymo 7 straipsnio 19 punktu, 16 straipsnio 2 dalies 27 punktu, Lietuvos Respublikos valstybės ir savivaldybių turto valdymo, naudojimo ir disponavimo juo įstatymo 11 straipsnio 1 dalies 2 punktu, </w:t>
      </w:r>
      <w:r w:rsidR="006364BB" w:rsidRPr="00763DF5">
        <w:rPr>
          <w:lang w:val="lt-LT"/>
        </w:rPr>
        <w:t xml:space="preserve">Valstybės turto perdavimo valdyti, naudoti ir disponuoti juo patikėjimo teise tvarkos aprašu, patvirtintu </w:t>
      </w:r>
      <w:r w:rsidRPr="00763DF5">
        <w:rPr>
          <w:lang w:val="lt-LT"/>
        </w:rPr>
        <w:t>Lietuvos Respublikos Vyriausybės 2001 m. sausio 5 d. nutarim</w:t>
      </w:r>
      <w:r w:rsidR="006364BB" w:rsidRPr="00763DF5">
        <w:rPr>
          <w:lang w:val="lt-LT"/>
        </w:rPr>
        <w:t>u</w:t>
      </w:r>
      <w:r w:rsidRPr="00763DF5">
        <w:rPr>
          <w:lang w:val="lt-LT"/>
        </w:rPr>
        <w:t xml:space="preserve"> Nr. 16 „Dėl valstybės turto perdavimo valdyti, naudoti ir disponuoti juo patikėjimo teise tvarkos aprašo patvirtinimo“ ir atsižvelgdama į Lietuvos Respublikos vyriausiosios rinkimų komisijos 20</w:t>
      </w:r>
      <w:r w:rsidR="00D50B83" w:rsidRPr="00763DF5">
        <w:rPr>
          <w:lang w:val="lt-LT"/>
        </w:rPr>
        <w:t>20-01-24</w:t>
      </w:r>
      <w:r w:rsidRPr="00763DF5">
        <w:rPr>
          <w:lang w:val="lt-LT"/>
        </w:rPr>
        <w:t xml:space="preserve"> raštą Nr. 2-</w:t>
      </w:r>
      <w:r w:rsidR="00D50B83" w:rsidRPr="00763DF5">
        <w:rPr>
          <w:lang w:val="lt-LT"/>
        </w:rPr>
        <w:t>69</w:t>
      </w:r>
      <w:r w:rsidRPr="00763DF5">
        <w:rPr>
          <w:lang w:val="lt-LT"/>
        </w:rPr>
        <w:t>(1.5), Šilutės rajono savivaldybės taryba  n u s p r e n d ž  a:</w:t>
      </w:r>
    </w:p>
    <w:p w:rsidR="00D50B83" w:rsidRPr="00763DF5" w:rsidRDefault="004D3CB1" w:rsidP="00D50B83">
      <w:pPr>
        <w:ind w:firstLine="851"/>
        <w:jc w:val="both"/>
        <w:rPr>
          <w:lang w:val="lt-LT"/>
        </w:rPr>
      </w:pPr>
      <w:r w:rsidRPr="00763DF5">
        <w:rPr>
          <w:lang w:val="lt-LT"/>
        </w:rPr>
        <w:t>1. Sutikti perimti Šilutės rajono savivaldybei patikėjimo teise valdyti, naudoti ir disponuoti juo valstybinei (valstybės perduotai savivaldybėms) funkcijai įgyvendinti - dalyvavimui organizuojant įstatymų numatytus rinkimus ir referendumus, valstybei nuosavybės teise priklausantį šiuo metu Lietuvos Respublikos vyriausiosios rinkimų komisijos (</w:t>
      </w:r>
      <w:r w:rsidR="00D50B83" w:rsidRPr="00763DF5">
        <w:rPr>
          <w:lang w:val="lt-LT"/>
        </w:rPr>
        <w:t>juridinio asmen</w:t>
      </w:r>
      <w:r w:rsidRPr="00763DF5">
        <w:rPr>
          <w:lang w:val="lt-LT"/>
        </w:rPr>
        <w:t>s kodas 188607150) patikėjimo teise valdomą turtą</w:t>
      </w:r>
      <w:r w:rsidR="00D50B83" w:rsidRPr="00763DF5">
        <w:rPr>
          <w:lang w:val="lt-LT"/>
        </w:rPr>
        <w:t xml:space="preserve"> pagal priedą.</w:t>
      </w:r>
    </w:p>
    <w:p w:rsidR="00A06D18" w:rsidRPr="00763DF5" w:rsidRDefault="004D3CB1" w:rsidP="00D50B83">
      <w:pPr>
        <w:ind w:firstLine="851"/>
        <w:jc w:val="both"/>
        <w:rPr>
          <w:lang w:val="lt-LT"/>
        </w:rPr>
      </w:pPr>
      <w:r w:rsidRPr="00763DF5">
        <w:rPr>
          <w:lang w:val="lt-LT"/>
        </w:rPr>
        <w:t>2. 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aktą.</w:t>
      </w:r>
    </w:p>
    <w:p w:rsidR="00D50B83" w:rsidRPr="00763DF5" w:rsidRDefault="00D50B83" w:rsidP="00D50B83">
      <w:pPr>
        <w:ind w:firstLine="851"/>
        <w:jc w:val="both"/>
        <w:rPr>
          <w:lang w:val="lt-LT"/>
        </w:rPr>
      </w:pPr>
      <w:r w:rsidRPr="00763DF5">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D50B83" w:rsidRPr="00763DF5" w:rsidRDefault="00D50B83" w:rsidP="004D3CB1">
      <w:pPr>
        <w:ind w:firstLine="720"/>
        <w:jc w:val="both"/>
        <w:rPr>
          <w:lang w:val="lt-LT"/>
        </w:rPr>
      </w:pPr>
    </w:p>
    <w:p w:rsidR="00A06D18" w:rsidRPr="00763DF5" w:rsidRDefault="00A06D18">
      <w:pPr>
        <w:ind w:firstLine="720"/>
        <w:jc w:val="both"/>
        <w:rPr>
          <w:lang w:val="lt-LT"/>
        </w:rPr>
      </w:pPr>
    </w:p>
    <w:p w:rsidR="00A13E30" w:rsidRPr="00763DF5" w:rsidRDefault="00A13E30" w:rsidP="00A13E30">
      <w:pPr>
        <w:pStyle w:val="Betarp"/>
        <w:jc w:val="both"/>
        <w:rPr>
          <w:rFonts w:eastAsia="Calibri"/>
          <w:sz w:val="24"/>
          <w:szCs w:val="24"/>
          <w:lang w:val="lt-LT"/>
        </w:rPr>
      </w:pPr>
      <w:r w:rsidRPr="00763DF5">
        <w:rPr>
          <w:rFonts w:eastAsia="Calibri"/>
          <w:sz w:val="24"/>
          <w:szCs w:val="24"/>
          <w:lang w:val="lt-LT"/>
        </w:rPr>
        <w:t>Savivaldybės meras</w:t>
      </w:r>
      <w:r w:rsidRPr="00763DF5">
        <w:rPr>
          <w:rFonts w:eastAsia="Calibri"/>
          <w:sz w:val="24"/>
          <w:szCs w:val="24"/>
          <w:lang w:val="lt-LT"/>
        </w:rPr>
        <w:tab/>
      </w:r>
      <w:r w:rsidRPr="00763DF5">
        <w:rPr>
          <w:rFonts w:eastAsia="Calibri"/>
          <w:sz w:val="24"/>
          <w:szCs w:val="24"/>
          <w:lang w:val="lt-LT"/>
        </w:rPr>
        <w:tab/>
      </w:r>
      <w:r w:rsidRPr="00763DF5">
        <w:rPr>
          <w:rFonts w:eastAsia="Calibri"/>
          <w:sz w:val="24"/>
          <w:szCs w:val="24"/>
          <w:lang w:val="lt-LT"/>
        </w:rPr>
        <w:tab/>
      </w:r>
      <w:r w:rsidRPr="00763DF5">
        <w:rPr>
          <w:rFonts w:eastAsia="Calibri"/>
          <w:sz w:val="24"/>
          <w:szCs w:val="24"/>
          <w:lang w:val="lt-LT"/>
        </w:rPr>
        <w:tab/>
        <w:t xml:space="preserve">            </w:t>
      </w:r>
    </w:p>
    <w:p w:rsidR="00A13E30" w:rsidRPr="00763DF5" w:rsidRDefault="00A13E30" w:rsidP="00A13E30">
      <w:pPr>
        <w:pStyle w:val="Betarp"/>
        <w:rPr>
          <w:rFonts w:eastAsia="Calibri"/>
          <w:sz w:val="24"/>
          <w:szCs w:val="24"/>
          <w:lang w:val="lt-LT"/>
        </w:rPr>
      </w:pPr>
      <w:r w:rsidRPr="00763DF5">
        <w:rPr>
          <w:rFonts w:eastAsia="Calibri"/>
          <w:sz w:val="24"/>
          <w:szCs w:val="24"/>
          <w:lang w:val="lt-LT"/>
        </w:rPr>
        <w:t xml:space="preserve"> </w:t>
      </w:r>
    </w:p>
    <w:p w:rsidR="00A13E30" w:rsidRPr="00763DF5" w:rsidRDefault="00A13E30" w:rsidP="00A13E30">
      <w:pPr>
        <w:pStyle w:val="Betarp"/>
        <w:rPr>
          <w:rFonts w:eastAsia="Calibri"/>
          <w:sz w:val="24"/>
          <w:szCs w:val="24"/>
          <w:lang w:val="lt-LT"/>
        </w:rPr>
      </w:pPr>
    </w:p>
    <w:p w:rsidR="00A13E30" w:rsidRPr="00763DF5" w:rsidRDefault="00A13E30" w:rsidP="00A13E30">
      <w:pPr>
        <w:pStyle w:val="Betarp"/>
        <w:rPr>
          <w:rFonts w:eastAsia="Calibri"/>
          <w:sz w:val="24"/>
          <w:szCs w:val="24"/>
          <w:lang w:val="lt-LT"/>
        </w:rPr>
      </w:pPr>
    </w:p>
    <w:p w:rsidR="00D50B83" w:rsidRPr="00763DF5" w:rsidRDefault="00D50B83" w:rsidP="00D50B83">
      <w:pPr>
        <w:rPr>
          <w:lang w:val="lt-LT"/>
        </w:rPr>
      </w:pPr>
      <w:r w:rsidRPr="00763DF5">
        <w:rPr>
          <w:lang w:val="lt-LT"/>
        </w:rPr>
        <w:t xml:space="preserve">Virgilijus </w:t>
      </w:r>
      <w:proofErr w:type="spellStart"/>
      <w:r w:rsidRPr="00763DF5">
        <w:rPr>
          <w:lang w:val="lt-LT"/>
        </w:rPr>
        <w:t>Pozingis</w:t>
      </w:r>
      <w:proofErr w:type="spellEnd"/>
    </w:p>
    <w:p w:rsidR="00D50B83" w:rsidRPr="00763DF5" w:rsidRDefault="00D50B83" w:rsidP="00D50B83">
      <w:pPr>
        <w:rPr>
          <w:lang w:val="lt-LT"/>
        </w:rPr>
      </w:pPr>
      <w:r w:rsidRPr="00763DF5">
        <w:rPr>
          <w:lang w:val="lt-LT"/>
        </w:rPr>
        <w:t>2020-02-</w:t>
      </w:r>
    </w:p>
    <w:p w:rsidR="00D50B83" w:rsidRPr="00763DF5" w:rsidRDefault="00D50B83" w:rsidP="00D50B83">
      <w:pPr>
        <w:rPr>
          <w:lang w:val="lt-LT"/>
        </w:rPr>
      </w:pPr>
    </w:p>
    <w:p w:rsidR="00D50B83" w:rsidRPr="00763DF5" w:rsidRDefault="00D50B83" w:rsidP="00D50B83">
      <w:pPr>
        <w:rPr>
          <w:lang w:val="lt-LT"/>
        </w:rPr>
      </w:pPr>
    </w:p>
    <w:p w:rsidR="00D50B83" w:rsidRPr="00763DF5" w:rsidRDefault="00D50B83" w:rsidP="00D50B83">
      <w:pPr>
        <w:rPr>
          <w:lang w:val="lt-LT"/>
        </w:rPr>
      </w:pPr>
    </w:p>
    <w:tbl>
      <w:tblPr>
        <w:tblW w:w="9014" w:type="dxa"/>
        <w:tblInd w:w="108" w:type="dxa"/>
        <w:tblLook w:val="04A0" w:firstRow="1" w:lastRow="0" w:firstColumn="1" w:lastColumn="0" w:noHBand="0" w:noVBand="1"/>
      </w:tblPr>
      <w:tblGrid>
        <w:gridCol w:w="1641"/>
        <w:gridCol w:w="2217"/>
        <w:gridCol w:w="1718"/>
        <w:gridCol w:w="1811"/>
        <w:gridCol w:w="1627"/>
      </w:tblGrid>
      <w:tr w:rsidR="00D50B83" w:rsidRPr="00763DF5" w:rsidTr="004E50B9">
        <w:tc>
          <w:tcPr>
            <w:tcW w:w="1641" w:type="dxa"/>
            <w:shd w:val="clear" w:color="auto" w:fill="auto"/>
          </w:tcPr>
          <w:p w:rsidR="00D50B83" w:rsidRPr="00763DF5" w:rsidRDefault="00D50B83" w:rsidP="004E50B9">
            <w:pPr>
              <w:ind w:left="-108"/>
              <w:rPr>
                <w:color w:val="000000"/>
                <w:lang w:val="lt-LT"/>
              </w:rPr>
            </w:pPr>
            <w:r w:rsidRPr="00763DF5">
              <w:rPr>
                <w:color w:val="000000"/>
                <w:lang w:val="lt-LT"/>
              </w:rPr>
              <w:t xml:space="preserve">D. </w:t>
            </w:r>
            <w:proofErr w:type="spellStart"/>
            <w:r w:rsidRPr="00763DF5">
              <w:rPr>
                <w:color w:val="000000"/>
                <w:lang w:val="lt-LT"/>
              </w:rPr>
              <w:t>Rudienė</w:t>
            </w:r>
            <w:proofErr w:type="spellEnd"/>
          </w:p>
          <w:p w:rsidR="00D50B83" w:rsidRPr="00763DF5" w:rsidRDefault="00D50B83" w:rsidP="00D50B83">
            <w:pPr>
              <w:ind w:hanging="108"/>
              <w:rPr>
                <w:lang w:val="lt-LT"/>
              </w:rPr>
            </w:pPr>
            <w:r w:rsidRPr="00763DF5">
              <w:rPr>
                <w:color w:val="000000"/>
                <w:lang w:val="lt-LT"/>
              </w:rPr>
              <w:t>2020-</w:t>
            </w:r>
            <w:r w:rsidR="00EC1E8C">
              <w:rPr>
                <w:color w:val="000000"/>
                <w:lang w:val="lt-LT"/>
              </w:rPr>
              <w:t>02-</w:t>
            </w:r>
          </w:p>
        </w:tc>
        <w:tc>
          <w:tcPr>
            <w:tcW w:w="2217" w:type="dxa"/>
            <w:shd w:val="clear" w:color="auto" w:fill="auto"/>
          </w:tcPr>
          <w:p w:rsidR="00D50B83" w:rsidRPr="00763DF5" w:rsidRDefault="00D50B83" w:rsidP="004E50B9">
            <w:pPr>
              <w:rPr>
                <w:color w:val="000000"/>
                <w:lang w:val="lt-LT"/>
              </w:rPr>
            </w:pPr>
            <w:r w:rsidRPr="00763DF5">
              <w:rPr>
                <w:color w:val="000000"/>
                <w:lang w:val="lt-LT"/>
              </w:rPr>
              <w:t>A. Bielskis</w:t>
            </w:r>
          </w:p>
          <w:p w:rsidR="00D50B83" w:rsidRPr="00763DF5" w:rsidRDefault="00D50B83" w:rsidP="004E50B9">
            <w:pPr>
              <w:rPr>
                <w:color w:val="000000"/>
                <w:lang w:val="lt-LT"/>
              </w:rPr>
            </w:pPr>
            <w:r w:rsidRPr="00763DF5">
              <w:rPr>
                <w:color w:val="000000"/>
                <w:lang w:val="lt-LT"/>
              </w:rPr>
              <w:t>2020-</w:t>
            </w:r>
            <w:r w:rsidR="009A18A7">
              <w:rPr>
                <w:color w:val="000000"/>
                <w:lang w:val="lt-LT"/>
              </w:rPr>
              <w:t>02-10</w:t>
            </w:r>
          </w:p>
          <w:p w:rsidR="00D50B83" w:rsidRPr="00763DF5" w:rsidRDefault="00D50B83" w:rsidP="004E50B9">
            <w:pPr>
              <w:rPr>
                <w:lang w:val="lt-LT"/>
              </w:rPr>
            </w:pPr>
          </w:p>
        </w:tc>
        <w:tc>
          <w:tcPr>
            <w:tcW w:w="1718" w:type="dxa"/>
            <w:shd w:val="clear" w:color="auto" w:fill="auto"/>
          </w:tcPr>
          <w:p w:rsidR="00D50B83" w:rsidRPr="00763DF5" w:rsidRDefault="00D50B83" w:rsidP="004E50B9">
            <w:pPr>
              <w:rPr>
                <w:color w:val="000000"/>
                <w:lang w:val="lt-LT"/>
              </w:rPr>
            </w:pPr>
            <w:r w:rsidRPr="00763DF5">
              <w:rPr>
                <w:color w:val="000000"/>
                <w:lang w:val="lt-LT"/>
              </w:rPr>
              <w:t xml:space="preserve">S. </w:t>
            </w:r>
            <w:proofErr w:type="spellStart"/>
            <w:r w:rsidRPr="00763DF5">
              <w:rPr>
                <w:color w:val="000000"/>
                <w:lang w:val="lt-LT"/>
              </w:rPr>
              <w:t>Dilertienė</w:t>
            </w:r>
            <w:proofErr w:type="spellEnd"/>
          </w:p>
          <w:p w:rsidR="00D50B83" w:rsidRPr="00763DF5" w:rsidRDefault="00D50B83" w:rsidP="00D50B83">
            <w:pPr>
              <w:rPr>
                <w:lang w:val="lt-LT"/>
              </w:rPr>
            </w:pPr>
            <w:r w:rsidRPr="00763DF5">
              <w:rPr>
                <w:color w:val="000000"/>
                <w:lang w:val="lt-LT"/>
              </w:rPr>
              <w:t>2020-</w:t>
            </w:r>
            <w:r w:rsidR="0056227E">
              <w:rPr>
                <w:color w:val="000000"/>
                <w:lang w:val="lt-LT"/>
              </w:rPr>
              <w:t>01-28</w:t>
            </w:r>
          </w:p>
        </w:tc>
        <w:tc>
          <w:tcPr>
            <w:tcW w:w="1811" w:type="dxa"/>
            <w:shd w:val="clear" w:color="auto" w:fill="auto"/>
          </w:tcPr>
          <w:p w:rsidR="00D50B83" w:rsidRPr="00763DF5" w:rsidRDefault="00D50B83" w:rsidP="004E50B9">
            <w:pPr>
              <w:rPr>
                <w:color w:val="000000"/>
                <w:lang w:val="lt-LT"/>
              </w:rPr>
            </w:pPr>
            <w:proofErr w:type="spellStart"/>
            <w:r w:rsidRPr="00763DF5">
              <w:rPr>
                <w:color w:val="000000"/>
                <w:lang w:val="lt-LT"/>
              </w:rPr>
              <w:t>Z.Tautvydienė</w:t>
            </w:r>
            <w:proofErr w:type="spellEnd"/>
          </w:p>
          <w:p w:rsidR="00D50B83" w:rsidRPr="00763DF5" w:rsidRDefault="00D50B83" w:rsidP="00D50B83">
            <w:pPr>
              <w:rPr>
                <w:lang w:val="lt-LT"/>
              </w:rPr>
            </w:pPr>
            <w:r w:rsidRPr="00763DF5">
              <w:rPr>
                <w:color w:val="000000"/>
                <w:lang w:val="lt-LT"/>
              </w:rPr>
              <w:t>2020-</w:t>
            </w:r>
            <w:r w:rsidR="0088006C">
              <w:rPr>
                <w:color w:val="000000"/>
                <w:lang w:val="lt-LT"/>
              </w:rPr>
              <w:t>01-31</w:t>
            </w:r>
          </w:p>
        </w:tc>
        <w:tc>
          <w:tcPr>
            <w:tcW w:w="1627" w:type="dxa"/>
            <w:shd w:val="clear" w:color="auto" w:fill="auto"/>
          </w:tcPr>
          <w:p w:rsidR="00D50B83" w:rsidRPr="00763DF5" w:rsidRDefault="00D50B83" w:rsidP="004E50B9">
            <w:pPr>
              <w:rPr>
                <w:color w:val="000000"/>
                <w:lang w:val="lt-LT"/>
              </w:rPr>
            </w:pPr>
            <w:r w:rsidRPr="00763DF5">
              <w:rPr>
                <w:lang w:val="lt-LT"/>
              </w:rPr>
              <w:t>V. Stulgienė</w:t>
            </w:r>
          </w:p>
          <w:p w:rsidR="00D50B83" w:rsidRPr="00763DF5" w:rsidRDefault="00D50B83" w:rsidP="004E50B9">
            <w:pPr>
              <w:rPr>
                <w:lang w:val="lt-LT"/>
              </w:rPr>
            </w:pPr>
            <w:r w:rsidRPr="00763DF5">
              <w:rPr>
                <w:lang w:val="lt-LT"/>
              </w:rPr>
              <w:t>2020-</w:t>
            </w:r>
            <w:r w:rsidR="002F0560">
              <w:rPr>
                <w:lang w:val="lt-LT"/>
              </w:rPr>
              <w:t>02-05</w:t>
            </w:r>
          </w:p>
          <w:p w:rsidR="00D50B83" w:rsidRPr="00763DF5" w:rsidRDefault="00D50B83" w:rsidP="004E50B9">
            <w:pPr>
              <w:rPr>
                <w:lang w:val="lt-LT"/>
              </w:rPr>
            </w:pPr>
          </w:p>
        </w:tc>
      </w:tr>
      <w:tr w:rsidR="00D50B83" w:rsidRPr="00763DF5" w:rsidTr="004E50B9">
        <w:tc>
          <w:tcPr>
            <w:tcW w:w="9014" w:type="dxa"/>
            <w:gridSpan w:val="5"/>
            <w:shd w:val="clear" w:color="auto" w:fill="auto"/>
          </w:tcPr>
          <w:p w:rsidR="00D50B83" w:rsidRPr="00763DF5" w:rsidRDefault="00D50B83" w:rsidP="004E50B9">
            <w:pPr>
              <w:ind w:left="-108"/>
              <w:rPr>
                <w:lang w:val="lt-LT"/>
              </w:rPr>
            </w:pPr>
            <w:r w:rsidRPr="00763DF5">
              <w:rPr>
                <w:lang w:val="lt-LT"/>
              </w:rPr>
              <w:t>Rengė</w:t>
            </w:r>
          </w:p>
          <w:p w:rsidR="00D50B83" w:rsidRPr="00763DF5" w:rsidRDefault="00D50B83" w:rsidP="004E50B9">
            <w:pPr>
              <w:ind w:hanging="108"/>
              <w:rPr>
                <w:lang w:val="lt-LT"/>
              </w:rPr>
            </w:pPr>
            <w:r w:rsidRPr="00763DF5">
              <w:rPr>
                <w:lang w:val="lt-LT"/>
              </w:rPr>
              <w:t>Daiva Thumat, (8 441)  79 210, el. p. daiva.thumat@silute.lt</w:t>
            </w:r>
          </w:p>
          <w:p w:rsidR="00D50B83" w:rsidRPr="00763DF5" w:rsidRDefault="00D50B83" w:rsidP="00D50B83">
            <w:pPr>
              <w:ind w:hanging="108"/>
              <w:rPr>
                <w:lang w:val="lt-LT"/>
              </w:rPr>
            </w:pPr>
            <w:r w:rsidRPr="00763DF5">
              <w:rPr>
                <w:lang w:val="lt-LT"/>
              </w:rPr>
              <w:t>2020-01-28</w:t>
            </w:r>
          </w:p>
        </w:tc>
      </w:tr>
    </w:tbl>
    <w:p w:rsidR="00D50B83" w:rsidRPr="00763DF5" w:rsidRDefault="00D50B83">
      <w:pPr>
        <w:pStyle w:val="Antrat1"/>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763DF5" w:rsidRPr="00763DF5" w:rsidTr="00763DF5">
        <w:tc>
          <w:tcPr>
            <w:tcW w:w="5949" w:type="dxa"/>
          </w:tcPr>
          <w:p w:rsidR="00763DF5" w:rsidRPr="00763DF5" w:rsidRDefault="00763DF5" w:rsidP="00975E0A">
            <w:pPr>
              <w:jc w:val="center"/>
              <w:rPr>
                <w:b/>
                <w:lang w:val="lt-LT"/>
              </w:rPr>
            </w:pPr>
          </w:p>
        </w:tc>
        <w:tc>
          <w:tcPr>
            <w:tcW w:w="3679" w:type="dxa"/>
          </w:tcPr>
          <w:p w:rsidR="00763DF5" w:rsidRPr="00763DF5" w:rsidRDefault="00763DF5" w:rsidP="00763DF5">
            <w:pPr>
              <w:pStyle w:val="Pagrindinistekstas"/>
              <w:spacing w:after="0"/>
              <w:ind w:firstLine="550"/>
              <w:rPr>
                <w:lang w:val="lt-LT"/>
              </w:rPr>
            </w:pPr>
            <w:r w:rsidRPr="00763DF5">
              <w:rPr>
                <w:lang w:val="lt-LT"/>
              </w:rPr>
              <w:t>PATVIRTINTA</w:t>
            </w:r>
          </w:p>
          <w:p w:rsidR="00763DF5" w:rsidRPr="00763DF5" w:rsidRDefault="00763DF5" w:rsidP="00763DF5">
            <w:pPr>
              <w:pStyle w:val="Pagrindinistekstas"/>
              <w:spacing w:after="0"/>
              <w:ind w:firstLine="550"/>
              <w:rPr>
                <w:lang w:val="lt-LT"/>
              </w:rPr>
            </w:pPr>
            <w:r w:rsidRPr="00763DF5">
              <w:rPr>
                <w:lang w:val="lt-LT"/>
              </w:rPr>
              <w:t>Šilutės rajono savivaldybės</w:t>
            </w:r>
          </w:p>
          <w:p w:rsidR="00763DF5" w:rsidRPr="00763DF5" w:rsidRDefault="00763DF5" w:rsidP="00763DF5">
            <w:pPr>
              <w:pStyle w:val="Pagrindinistekstas"/>
              <w:spacing w:after="0"/>
              <w:ind w:firstLine="550"/>
              <w:rPr>
                <w:lang w:val="lt-LT"/>
              </w:rPr>
            </w:pPr>
            <w:r w:rsidRPr="00763DF5">
              <w:rPr>
                <w:lang w:val="lt-LT"/>
              </w:rPr>
              <w:t xml:space="preserve">tarybos 2020 m. vasario     d. </w:t>
            </w:r>
          </w:p>
          <w:p w:rsidR="00763DF5" w:rsidRPr="00763DF5" w:rsidRDefault="00763DF5" w:rsidP="00763DF5">
            <w:pPr>
              <w:pStyle w:val="Pagrindinistekstas"/>
              <w:spacing w:after="0"/>
              <w:ind w:firstLine="550"/>
              <w:rPr>
                <w:lang w:val="lt-LT"/>
              </w:rPr>
            </w:pPr>
            <w:r w:rsidRPr="00763DF5">
              <w:rPr>
                <w:lang w:val="lt-LT"/>
              </w:rPr>
              <w:t>sprendimu Nr. T1-</w:t>
            </w:r>
          </w:p>
          <w:p w:rsidR="00763DF5" w:rsidRPr="00763DF5" w:rsidRDefault="00763DF5" w:rsidP="00975E0A">
            <w:pPr>
              <w:jc w:val="center"/>
              <w:rPr>
                <w:b/>
                <w:lang w:val="lt-LT"/>
              </w:rPr>
            </w:pPr>
          </w:p>
        </w:tc>
      </w:tr>
    </w:tbl>
    <w:p w:rsidR="00975E0A" w:rsidRPr="00763DF5" w:rsidRDefault="00975E0A" w:rsidP="00975E0A">
      <w:pPr>
        <w:jc w:val="center"/>
        <w:rPr>
          <w:b/>
          <w:lang w:val="lt-LT"/>
        </w:rPr>
      </w:pPr>
      <w:r w:rsidRPr="00763DF5">
        <w:rPr>
          <w:b/>
          <w:lang w:val="lt-LT"/>
        </w:rPr>
        <w:t>MATERIALIOJO TURTO, PERDUODAMO ŠILUTĖS RAJONO SAVIVALDYBEI  SĄRAŠAS</w:t>
      </w:r>
    </w:p>
    <w:p w:rsidR="00975E0A" w:rsidRPr="00763DF5" w:rsidRDefault="00975E0A" w:rsidP="00975E0A">
      <w:pPr>
        <w:jc w:val="center"/>
        <w:rPr>
          <w:lang w:val="lt-LT"/>
        </w:rPr>
      </w:pPr>
    </w:p>
    <w:tbl>
      <w:tblPr>
        <w:tblW w:w="9669"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45"/>
        <w:gridCol w:w="3804"/>
        <w:gridCol w:w="1134"/>
        <w:gridCol w:w="1912"/>
        <w:gridCol w:w="1774"/>
      </w:tblGrid>
      <w:tr w:rsidR="00975E0A" w:rsidRPr="00763DF5" w:rsidTr="00975E0A">
        <w:trPr>
          <w:trHeight w:val="1065"/>
        </w:trPr>
        <w:tc>
          <w:tcPr>
            <w:tcW w:w="1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5E0A" w:rsidRPr="00763DF5" w:rsidRDefault="00975E0A" w:rsidP="004E50B9">
            <w:pPr>
              <w:jc w:val="center"/>
              <w:rPr>
                <w:b/>
                <w:bCs/>
                <w:lang w:val="lt-LT" w:eastAsia="lt-LT"/>
              </w:rPr>
            </w:pPr>
          </w:p>
          <w:p w:rsidR="00975E0A" w:rsidRPr="00763DF5" w:rsidRDefault="00975E0A" w:rsidP="004E50B9">
            <w:pPr>
              <w:jc w:val="center"/>
              <w:rPr>
                <w:b/>
                <w:bCs/>
                <w:lang w:val="lt-LT" w:eastAsia="lt-LT"/>
              </w:rPr>
            </w:pPr>
          </w:p>
          <w:p w:rsidR="00975E0A" w:rsidRPr="00763DF5" w:rsidRDefault="00975E0A" w:rsidP="004E50B9">
            <w:pPr>
              <w:jc w:val="center"/>
              <w:rPr>
                <w:b/>
                <w:bCs/>
                <w:lang w:val="lt-LT" w:eastAsia="lt-LT"/>
              </w:rPr>
            </w:pPr>
            <w:r w:rsidRPr="00763DF5">
              <w:rPr>
                <w:b/>
                <w:bCs/>
                <w:lang w:val="lt-LT" w:eastAsia="lt-LT"/>
              </w:rPr>
              <w:t>Nr.</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AF6798">
            <w:pPr>
              <w:jc w:val="center"/>
              <w:rPr>
                <w:bCs/>
                <w:lang w:val="lt-LT" w:eastAsia="lt-LT"/>
              </w:rPr>
            </w:pPr>
            <w:r w:rsidRPr="00763DF5">
              <w:rPr>
                <w:bCs/>
                <w:lang w:val="lt-LT" w:eastAsia="lt-LT"/>
              </w:rPr>
              <w:t>Perduodamo turto pavadinimas</w:t>
            </w:r>
          </w:p>
        </w:tc>
        <w:tc>
          <w:tcPr>
            <w:tcW w:w="113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AF6798">
            <w:pPr>
              <w:jc w:val="center"/>
              <w:rPr>
                <w:bCs/>
                <w:lang w:val="lt-LT" w:eastAsia="lt-LT"/>
              </w:rPr>
            </w:pPr>
            <w:r w:rsidRPr="00763DF5">
              <w:rPr>
                <w:bCs/>
                <w:lang w:val="lt-LT" w:eastAsia="lt-LT"/>
              </w:rPr>
              <w:t>Kiekis (vnt.)</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F6798" w:rsidRPr="00763DF5" w:rsidRDefault="00975E0A" w:rsidP="00AF6798">
            <w:pPr>
              <w:ind w:left="392" w:hanging="392"/>
              <w:jc w:val="center"/>
              <w:rPr>
                <w:bCs/>
                <w:lang w:val="lt-LT" w:eastAsia="lt-LT"/>
              </w:rPr>
            </w:pPr>
            <w:r w:rsidRPr="00763DF5">
              <w:rPr>
                <w:bCs/>
                <w:lang w:val="lt-LT" w:eastAsia="lt-LT"/>
              </w:rPr>
              <w:t xml:space="preserve">Perduodamo </w:t>
            </w:r>
          </w:p>
          <w:p w:rsidR="00AF6798" w:rsidRPr="00763DF5" w:rsidRDefault="00AF6798" w:rsidP="00AF6798">
            <w:pPr>
              <w:ind w:left="392" w:hanging="392"/>
              <w:jc w:val="center"/>
              <w:rPr>
                <w:bCs/>
                <w:lang w:val="lt-LT" w:eastAsia="lt-LT"/>
              </w:rPr>
            </w:pPr>
            <w:r w:rsidRPr="00763DF5">
              <w:rPr>
                <w:bCs/>
                <w:lang w:val="lt-LT" w:eastAsia="lt-LT"/>
              </w:rPr>
              <w:t>t</w:t>
            </w:r>
            <w:r w:rsidR="00975E0A" w:rsidRPr="00763DF5">
              <w:rPr>
                <w:bCs/>
                <w:lang w:val="lt-LT" w:eastAsia="lt-LT"/>
              </w:rPr>
              <w:t xml:space="preserve">urto vieneto </w:t>
            </w:r>
          </w:p>
          <w:p w:rsidR="00AF6798" w:rsidRPr="00763DF5" w:rsidRDefault="00975E0A" w:rsidP="00AF6798">
            <w:pPr>
              <w:ind w:left="392" w:hanging="392"/>
              <w:jc w:val="center"/>
              <w:rPr>
                <w:bCs/>
                <w:lang w:val="lt-LT" w:eastAsia="lt-LT"/>
              </w:rPr>
            </w:pPr>
            <w:r w:rsidRPr="00763DF5">
              <w:rPr>
                <w:bCs/>
                <w:lang w:val="lt-LT" w:eastAsia="lt-LT"/>
              </w:rPr>
              <w:t>įsigijimo vertė</w:t>
            </w:r>
          </w:p>
          <w:p w:rsidR="00975E0A" w:rsidRPr="00763DF5" w:rsidRDefault="00975E0A" w:rsidP="00AF6798">
            <w:pPr>
              <w:ind w:left="392" w:hanging="392"/>
              <w:jc w:val="center"/>
              <w:rPr>
                <w:bCs/>
                <w:lang w:val="lt-LT" w:eastAsia="lt-LT"/>
              </w:rPr>
            </w:pPr>
            <w:r w:rsidRPr="00763DF5">
              <w:rPr>
                <w:bCs/>
                <w:lang w:val="lt-LT" w:eastAsia="lt-LT"/>
              </w:rPr>
              <w:t xml:space="preserve"> </w:t>
            </w:r>
            <w:proofErr w:type="spellStart"/>
            <w:r w:rsidRPr="00763DF5">
              <w:rPr>
                <w:bCs/>
                <w:lang w:val="lt-LT" w:eastAsia="lt-LT"/>
              </w:rPr>
              <w:t>Eur</w:t>
            </w:r>
            <w:proofErr w:type="spellEnd"/>
            <w:r w:rsidRPr="00763DF5">
              <w:rPr>
                <w:bCs/>
                <w:lang w:val="lt-LT" w:eastAsia="lt-LT"/>
              </w:rPr>
              <w:t>.</w:t>
            </w:r>
          </w:p>
        </w:tc>
        <w:tc>
          <w:tcPr>
            <w:tcW w:w="1774" w:type="dxa"/>
            <w:tcBorders>
              <w:top w:val="single" w:sz="4" w:space="0" w:color="00000A"/>
              <w:bottom w:val="single" w:sz="4" w:space="0" w:color="00000A"/>
              <w:right w:val="single" w:sz="4" w:space="0" w:color="00000A"/>
            </w:tcBorders>
            <w:shd w:val="clear" w:color="auto" w:fill="auto"/>
            <w:vAlign w:val="center"/>
          </w:tcPr>
          <w:p w:rsidR="00AF6798" w:rsidRPr="00763DF5" w:rsidRDefault="00975E0A" w:rsidP="00AF6798">
            <w:pPr>
              <w:jc w:val="center"/>
              <w:rPr>
                <w:bCs/>
                <w:lang w:val="lt-LT" w:eastAsia="lt-LT"/>
              </w:rPr>
            </w:pPr>
            <w:r w:rsidRPr="00763DF5">
              <w:rPr>
                <w:bCs/>
                <w:lang w:val="lt-LT" w:eastAsia="lt-LT"/>
              </w:rPr>
              <w:t>Perduodamo turto bendra  vertė</w:t>
            </w:r>
          </w:p>
          <w:p w:rsidR="00975E0A" w:rsidRPr="00763DF5" w:rsidRDefault="00975E0A" w:rsidP="00AF6798">
            <w:pPr>
              <w:jc w:val="center"/>
              <w:rPr>
                <w:bCs/>
                <w:lang w:val="lt-LT" w:eastAsia="lt-LT"/>
              </w:rPr>
            </w:pPr>
            <w:r w:rsidRPr="00763DF5">
              <w:rPr>
                <w:bCs/>
                <w:lang w:val="lt-LT" w:eastAsia="lt-LT"/>
              </w:rPr>
              <w:t xml:space="preserve"> </w:t>
            </w:r>
            <w:proofErr w:type="spellStart"/>
            <w:r w:rsidRPr="00763DF5">
              <w:rPr>
                <w:bCs/>
                <w:lang w:val="lt-LT" w:eastAsia="lt-LT"/>
              </w:rPr>
              <w:t>Eur</w:t>
            </w:r>
            <w:proofErr w:type="spellEnd"/>
          </w:p>
          <w:p w:rsidR="00975E0A" w:rsidRPr="00763DF5" w:rsidRDefault="00975E0A" w:rsidP="00AF6798">
            <w:pPr>
              <w:jc w:val="center"/>
              <w:rPr>
                <w:bCs/>
                <w:lang w:val="lt-LT" w:eastAsia="lt-LT"/>
              </w:rPr>
            </w:pPr>
          </w:p>
        </w:tc>
      </w:tr>
      <w:tr w:rsidR="00975E0A" w:rsidRPr="00763DF5" w:rsidTr="00975E0A">
        <w:trPr>
          <w:trHeight w:val="402"/>
        </w:trPr>
        <w:tc>
          <w:tcPr>
            <w:tcW w:w="1045" w:type="dxa"/>
            <w:tcBorders>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975E0A">
            <w:pPr>
              <w:pStyle w:val="Sraopastraipa"/>
              <w:numPr>
                <w:ilvl w:val="0"/>
                <w:numId w:val="2"/>
              </w:numPr>
              <w:rPr>
                <w:lang w:eastAsia="lt-LT"/>
              </w:rPr>
            </w:pP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rPr>
                <w:lang w:val="lt-LT"/>
              </w:rPr>
            </w:pPr>
          </w:p>
          <w:p w:rsidR="00975E0A" w:rsidRPr="00763DF5" w:rsidRDefault="00975E0A" w:rsidP="004E50B9">
            <w:pPr>
              <w:rPr>
                <w:lang w:val="lt-LT"/>
              </w:rPr>
            </w:pPr>
            <w:r w:rsidRPr="00763DF5">
              <w:rPr>
                <w:lang w:val="lt-LT"/>
              </w:rPr>
              <w:t>Balsavimo kabinos</w:t>
            </w:r>
          </w:p>
          <w:p w:rsidR="00975E0A" w:rsidRPr="00763DF5" w:rsidRDefault="00975E0A" w:rsidP="004E50B9">
            <w:pPr>
              <w:rPr>
                <w:lang w:val="lt-LT"/>
              </w:rPr>
            </w:pPr>
          </w:p>
        </w:tc>
        <w:tc>
          <w:tcPr>
            <w:tcW w:w="113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4E50B9">
            <w:pPr>
              <w:jc w:val="center"/>
              <w:rPr>
                <w:lang w:val="lt-LT"/>
              </w:rPr>
            </w:pPr>
            <w:r w:rsidRPr="00763DF5">
              <w:rPr>
                <w:lang w:val="lt-LT"/>
              </w:rPr>
              <w:t>48</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jc w:val="center"/>
              <w:rPr>
                <w:lang w:val="lt-LT"/>
              </w:rPr>
            </w:pPr>
            <w:r w:rsidRPr="00763DF5">
              <w:rPr>
                <w:lang w:val="lt-LT"/>
              </w:rPr>
              <w:t>117,25</w:t>
            </w:r>
          </w:p>
        </w:tc>
        <w:tc>
          <w:tcPr>
            <w:tcW w:w="177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4E50B9">
            <w:pPr>
              <w:jc w:val="center"/>
              <w:rPr>
                <w:lang w:val="lt-LT"/>
              </w:rPr>
            </w:pPr>
            <w:r w:rsidRPr="00763DF5">
              <w:rPr>
                <w:lang w:val="lt-LT"/>
              </w:rPr>
              <w:t>5</w:t>
            </w:r>
            <w:r w:rsidR="00AF6798" w:rsidRPr="00763DF5">
              <w:rPr>
                <w:lang w:val="lt-LT"/>
              </w:rPr>
              <w:t xml:space="preserve"> </w:t>
            </w:r>
            <w:r w:rsidRPr="00763DF5">
              <w:rPr>
                <w:lang w:val="lt-LT"/>
              </w:rPr>
              <w:t>628,00</w:t>
            </w:r>
          </w:p>
        </w:tc>
      </w:tr>
      <w:tr w:rsidR="00975E0A" w:rsidRPr="00763DF5" w:rsidTr="00975E0A">
        <w:trPr>
          <w:trHeight w:val="402"/>
        </w:trPr>
        <w:tc>
          <w:tcPr>
            <w:tcW w:w="1045" w:type="dxa"/>
            <w:tcBorders>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975E0A">
            <w:pPr>
              <w:pStyle w:val="Sraopastraipa"/>
              <w:numPr>
                <w:ilvl w:val="0"/>
                <w:numId w:val="2"/>
              </w:numPr>
              <w:rPr>
                <w:lang w:eastAsia="lt-LT"/>
              </w:rPr>
            </w:pP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rPr>
                <w:lang w:val="lt-LT"/>
              </w:rPr>
            </w:pPr>
            <w:r w:rsidRPr="00763DF5">
              <w:rPr>
                <w:lang w:val="lt-LT"/>
              </w:rPr>
              <w:t>Balsavimo kabinos neįgaliesiems</w:t>
            </w:r>
          </w:p>
        </w:tc>
        <w:tc>
          <w:tcPr>
            <w:tcW w:w="113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4E50B9">
            <w:pPr>
              <w:jc w:val="center"/>
              <w:rPr>
                <w:lang w:val="lt-LT"/>
              </w:rPr>
            </w:pPr>
            <w:r w:rsidRPr="00763DF5">
              <w:rPr>
                <w:lang w:val="lt-LT"/>
              </w:rPr>
              <w:t>36</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jc w:val="center"/>
              <w:rPr>
                <w:lang w:val="lt-LT"/>
              </w:rPr>
            </w:pPr>
            <w:r w:rsidRPr="00763DF5">
              <w:rPr>
                <w:lang w:val="lt-LT"/>
              </w:rPr>
              <w:t>155,36</w:t>
            </w:r>
          </w:p>
        </w:tc>
        <w:tc>
          <w:tcPr>
            <w:tcW w:w="177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4E50B9">
            <w:pPr>
              <w:jc w:val="center"/>
              <w:rPr>
                <w:lang w:val="lt-LT"/>
              </w:rPr>
            </w:pPr>
            <w:r w:rsidRPr="00763DF5">
              <w:rPr>
                <w:lang w:val="lt-LT"/>
              </w:rPr>
              <w:t>5</w:t>
            </w:r>
            <w:r w:rsidR="00AF6798" w:rsidRPr="00763DF5">
              <w:rPr>
                <w:lang w:val="lt-LT"/>
              </w:rPr>
              <w:t xml:space="preserve"> </w:t>
            </w:r>
            <w:r w:rsidRPr="00763DF5">
              <w:rPr>
                <w:lang w:val="lt-LT"/>
              </w:rPr>
              <w:t>592,96</w:t>
            </w:r>
          </w:p>
        </w:tc>
      </w:tr>
      <w:tr w:rsidR="00975E0A" w:rsidRPr="00763DF5" w:rsidTr="00975E0A">
        <w:trPr>
          <w:trHeight w:val="402"/>
        </w:trPr>
        <w:tc>
          <w:tcPr>
            <w:tcW w:w="1045" w:type="dxa"/>
            <w:tcBorders>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975E0A">
            <w:pPr>
              <w:pStyle w:val="Sraopastraipa"/>
              <w:numPr>
                <w:ilvl w:val="0"/>
                <w:numId w:val="2"/>
              </w:numPr>
              <w:rPr>
                <w:lang w:eastAsia="lt-LT"/>
              </w:rPr>
            </w:pP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rPr>
                <w:lang w:val="lt-LT"/>
              </w:rPr>
            </w:pPr>
            <w:r w:rsidRPr="00763DF5">
              <w:rPr>
                <w:lang w:val="lt-LT"/>
              </w:rPr>
              <w:t>Iškabos</w:t>
            </w:r>
          </w:p>
        </w:tc>
        <w:tc>
          <w:tcPr>
            <w:tcW w:w="113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4E50B9">
            <w:pPr>
              <w:jc w:val="center"/>
              <w:rPr>
                <w:lang w:val="lt-LT"/>
              </w:rPr>
            </w:pPr>
            <w:r w:rsidRPr="00763DF5">
              <w:rPr>
                <w:lang w:val="lt-LT"/>
              </w:rPr>
              <w:t>37</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jc w:val="center"/>
              <w:rPr>
                <w:lang w:val="lt-LT"/>
              </w:rPr>
            </w:pPr>
            <w:r w:rsidRPr="00763DF5">
              <w:rPr>
                <w:lang w:val="lt-LT"/>
              </w:rPr>
              <w:t>21,50</w:t>
            </w:r>
          </w:p>
        </w:tc>
        <w:tc>
          <w:tcPr>
            <w:tcW w:w="177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975E0A">
            <w:pPr>
              <w:jc w:val="center"/>
              <w:rPr>
                <w:lang w:val="lt-LT"/>
              </w:rPr>
            </w:pPr>
            <w:r w:rsidRPr="00763DF5">
              <w:rPr>
                <w:lang w:val="lt-LT"/>
              </w:rPr>
              <w:t>795,50</w:t>
            </w:r>
          </w:p>
        </w:tc>
      </w:tr>
      <w:tr w:rsidR="00975E0A" w:rsidRPr="00763DF5" w:rsidTr="00975E0A">
        <w:trPr>
          <w:trHeight w:val="402"/>
        </w:trPr>
        <w:tc>
          <w:tcPr>
            <w:tcW w:w="1045" w:type="dxa"/>
            <w:tcBorders>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975E0A">
            <w:pPr>
              <w:pStyle w:val="Sraopastraipa"/>
              <w:numPr>
                <w:ilvl w:val="0"/>
                <w:numId w:val="2"/>
              </w:numPr>
              <w:rPr>
                <w:lang w:eastAsia="lt-LT"/>
              </w:rPr>
            </w:pP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rPr>
                <w:lang w:val="lt-LT"/>
              </w:rPr>
            </w:pPr>
            <w:r w:rsidRPr="00763DF5">
              <w:rPr>
                <w:lang w:val="lt-LT"/>
              </w:rPr>
              <w:t>Balsadėžės</w:t>
            </w:r>
          </w:p>
        </w:tc>
        <w:tc>
          <w:tcPr>
            <w:tcW w:w="113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4E50B9">
            <w:pPr>
              <w:jc w:val="center"/>
              <w:rPr>
                <w:lang w:val="lt-LT"/>
              </w:rPr>
            </w:pPr>
            <w:r w:rsidRPr="00763DF5">
              <w:rPr>
                <w:lang w:val="lt-LT"/>
              </w:rPr>
              <w:t>20</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jc w:val="center"/>
              <w:rPr>
                <w:lang w:val="lt-LT"/>
              </w:rPr>
            </w:pPr>
            <w:r w:rsidRPr="00763DF5">
              <w:rPr>
                <w:lang w:val="lt-LT"/>
              </w:rPr>
              <w:t>82,22</w:t>
            </w:r>
          </w:p>
        </w:tc>
        <w:tc>
          <w:tcPr>
            <w:tcW w:w="177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4E50B9">
            <w:pPr>
              <w:jc w:val="center"/>
              <w:rPr>
                <w:lang w:val="lt-LT"/>
              </w:rPr>
            </w:pPr>
            <w:r w:rsidRPr="00763DF5">
              <w:rPr>
                <w:lang w:val="lt-LT"/>
              </w:rPr>
              <w:t>1</w:t>
            </w:r>
            <w:r w:rsidR="00AF6798" w:rsidRPr="00763DF5">
              <w:rPr>
                <w:lang w:val="lt-LT"/>
              </w:rPr>
              <w:t xml:space="preserve"> </w:t>
            </w:r>
            <w:r w:rsidRPr="00763DF5">
              <w:rPr>
                <w:lang w:val="lt-LT"/>
              </w:rPr>
              <w:t>644,40</w:t>
            </w:r>
          </w:p>
        </w:tc>
      </w:tr>
      <w:tr w:rsidR="00975E0A" w:rsidRPr="00763DF5" w:rsidTr="00975E0A">
        <w:trPr>
          <w:trHeight w:val="402"/>
        </w:trPr>
        <w:tc>
          <w:tcPr>
            <w:tcW w:w="1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ind w:left="360"/>
              <w:rPr>
                <w:lang w:val="lt-LT" w:eastAsia="lt-LT"/>
              </w:rPr>
            </w:pP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jc w:val="right"/>
              <w:rPr>
                <w:lang w:val="lt-LT"/>
              </w:rPr>
            </w:pPr>
            <w:r w:rsidRPr="00763DF5">
              <w:rPr>
                <w:lang w:val="lt-LT"/>
              </w:rPr>
              <w:t>Iš viso:</w:t>
            </w:r>
          </w:p>
        </w:tc>
        <w:tc>
          <w:tcPr>
            <w:tcW w:w="113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4E50B9">
            <w:pPr>
              <w:jc w:val="center"/>
              <w:rPr>
                <w:lang w:val="lt-LT"/>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5E0A" w:rsidRPr="00763DF5" w:rsidRDefault="00975E0A" w:rsidP="004E50B9">
            <w:pPr>
              <w:jc w:val="center"/>
              <w:rPr>
                <w:lang w:val="lt-LT"/>
              </w:rPr>
            </w:pPr>
          </w:p>
        </w:tc>
        <w:tc>
          <w:tcPr>
            <w:tcW w:w="1774" w:type="dxa"/>
            <w:tcBorders>
              <w:top w:val="single" w:sz="4" w:space="0" w:color="00000A"/>
              <w:bottom w:val="single" w:sz="4" w:space="0" w:color="00000A"/>
              <w:right w:val="single" w:sz="4" w:space="0" w:color="00000A"/>
            </w:tcBorders>
            <w:shd w:val="clear" w:color="auto" w:fill="auto"/>
            <w:vAlign w:val="center"/>
          </w:tcPr>
          <w:p w:rsidR="00975E0A" w:rsidRPr="00763DF5" w:rsidRDefault="00975E0A" w:rsidP="004E50B9">
            <w:pPr>
              <w:jc w:val="center"/>
              <w:rPr>
                <w:lang w:val="lt-LT"/>
              </w:rPr>
            </w:pPr>
            <w:r w:rsidRPr="00763DF5">
              <w:rPr>
                <w:lang w:val="lt-LT"/>
              </w:rPr>
              <w:t>13 660,86</w:t>
            </w:r>
          </w:p>
        </w:tc>
      </w:tr>
    </w:tbl>
    <w:p w:rsidR="00975E0A" w:rsidRPr="00763DF5" w:rsidRDefault="00975E0A" w:rsidP="00975E0A">
      <w:pPr>
        <w:rPr>
          <w:lang w:val="lt-LT"/>
        </w:rPr>
      </w:pPr>
    </w:p>
    <w:p w:rsidR="00975E0A" w:rsidRPr="00763DF5" w:rsidRDefault="00975E0A" w:rsidP="00975E0A">
      <w:pPr>
        <w:rPr>
          <w:lang w:val="lt-LT"/>
        </w:rPr>
      </w:pPr>
    </w:p>
    <w:p w:rsidR="00975E0A" w:rsidRPr="00763DF5" w:rsidRDefault="00975E0A" w:rsidP="00975E0A">
      <w:pPr>
        <w:rPr>
          <w:lang w:val="lt-LT"/>
        </w:rPr>
      </w:pPr>
      <w:r w:rsidRPr="00763DF5">
        <w:rPr>
          <w:lang w:val="lt-LT"/>
        </w:rPr>
        <w:t>Finansavimo šaltinis: valstybės biudžeto lėšos.</w:t>
      </w:r>
    </w:p>
    <w:p w:rsidR="00975E0A" w:rsidRPr="00763DF5" w:rsidRDefault="00975E0A">
      <w:pPr>
        <w:pStyle w:val="Antrat1"/>
        <w:rPr>
          <w:sz w:val="24"/>
          <w:szCs w:val="24"/>
        </w:rPr>
      </w:pPr>
    </w:p>
    <w:p w:rsidR="00975E0A" w:rsidRPr="00763DF5" w:rsidRDefault="00CC728A">
      <w:pPr>
        <w:pStyle w:val="Antrat1"/>
        <w:rPr>
          <w:sz w:val="24"/>
          <w:szCs w:val="24"/>
        </w:rPr>
      </w:pPr>
      <w:r w:rsidRPr="00763DF5">
        <w:rPr>
          <w:sz w:val="24"/>
          <w:szCs w:val="24"/>
        </w:rPr>
        <w:t>____________________</w:t>
      </w: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CC728A" w:rsidRPr="00763DF5" w:rsidRDefault="00CC728A" w:rsidP="00CC728A">
      <w:pPr>
        <w:pStyle w:val="Pagrindinistekstas"/>
        <w:rPr>
          <w:lang w:val="lt-LT"/>
        </w:rPr>
      </w:pPr>
    </w:p>
    <w:p w:rsidR="00A06D18" w:rsidRPr="00763DF5" w:rsidRDefault="00A06D18">
      <w:pPr>
        <w:pStyle w:val="Antrat1"/>
        <w:rPr>
          <w:sz w:val="24"/>
          <w:szCs w:val="24"/>
        </w:rPr>
      </w:pPr>
      <w:r w:rsidRPr="00763DF5">
        <w:rPr>
          <w:sz w:val="24"/>
          <w:szCs w:val="24"/>
        </w:rPr>
        <w:t>ŠILUTĖS RAJONO SAVIVALDYBĖS</w:t>
      </w:r>
    </w:p>
    <w:p w:rsidR="00A06D18" w:rsidRPr="00763DF5" w:rsidRDefault="00A06D18">
      <w:pPr>
        <w:jc w:val="center"/>
        <w:rPr>
          <w:lang w:val="lt-LT"/>
        </w:rPr>
      </w:pPr>
      <w:r w:rsidRPr="00763DF5">
        <w:rPr>
          <w:b/>
          <w:lang w:val="lt-LT"/>
        </w:rPr>
        <w:t>ŪKIO SKYRIAUS TURTO POSKYRIS</w:t>
      </w:r>
    </w:p>
    <w:p w:rsidR="00A06D18" w:rsidRPr="00763DF5" w:rsidRDefault="00A06D18">
      <w:pPr>
        <w:pStyle w:val="Antrat2"/>
        <w:rPr>
          <w:sz w:val="24"/>
        </w:rPr>
      </w:pPr>
      <w:r w:rsidRPr="00763DF5">
        <w:rPr>
          <w:sz w:val="24"/>
        </w:rPr>
        <w:t>AIŠKINAMASIS RAŠTAS</w:t>
      </w:r>
    </w:p>
    <w:p w:rsidR="00D50B83" w:rsidRPr="00763DF5" w:rsidRDefault="00A06D18" w:rsidP="00D50B83">
      <w:pPr>
        <w:jc w:val="center"/>
        <w:rPr>
          <w:b/>
          <w:lang w:val="lt-LT"/>
        </w:rPr>
      </w:pPr>
      <w:r w:rsidRPr="00763DF5">
        <w:rPr>
          <w:b/>
          <w:bCs/>
          <w:lang w:val="lt-LT"/>
        </w:rPr>
        <w:t>DĖL TARYBOS SPRENDIMO PROJEKTO „</w:t>
      </w:r>
      <w:r w:rsidR="00D50B83" w:rsidRPr="00763DF5">
        <w:rPr>
          <w:b/>
          <w:lang w:val="lt-LT"/>
        </w:rPr>
        <w:t xml:space="preserve">DĖL SUTIKIMO PERIMTI TURTĄ IŠ </w:t>
      </w:r>
    </w:p>
    <w:p w:rsidR="00A06D18" w:rsidRPr="00763DF5" w:rsidRDefault="00D50B83" w:rsidP="00D50B83">
      <w:pPr>
        <w:jc w:val="center"/>
        <w:rPr>
          <w:b/>
          <w:lang w:val="lt-LT"/>
        </w:rPr>
      </w:pPr>
      <w:r w:rsidRPr="00763DF5">
        <w:rPr>
          <w:b/>
          <w:lang w:val="lt-LT"/>
        </w:rPr>
        <w:t>LIETUVOS RESPUBLIKOS VYRIAUSIOSIOS RINKIMŲ KOMISIJOS</w:t>
      </w:r>
      <w:r w:rsidR="00A06D18" w:rsidRPr="00763DF5">
        <w:rPr>
          <w:b/>
          <w:lang w:val="lt-LT"/>
        </w:rPr>
        <w:t>“</w:t>
      </w:r>
    </w:p>
    <w:p w:rsidR="00A06D18" w:rsidRPr="00763DF5" w:rsidRDefault="00A06D18">
      <w:pPr>
        <w:jc w:val="center"/>
        <w:rPr>
          <w:b/>
          <w:bCs/>
          <w:lang w:val="lt-LT" w:eastAsia="ja-JP"/>
        </w:rPr>
      </w:pPr>
    </w:p>
    <w:p w:rsidR="00A06D18" w:rsidRPr="00763DF5" w:rsidRDefault="00A06D18">
      <w:pPr>
        <w:jc w:val="center"/>
        <w:rPr>
          <w:lang w:val="lt-LT"/>
        </w:rPr>
      </w:pPr>
      <w:r w:rsidRPr="00763DF5">
        <w:rPr>
          <w:lang w:val="lt-LT"/>
        </w:rPr>
        <w:t>20</w:t>
      </w:r>
      <w:r w:rsidR="00F27C53" w:rsidRPr="00763DF5">
        <w:rPr>
          <w:lang w:val="lt-LT"/>
        </w:rPr>
        <w:t>20</w:t>
      </w:r>
      <w:r w:rsidRPr="00763DF5">
        <w:rPr>
          <w:lang w:val="lt-LT"/>
        </w:rPr>
        <w:t xml:space="preserve"> m. </w:t>
      </w:r>
      <w:r w:rsidR="00D50B83" w:rsidRPr="00763DF5">
        <w:rPr>
          <w:lang w:val="lt-LT"/>
        </w:rPr>
        <w:t>sausio 28</w:t>
      </w:r>
      <w:r w:rsidRPr="00763DF5">
        <w:rPr>
          <w:lang w:val="lt-LT"/>
        </w:rPr>
        <w:t xml:space="preserve"> d.</w:t>
      </w:r>
    </w:p>
    <w:p w:rsidR="00A06D18" w:rsidRPr="00763DF5" w:rsidRDefault="00A06D18">
      <w:pPr>
        <w:jc w:val="center"/>
        <w:rPr>
          <w:lang w:val="lt-LT"/>
        </w:rPr>
      </w:pPr>
      <w:r w:rsidRPr="00763DF5">
        <w:rPr>
          <w:lang w:val="lt-LT"/>
        </w:rPr>
        <w:t>Šilutė</w:t>
      </w:r>
    </w:p>
    <w:tbl>
      <w:tblPr>
        <w:tblW w:w="0" w:type="auto"/>
        <w:tblInd w:w="-5" w:type="dxa"/>
        <w:tblLayout w:type="fixed"/>
        <w:tblLook w:val="0000" w:firstRow="0" w:lastRow="0" w:firstColumn="0" w:lastColumn="0" w:noHBand="0" w:noVBand="0"/>
      </w:tblPr>
      <w:tblGrid>
        <w:gridCol w:w="9864"/>
      </w:tblGrid>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rPr>
                <w:lang w:val="lt-LT"/>
              </w:rPr>
            </w:pPr>
            <w:r w:rsidRPr="00763DF5">
              <w:rPr>
                <w:b/>
                <w:bCs/>
                <w:i/>
                <w:iCs/>
                <w:lang w:val="lt-LT"/>
              </w:rPr>
              <w:t>1. Parengto projekto tikslai ir uždaviniai.</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CC728A" w:rsidP="00F27C53">
            <w:pPr>
              <w:jc w:val="both"/>
              <w:rPr>
                <w:lang w:val="lt-LT"/>
              </w:rPr>
            </w:pPr>
            <w:r w:rsidRPr="00763DF5">
              <w:rPr>
                <w:bCs/>
                <w:i/>
                <w:lang w:val="lt-LT"/>
              </w:rPr>
              <w:t>Sutikti perimti Šilutės rajono savivaldybei patikėjimo teise valdyti, naudoti ir disponuoti juo valstybinei (valstybės perduotai savivaldybėms) funkcijai įgyvendinti - dalyvavimui organizuojant įstatymų numatytus rinkimus ir referendumus, valstybei nuosavybės teise priklausantį šiuo metu Lietuvos Respublikos vyriausiosios rinkimų komisijos (juridinio asmens kodas 188607150) patikėjimo teise valdomą turtą pagal priedą.</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rPr>
                <w:lang w:val="lt-LT"/>
              </w:rPr>
            </w:pPr>
            <w:r w:rsidRPr="00763DF5">
              <w:rPr>
                <w:b/>
                <w:bCs/>
                <w:i/>
                <w:iCs/>
                <w:lang w:val="lt-LT"/>
              </w:rPr>
              <w:t>2. Kaip šiuo metu yra sureguliuoti projekte aptarti klausimai.</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CC728A" w:rsidRPr="00763DF5" w:rsidRDefault="00FA0536" w:rsidP="00F31E3E">
            <w:pPr>
              <w:jc w:val="both"/>
              <w:rPr>
                <w:i/>
                <w:lang w:val="lt-LT"/>
              </w:rPr>
            </w:pPr>
            <w:r w:rsidRPr="00763DF5">
              <w:rPr>
                <w:i/>
                <w:lang w:val="lt-LT"/>
              </w:rPr>
              <w:t xml:space="preserve">Vadovaujantis </w:t>
            </w:r>
            <w:hyperlink r:id="rId8" w:history="1">
              <w:r w:rsidR="00CC728A" w:rsidRPr="00763DF5">
                <w:rPr>
                  <w:rStyle w:val="Hipersaitas"/>
                  <w:i/>
                  <w:lang w:val="lt-LT"/>
                </w:rPr>
                <w:t xml:space="preserve"> Lietuvos Respublikos vietos savivaldos įstatymo</w:t>
              </w:r>
            </w:hyperlink>
            <w:r w:rsidR="00CC728A" w:rsidRPr="00763DF5">
              <w:rPr>
                <w:i/>
                <w:lang w:val="lt-LT"/>
              </w:rPr>
              <w:t xml:space="preserve"> 7 straipsnio 19 punktu, </w:t>
            </w:r>
            <w:r w:rsidRPr="00763DF5">
              <w:rPr>
                <w:i/>
                <w:lang w:val="lt-LT"/>
              </w:rPr>
              <w:t>viena iš valstybinių (valstybės perduotų savivaldybėms) funkcijų yra dalyvavimas organizuojant įstatymų numatytus rinkimus ir referendumus.</w:t>
            </w:r>
          </w:p>
          <w:p w:rsidR="00CC728A" w:rsidRPr="00763DF5" w:rsidRDefault="00FA0536" w:rsidP="00F31E3E">
            <w:pPr>
              <w:jc w:val="both"/>
              <w:rPr>
                <w:i/>
                <w:lang w:val="lt-LT"/>
              </w:rPr>
            </w:pPr>
            <w:r w:rsidRPr="00763DF5">
              <w:rPr>
                <w:i/>
                <w:lang w:val="lt-LT"/>
              </w:rPr>
              <w:t xml:space="preserve">Vadovaujantis </w:t>
            </w:r>
            <w:hyperlink r:id="rId9" w:history="1">
              <w:r w:rsidRPr="00763DF5">
                <w:rPr>
                  <w:rStyle w:val="Hipersaitas"/>
                  <w:i/>
                  <w:lang w:val="lt-LT"/>
                </w:rPr>
                <w:t>Lietuvos Respublikos vietos savivaldos įstatymo</w:t>
              </w:r>
            </w:hyperlink>
            <w:r w:rsidRPr="00763DF5">
              <w:rPr>
                <w:i/>
                <w:lang w:val="lt-LT"/>
              </w:rPr>
              <w:t xml:space="preserve"> </w:t>
            </w:r>
            <w:r w:rsidR="00CC728A" w:rsidRPr="00763DF5">
              <w:rPr>
                <w:i/>
                <w:lang w:val="lt-LT"/>
              </w:rPr>
              <w:t xml:space="preserve">16 straipsnio 2 dalies 27 punktu, </w:t>
            </w:r>
            <w:r w:rsidRPr="00763DF5">
              <w:rPr>
                <w:i/>
                <w:lang w:val="lt-LT"/>
              </w:rPr>
              <w:t>išimtinė savivaldybės tarybos kompetencija yra: „27) sprendimų dėl savivaldybei priskirtos valstybinės žemės ir kito valstybės turto valdymo, naudojimo ir disponavimo juo patikėjimo teise priėmimas“.</w:t>
            </w:r>
          </w:p>
          <w:p w:rsidR="00CC728A" w:rsidRPr="00763DF5" w:rsidRDefault="00FA0536" w:rsidP="00F31E3E">
            <w:pPr>
              <w:jc w:val="both"/>
              <w:rPr>
                <w:i/>
                <w:lang w:val="lt-LT"/>
              </w:rPr>
            </w:pPr>
            <w:r w:rsidRPr="00763DF5">
              <w:rPr>
                <w:i/>
                <w:lang w:val="lt-LT"/>
              </w:rPr>
              <w:t xml:space="preserve">Vadovaujantis </w:t>
            </w:r>
            <w:hyperlink r:id="rId10" w:history="1">
              <w:r w:rsidR="00CC728A" w:rsidRPr="00763DF5">
                <w:rPr>
                  <w:rStyle w:val="Hipersaitas"/>
                  <w:i/>
                  <w:lang w:val="lt-LT"/>
                </w:rPr>
                <w:t>Lietuvos Respublikos valstybės ir savivaldybių turto valdymo, naudojimo ir disponavimo juo įstatymo</w:t>
              </w:r>
            </w:hyperlink>
            <w:r w:rsidRPr="00763DF5">
              <w:rPr>
                <w:i/>
                <w:lang w:val="lt-LT"/>
              </w:rPr>
              <w:t>,</w:t>
            </w:r>
            <w:r w:rsidR="00CC728A" w:rsidRPr="00763DF5">
              <w:rPr>
                <w:i/>
                <w:lang w:val="lt-LT"/>
              </w:rPr>
              <w:t xml:space="preserve"> 11 straipsnio 1 dalies 2 punktu, </w:t>
            </w:r>
            <w:r w:rsidRPr="00763DF5">
              <w:rPr>
                <w:i/>
                <w:lang w:val="lt-LT"/>
              </w:rPr>
              <w:t>savivaldybės patikėjimo teise valdo, naudoja ir disponuoja valstybės turtu, kuris Vyriausybės nutarimais savivaldybėms perduodamas valstybinėms (valstybės perduotoms savivaldybėms) funkcijoms įgyvendinti.</w:t>
            </w:r>
          </w:p>
          <w:p w:rsidR="00A06D18" w:rsidRPr="00763DF5" w:rsidRDefault="006364BB" w:rsidP="00F31E3E">
            <w:pPr>
              <w:jc w:val="both"/>
              <w:rPr>
                <w:i/>
                <w:lang w:val="lt-LT"/>
              </w:rPr>
            </w:pPr>
            <w:r w:rsidRPr="00763DF5">
              <w:rPr>
                <w:i/>
                <w:lang w:val="lt-LT"/>
              </w:rPr>
              <w:t xml:space="preserve">Valstybės turto perdavimo valdyti, naudoti ir disponuoti juo patikėjimo teise tvarkos aprašas, patvirtintas </w:t>
            </w:r>
            <w:hyperlink r:id="rId11" w:history="1">
              <w:r w:rsidR="00CC728A" w:rsidRPr="00763DF5">
                <w:rPr>
                  <w:rStyle w:val="Hipersaitas"/>
                  <w:i/>
                  <w:lang w:val="lt-LT"/>
                </w:rPr>
                <w:t>Lietuvos Respublikos Vyriausybės 2001 m. sausio 5 d. nutarim</w:t>
              </w:r>
              <w:r w:rsidRPr="00763DF5">
                <w:rPr>
                  <w:rStyle w:val="Hipersaitas"/>
                  <w:i/>
                  <w:lang w:val="lt-LT"/>
                </w:rPr>
                <w:t>u Nr. 16</w:t>
              </w:r>
            </w:hyperlink>
            <w:r w:rsidR="00FA0536" w:rsidRPr="00763DF5">
              <w:rPr>
                <w:i/>
                <w:lang w:val="lt-LT"/>
              </w:rPr>
              <w:t>,</w:t>
            </w:r>
            <w:r w:rsidRPr="00763DF5">
              <w:rPr>
                <w:i/>
                <w:lang w:val="lt-LT"/>
              </w:rPr>
              <w:t xml:space="preserve"> reglamentuoja valstybei nuosavybės teise priklausančio turto perdavimą valdyti, naudoti ir disponuoti juo patikėjimo teise ir institucijų, dalyvaujančių perduodant valstybės turtą patikėjimo teise, teises ir pareigas.</w:t>
            </w:r>
          </w:p>
          <w:p w:rsidR="00CC728A" w:rsidRPr="00763DF5" w:rsidRDefault="00CC728A" w:rsidP="00CC728A">
            <w:pPr>
              <w:jc w:val="both"/>
              <w:rPr>
                <w:i/>
                <w:lang w:val="lt-LT"/>
              </w:rPr>
            </w:pPr>
            <w:r w:rsidRPr="00763DF5">
              <w:rPr>
                <w:i/>
                <w:lang w:val="lt-LT"/>
              </w:rPr>
              <w:t>Lietuvos Respublikos vyriausioji rinkimų komisija atsižvelgdama į respublikos savivaldybių poreikius nupirko savivaldybėms balsavimo patalpų inventorių. Lietuvos Respublikos vyriausioji rinkimų komisija 2020-01-24 raštu Nr. 2-69(1.5) prašo pateikti savivaldybės tarybos sprendimą dėl sutikimo perimti patikėjimo teise valdyti, naudoti ir disponuoti juo valstybinei (valstybės perduotai savivaldybėms) funkcijai įgyvendinti - dalyvavimui organizuojant įstatymų numatytus rinkimus ir referendumus, valstybei nuosavybės teise priklausantį šiuo metu Lietuvos Respublikos vyriausiosios rinkimų komisijos (juridinio asmens kodas 188607150) patikėjimo teise valdomą turtą pagal priedą.</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rPr>
                <w:lang w:val="lt-LT"/>
              </w:rPr>
            </w:pPr>
            <w:r w:rsidRPr="00763DF5">
              <w:rPr>
                <w:b/>
                <w:bCs/>
                <w:i/>
                <w:iCs/>
                <w:lang w:val="lt-LT"/>
              </w:rPr>
              <w:t>3. Kokių pozityvių rezultatų laukiama.</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FA0536" w:rsidP="00FA0536">
            <w:pPr>
              <w:tabs>
                <w:tab w:val="left" w:pos="0"/>
              </w:tabs>
              <w:jc w:val="both"/>
              <w:rPr>
                <w:lang w:val="lt-LT"/>
              </w:rPr>
            </w:pPr>
            <w:r w:rsidRPr="00763DF5">
              <w:rPr>
                <w:i/>
                <w:lang w:val="lt-LT"/>
              </w:rPr>
              <w:t>Šilutės rajono savivaldybei b</w:t>
            </w:r>
            <w:r w:rsidR="00CC728A" w:rsidRPr="00763DF5">
              <w:rPr>
                <w:i/>
                <w:lang w:val="lt-LT"/>
              </w:rPr>
              <w:t>us pe</w:t>
            </w:r>
            <w:r w:rsidRPr="00763DF5">
              <w:rPr>
                <w:i/>
                <w:lang w:val="lt-LT"/>
              </w:rPr>
              <w:t>rduo</w:t>
            </w:r>
            <w:r w:rsidR="00CC728A" w:rsidRPr="00763DF5">
              <w:rPr>
                <w:i/>
                <w:lang w:val="lt-LT"/>
              </w:rPr>
              <w:t>tas turtas, reikalingas organizuojant įstatymų numatytus rinkimus ir referendumus.</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jc w:val="both"/>
              <w:rPr>
                <w:lang w:val="lt-LT"/>
              </w:rPr>
            </w:pPr>
            <w:r w:rsidRPr="00763DF5">
              <w:rPr>
                <w:b/>
                <w:bCs/>
                <w:i/>
                <w:iCs/>
                <w:lang w:val="lt-LT"/>
              </w:rPr>
              <w:t>4. Galimos neigiamos priimto projekto pasekmės ir kokių priemonių reikėtų imtis, kad tokių pasekmių būtų išvengta.</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jc w:val="both"/>
              <w:rPr>
                <w:lang w:val="lt-LT"/>
              </w:rPr>
            </w:pPr>
            <w:r w:rsidRPr="00763DF5">
              <w:rPr>
                <w:i/>
                <w:lang w:val="lt-LT"/>
              </w:rPr>
              <w:t>Nenumatoma</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jc w:val="both"/>
              <w:rPr>
                <w:lang w:val="lt-LT"/>
              </w:rPr>
            </w:pPr>
            <w:r w:rsidRPr="00763DF5">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jc w:val="both"/>
              <w:rPr>
                <w:lang w:val="lt-LT"/>
              </w:rPr>
            </w:pPr>
            <w:r w:rsidRPr="00763DF5">
              <w:rPr>
                <w:i/>
                <w:lang w:val="lt-LT"/>
              </w:rPr>
              <w:t>Galiojančių bei keistinų aktų nėra; Kolegijos ar mero priimamų aktų nereikia</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jc w:val="both"/>
              <w:rPr>
                <w:lang w:val="lt-LT"/>
              </w:rPr>
            </w:pPr>
            <w:r w:rsidRPr="00763DF5">
              <w:rPr>
                <w:b/>
                <w:bCs/>
                <w:i/>
                <w:iCs/>
                <w:lang w:val="lt-LT"/>
              </w:rPr>
              <w:t>6. Jeigu reikia atlikti sprendimo projekto antikorupcinį vertinimą, sprendžia projekto rengėjas, atsižvelgdamas į Teisės aktų projektų antikorupcinio vertinimo taisykles.</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EC1E8C">
            <w:pPr>
              <w:jc w:val="both"/>
              <w:rPr>
                <w:i/>
                <w:lang w:val="lt-LT"/>
              </w:rPr>
            </w:pPr>
            <w:hyperlink r:id="rId12" w:history="1">
              <w:r w:rsidR="00A06D18" w:rsidRPr="00763DF5">
                <w:rPr>
                  <w:rStyle w:val="Hipersaitas"/>
                  <w:i/>
                  <w:color w:val="auto"/>
                  <w:u w:val="none"/>
                  <w:lang w:val="lt-LT"/>
                </w:rPr>
                <w:t>Ant</w:t>
              </w:r>
              <w:r w:rsidR="00D51CE6" w:rsidRPr="00763DF5">
                <w:rPr>
                  <w:rStyle w:val="Hipersaitas"/>
                  <w:i/>
                  <w:color w:val="auto"/>
                  <w:u w:val="none"/>
                  <w:lang w:val="lt-LT"/>
                </w:rPr>
                <w:t xml:space="preserve">ikorupcinio vertinimo atlikti </w:t>
              </w:r>
              <w:r w:rsidR="00CC728A" w:rsidRPr="00763DF5">
                <w:rPr>
                  <w:rStyle w:val="Hipersaitas"/>
                  <w:i/>
                  <w:color w:val="auto"/>
                  <w:u w:val="none"/>
                  <w:lang w:val="lt-LT"/>
                </w:rPr>
                <w:t>ne</w:t>
              </w:r>
              <w:r w:rsidR="00A06D18" w:rsidRPr="00763DF5">
                <w:rPr>
                  <w:rStyle w:val="Hipersaitas"/>
                  <w:i/>
                  <w:color w:val="auto"/>
                  <w:u w:val="none"/>
                  <w:lang w:val="lt-LT"/>
                </w:rPr>
                <w:t>reikia.</w:t>
              </w:r>
            </w:hyperlink>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rPr>
                <w:lang w:val="lt-LT"/>
              </w:rPr>
            </w:pPr>
            <w:r w:rsidRPr="00763DF5">
              <w:rPr>
                <w:b/>
                <w:bCs/>
                <w:i/>
                <w:iCs/>
                <w:lang w:val="lt-LT"/>
              </w:rPr>
              <w:t>7. Projekto rengimo metu gauti specialistų vertinimai ir išvados, ekonominiai apskaičiavimai (sąmatos) ir konkretūs finansavimo šaltiniai.</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FA0536" w:rsidP="00F31E3E">
            <w:pPr>
              <w:jc w:val="both"/>
              <w:rPr>
                <w:i/>
                <w:lang w:val="lt-LT"/>
              </w:rPr>
            </w:pPr>
            <w:r w:rsidRPr="00763DF5">
              <w:rPr>
                <w:i/>
                <w:lang w:val="lt-LT"/>
              </w:rPr>
              <w:t>Nėra</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rPr>
                <w:lang w:val="lt-LT"/>
              </w:rPr>
            </w:pPr>
            <w:r w:rsidRPr="00763DF5">
              <w:rPr>
                <w:b/>
                <w:bCs/>
                <w:i/>
                <w:iCs/>
                <w:lang w:val="lt-LT"/>
              </w:rPr>
              <w:t>8. Projekto autorius ar autorių grupė.</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jc w:val="both"/>
              <w:rPr>
                <w:lang w:val="lt-LT"/>
              </w:rPr>
            </w:pPr>
            <w:r w:rsidRPr="00763DF5">
              <w:rPr>
                <w:i/>
                <w:lang w:val="lt-LT"/>
              </w:rPr>
              <w:t xml:space="preserve"> Daiva Thumat, Ūkio skyriaus Turto poskyrio vyriausioji specialistė.</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rPr>
                <w:lang w:val="lt-LT"/>
              </w:rPr>
            </w:pPr>
            <w:r w:rsidRPr="00763DF5">
              <w:rPr>
                <w:b/>
                <w:bCs/>
                <w:i/>
                <w:iCs/>
                <w:lang w:val="lt-LT"/>
              </w:rPr>
              <w:t>9. Reikšminiai projekto žodžiai, kurių reikia šiam projektui įtraukti į kompiuterinę paieškos sistemą.</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CC728A" w:rsidP="00F27C53">
            <w:pPr>
              <w:tabs>
                <w:tab w:val="left" w:pos="0"/>
              </w:tabs>
              <w:jc w:val="both"/>
              <w:rPr>
                <w:lang w:val="lt-LT"/>
              </w:rPr>
            </w:pPr>
            <w:r w:rsidRPr="00763DF5">
              <w:rPr>
                <w:i/>
                <w:lang w:val="lt-LT"/>
              </w:rPr>
              <w:t xml:space="preserve">Lietuvos Respublikos vyriausioji rinkimų komisija; </w:t>
            </w:r>
          </w:p>
        </w:tc>
      </w:tr>
      <w:tr w:rsidR="00A06D18" w:rsidRPr="00763DF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pPr>
              <w:rPr>
                <w:lang w:val="lt-LT"/>
              </w:rPr>
            </w:pPr>
            <w:r w:rsidRPr="00763DF5">
              <w:rPr>
                <w:b/>
                <w:bCs/>
                <w:i/>
                <w:iCs/>
                <w:lang w:val="lt-LT"/>
              </w:rPr>
              <w:t>10. Kiti, autorių nuomone, reikalingi pagrindimai ir paaiškinimai.</w:t>
            </w:r>
          </w:p>
        </w:tc>
      </w:tr>
      <w:tr w:rsidR="00A06D18" w:rsidRPr="00763DF5">
        <w:trPr>
          <w:trHeight w:val="253"/>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A06D18" w:rsidRPr="00763DF5" w:rsidRDefault="00A06D18" w:rsidP="00CC728A">
            <w:pPr>
              <w:jc w:val="both"/>
              <w:rPr>
                <w:lang w:val="lt-LT"/>
              </w:rPr>
            </w:pPr>
            <w:r w:rsidRPr="00763DF5">
              <w:rPr>
                <w:i/>
                <w:lang w:val="lt-LT"/>
              </w:rPr>
              <w:t xml:space="preserve">Papildoma medžiaga </w:t>
            </w:r>
            <w:hyperlink r:id="rId13" w:history="1">
              <w:r w:rsidRPr="00763DF5">
                <w:rPr>
                  <w:rStyle w:val="Hipersaitas"/>
                  <w:i/>
                  <w:lang w:val="lt-LT"/>
                </w:rPr>
                <w:t>prided</w:t>
              </w:r>
              <w:bookmarkStart w:id="0" w:name="_GoBack"/>
              <w:bookmarkEnd w:id="0"/>
              <w:r w:rsidRPr="00763DF5">
                <w:rPr>
                  <w:rStyle w:val="Hipersaitas"/>
                  <w:i/>
                  <w:lang w:val="lt-LT"/>
                </w:rPr>
                <w:t>a</w:t>
              </w:r>
              <w:r w:rsidRPr="00763DF5">
                <w:rPr>
                  <w:rStyle w:val="Hipersaitas"/>
                  <w:i/>
                  <w:lang w:val="lt-LT"/>
                </w:rPr>
                <w:t>ma</w:t>
              </w:r>
            </w:hyperlink>
            <w:r w:rsidR="00CC728A" w:rsidRPr="00763DF5">
              <w:rPr>
                <w:i/>
                <w:lang w:val="lt-LT"/>
              </w:rPr>
              <w:t>.</w:t>
            </w:r>
          </w:p>
        </w:tc>
      </w:tr>
    </w:tbl>
    <w:p w:rsidR="00902EE6" w:rsidRPr="00763DF5" w:rsidRDefault="00902EE6" w:rsidP="00077A92">
      <w:pPr>
        <w:rPr>
          <w:i/>
          <w:lang w:val="lt-LT"/>
        </w:rPr>
      </w:pPr>
    </w:p>
    <w:p w:rsidR="00902EE6" w:rsidRPr="00763DF5" w:rsidRDefault="00077A92">
      <w:pPr>
        <w:rPr>
          <w:lang w:val="lt-LT"/>
        </w:rPr>
      </w:pPr>
      <w:r w:rsidRPr="00763DF5">
        <w:rPr>
          <w:i/>
          <w:lang w:val="lt-LT"/>
        </w:rPr>
        <w:t xml:space="preserve">Ūkio skyriaus Turto poskyrio vyriausioji specialistė    </w:t>
      </w:r>
      <w:r w:rsidRPr="00763DF5">
        <w:rPr>
          <w:i/>
          <w:lang w:val="lt-LT"/>
        </w:rPr>
        <w:tab/>
      </w:r>
      <w:r w:rsidRPr="00763DF5">
        <w:rPr>
          <w:i/>
          <w:lang w:val="lt-LT"/>
        </w:rPr>
        <w:tab/>
        <w:t>Daiva Thumat</w:t>
      </w:r>
    </w:p>
    <w:sectPr w:rsidR="00902EE6" w:rsidRPr="00763DF5">
      <w:footerReference w:type="default" r:id="rId14"/>
      <w:pgSz w:w="11906" w:h="16838"/>
      <w:pgMar w:top="1134" w:right="567" w:bottom="1134" w:left="1701"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18" w:rsidRDefault="00A06D18">
      <w:r>
        <w:separator/>
      </w:r>
    </w:p>
  </w:endnote>
  <w:endnote w:type="continuationSeparator" w:id="0">
    <w:p w:rsidR="00A06D18" w:rsidRDefault="00A0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18" w:rsidRDefault="00C93F6C">
    <w:pPr>
      <w:pStyle w:val="Antrats"/>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C1E8C">
      <w:rPr>
        <w:noProof/>
        <w:sz w:val="16"/>
        <w:szCs w:val="16"/>
      </w:rPr>
      <w:t>P:\Tarybos_projektai_2011-2019\2020 metai\vasario 27 d\TUR03sVKJ.docx</w:t>
    </w:r>
    <w:r>
      <w:rPr>
        <w:sz w:val="16"/>
        <w:szCs w:val="16"/>
      </w:rPr>
      <w:fldChar w:fldCharType="end"/>
    </w:r>
  </w:p>
  <w:p w:rsidR="00A06D18" w:rsidRDefault="00A06D18">
    <w:pPr>
      <w:pStyle w:val="Por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18" w:rsidRDefault="00A06D18">
      <w:r>
        <w:separator/>
      </w:r>
    </w:p>
  </w:footnote>
  <w:footnote w:type="continuationSeparator" w:id="0">
    <w:p w:rsidR="00A06D18" w:rsidRDefault="00A0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C36BA1"/>
    <w:multiLevelType w:val="multilevel"/>
    <w:tmpl w:val="76C0348E"/>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92"/>
    <w:rsid w:val="00077A92"/>
    <w:rsid w:val="0016795F"/>
    <w:rsid w:val="0021220B"/>
    <w:rsid w:val="00282230"/>
    <w:rsid w:val="002F0560"/>
    <w:rsid w:val="00377E9B"/>
    <w:rsid w:val="00386709"/>
    <w:rsid w:val="0040373C"/>
    <w:rsid w:val="004A156B"/>
    <w:rsid w:val="004D3CB1"/>
    <w:rsid w:val="004F2C23"/>
    <w:rsid w:val="005512F2"/>
    <w:rsid w:val="0056227E"/>
    <w:rsid w:val="005823E6"/>
    <w:rsid w:val="006364BB"/>
    <w:rsid w:val="006C6A59"/>
    <w:rsid w:val="00761EE4"/>
    <w:rsid w:val="00763DF5"/>
    <w:rsid w:val="007D7B0B"/>
    <w:rsid w:val="0088006C"/>
    <w:rsid w:val="00902EE6"/>
    <w:rsid w:val="00975E0A"/>
    <w:rsid w:val="009A18A7"/>
    <w:rsid w:val="00A06D18"/>
    <w:rsid w:val="00A13E30"/>
    <w:rsid w:val="00AF6798"/>
    <w:rsid w:val="00C93F6C"/>
    <w:rsid w:val="00CC728A"/>
    <w:rsid w:val="00D50B83"/>
    <w:rsid w:val="00D51CE6"/>
    <w:rsid w:val="00EC1E8C"/>
    <w:rsid w:val="00F27C53"/>
    <w:rsid w:val="00F31E3E"/>
    <w:rsid w:val="00FA0536"/>
    <w:rsid w:val="00FF68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F5ACBA2-900C-4FE6-98D6-50EBCBE9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zh-CN"/>
    </w:rPr>
  </w:style>
  <w:style w:type="paragraph" w:styleId="Antrat2">
    <w:name w:val="heading 2"/>
    <w:basedOn w:val="prastasis"/>
    <w:next w:val="prastasis"/>
    <w:qFormat/>
    <w:pPr>
      <w:keepNext/>
      <w:numPr>
        <w:ilvl w:val="1"/>
        <w:numId w:val="1"/>
      </w:numPr>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Antrat2Diagrama">
    <w:name w:val="Antraštė 2 Diagrama"/>
    <w:rPr>
      <w:rFonts w:ascii="Times New Roman" w:eastAsia="Times New Roman" w:hAnsi="Times New Roman" w:cs="Times New Roman"/>
      <w:b/>
      <w:szCs w:val="24"/>
    </w:rPr>
  </w:style>
  <w:style w:type="character" w:customStyle="1" w:styleId="PoratDiagrama">
    <w:name w:val="Poraštė Diagrama"/>
    <w:rPr>
      <w:rFonts w:ascii="TimesLT" w:eastAsia="Times New Roman" w:hAnsi="TimesLT" w:cs="Times New Roman"/>
      <w:sz w:val="24"/>
      <w:szCs w:val="20"/>
      <w:lang w:val="en-GB"/>
    </w:rPr>
  </w:style>
  <w:style w:type="character" w:customStyle="1" w:styleId="PavadinimasDiagrama">
    <w:name w:val="Pavadinimas Diagrama"/>
    <w:rPr>
      <w:rFonts w:ascii="Times New Roman" w:eastAsia="Times New Roman" w:hAnsi="Times New Roman" w:cs="Times New Roman"/>
      <w:b/>
      <w:sz w:val="28"/>
      <w:szCs w:val="20"/>
    </w:rPr>
  </w:style>
  <w:style w:type="character" w:styleId="Hipersaitas">
    <w:name w:val="Hyperlink"/>
    <w:rPr>
      <w:color w:val="0000FF"/>
      <w:u w:val="single"/>
    </w:rPr>
  </w:style>
  <w:style w:type="character" w:customStyle="1" w:styleId="AntratsDiagrama">
    <w:name w:val="Antraštės Diagrama"/>
    <w:rPr>
      <w:rFonts w:ascii="Times New Roman" w:eastAsia="Times New Roman" w:hAnsi="Times New Roman" w:cs="Times New Roman"/>
      <w:sz w:val="24"/>
      <w:szCs w:val="24"/>
      <w:lang w:val="en-GB"/>
    </w:rPr>
  </w:style>
  <w:style w:type="character" w:styleId="Perirtashipersaitas">
    <w:name w:val="FollowedHyperlink"/>
    <w:rPr>
      <w:color w:val="954F72"/>
      <w:u w:val="single"/>
    </w:rPr>
  </w:style>
  <w:style w:type="character" w:customStyle="1" w:styleId="DebesliotekstasDiagrama">
    <w:name w:val="Debesėlio tekstas Diagrama"/>
    <w:rPr>
      <w:rFonts w:ascii="Segoe UI" w:eastAsia="Times New Roman" w:hAnsi="Segoe UI" w:cs="Segoe UI"/>
      <w:sz w:val="18"/>
      <w:szCs w:val="18"/>
      <w:lang w:val="en-GB"/>
    </w:rPr>
  </w:style>
  <w:style w:type="paragraph" w:customStyle="1" w:styleId="Antrat1">
    <w:name w:val="Antraštė1"/>
    <w:basedOn w:val="prastasis"/>
    <w:next w:val="Pagrindinistekstas"/>
    <w:pPr>
      <w:overflowPunct w:val="0"/>
      <w:autoSpaceDE w:val="0"/>
      <w:jc w:val="center"/>
    </w:pPr>
    <w:rPr>
      <w:b/>
      <w:sz w:val="28"/>
      <w:szCs w:val="20"/>
      <w:lang w:val="lt-LT"/>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pPr>
      <w:suppressLineNumbers/>
    </w:pPr>
    <w:rPr>
      <w:rFonts w:cs="Arial"/>
    </w:rPr>
  </w:style>
  <w:style w:type="paragraph" w:styleId="Porat">
    <w:name w:val="footer"/>
    <w:basedOn w:val="prastasis"/>
    <w:rPr>
      <w:rFonts w:ascii="TimesLT" w:hAnsi="TimesLT" w:cs="TimesLT"/>
      <w:szCs w:val="20"/>
    </w:rPr>
  </w:style>
  <w:style w:type="paragraph" w:styleId="Antrats">
    <w:name w:val="header"/>
    <w:basedOn w:val="prastasis"/>
  </w:style>
  <w:style w:type="paragraph" w:styleId="Debesliotekstas">
    <w:name w:val="Balloon Text"/>
    <w:basedOn w:val="prastasis"/>
    <w:rPr>
      <w:rFonts w:ascii="Segoe UI" w:hAnsi="Segoe UI" w:cs="Segoe UI"/>
      <w:sz w:val="18"/>
      <w:szCs w:val="18"/>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Betarp">
    <w:name w:val="No Spacing"/>
    <w:uiPriority w:val="1"/>
    <w:qFormat/>
    <w:rsid w:val="00A13E30"/>
    <w:rPr>
      <w:sz w:val="22"/>
      <w:lang w:val="en-US" w:eastAsia="en-US"/>
    </w:rPr>
  </w:style>
  <w:style w:type="paragraph" w:styleId="Sraopastraipa">
    <w:name w:val="List Paragraph"/>
    <w:basedOn w:val="prastasis"/>
    <w:uiPriority w:val="34"/>
    <w:qFormat/>
    <w:rsid w:val="00975E0A"/>
    <w:pPr>
      <w:suppressAutoHyphens w:val="0"/>
      <w:ind w:left="720"/>
      <w:contextualSpacing/>
    </w:pPr>
    <w:rPr>
      <w:lang w:val="lt-LT" w:eastAsia="en-US"/>
    </w:rPr>
  </w:style>
  <w:style w:type="table" w:styleId="Lentelstinklelis">
    <w:name w:val="Table Grid"/>
    <w:basedOn w:val="prastojilentel"/>
    <w:uiPriority w:val="39"/>
    <w:rsid w:val="00763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hyperlink" Target="TUR03pried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92.168.0.28\projektai$\Tarybos_projektai_2011-2019\2020%20metai\vasario%2027%20d\TUR02Antikor.vert.paz.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0B5A61B0B28D/as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TAR.D5496D69DF98/asr" TargetMode="External"/><Relationship Id="rId4" Type="http://schemas.openxmlformats.org/officeDocument/2006/relationships/settings" Target="settings.xml"/><Relationship Id="rId9" Type="http://schemas.openxmlformats.org/officeDocument/2006/relationships/hyperlink" Target="https://www.e-tar.lt/portal/lt/legalAct/TAR.D0CD0966D67F/asr"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6DCD6-BC02-4782-B003-B0E34D5D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4727</Words>
  <Characters>2695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7408</CharactersWithSpaces>
  <SharedDoc>false</SharedDoc>
  <HLinks>
    <vt:vector size="30" baseType="variant">
      <vt:variant>
        <vt:i4>65536</vt:i4>
      </vt:variant>
      <vt:variant>
        <vt:i4>12</vt:i4>
      </vt:variant>
      <vt:variant>
        <vt:i4>0</vt:i4>
      </vt:variant>
      <vt:variant>
        <vt:i4>5</vt:i4>
      </vt:variant>
      <vt:variant>
        <vt:lpwstr>TUR02priedas2.pdf</vt:lpwstr>
      </vt:variant>
      <vt:variant>
        <vt:lpwstr/>
      </vt:variant>
      <vt:variant>
        <vt:i4>65539</vt:i4>
      </vt:variant>
      <vt:variant>
        <vt:i4>9</vt:i4>
      </vt:variant>
      <vt:variant>
        <vt:i4>0</vt:i4>
      </vt:variant>
      <vt:variant>
        <vt:i4>5</vt:i4>
      </vt:variant>
      <vt:variant>
        <vt:lpwstr>TUR02priedas1.pdf</vt:lpwstr>
      </vt:variant>
      <vt:variant>
        <vt:lpwstr/>
      </vt:variant>
      <vt:variant>
        <vt:i4>7012415</vt:i4>
      </vt:variant>
      <vt:variant>
        <vt:i4>6</vt:i4>
      </vt:variant>
      <vt:variant>
        <vt:i4>0</vt:i4>
      </vt:variant>
      <vt:variant>
        <vt:i4>5</vt:i4>
      </vt:variant>
      <vt:variant>
        <vt:lpwstr>http://www3.lrs.lt/pls/inter3/dokpaieska.showdoc_l?p_id=453671</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8323191</vt:i4>
      </vt:variant>
      <vt:variant>
        <vt:i4>0</vt:i4>
      </vt:variant>
      <vt:variant>
        <vt:i4>0</vt:i4>
      </vt:variant>
      <vt:variant>
        <vt:i4>5</vt:i4>
      </vt:variant>
      <vt:variant>
        <vt:lpwstr>TUR02priedas%20sarasas.docx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cp:lastModifiedBy>EKONOM_DT8</cp:lastModifiedBy>
  <cp:revision>17</cp:revision>
  <cp:lastPrinted>2020-02-10T09:47:00Z</cp:lastPrinted>
  <dcterms:created xsi:type="dcterms:W3CDTF">2020-01-28T13:16:00Z</dcterms:created>
  <dcterms:modified xsi:type="dcterms:W3CDTF">2020-02-10T09:52:00Z</dcterms:modified>
</cp:coreProperties>
</file>