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1E" w:rsidRDefault="000439DB" w:rsidP="00F71FE7">
      <w:pPr>
        <w:jc w:val="right"/>
        <w:outlineLvl w:val="0"/>
        <w:rPr>
          <w:b/>
          <w:caps/>
          <w:sz w:val="26"/>
          <w:szCs w:val="20"/>
        </w:rPr>
      </w:pPr>
      <w:r>
        <w:rPr>
          <w:b/>
        </w:rPr>
        <w:t>Projektas</w:t>
      </w:r>
    </w:p>
    <w:p w:rsidR="00EF4B1E" w:rsidRDefault="000439DB" w:rsidP="005E6A0B">
      <w:pPr>
        <w:jc w:val="center"/>
        <w:outlineLvl w:val="0"/>
        <w:rPr>
          <w:b/>
          <w:caps/>
        </w:rPr>
      </w:pPr>
      <w:r>
        <w:rPr>
          <w:b/>
          <w:caps/>
        </w:rPr>
        <w:t>ŠILUTĖS RAJONO SAVIVALDYBĖS</w:t>
      </w:r>
    </w:p>
    <w:p w:rsidR="000439DB" w:rsidRDefault="000439DB" w:rsidP="00EF4B1E">
      <w:pPr>
        <w:jc w:val="center"/>
        <w:rPr>
          <w:b/>
          <w:caps/>
        </w:rPr>
      </w:pPr>
      <w:r>
        <w:rPr>
          <w:b/>
          <w:caps/>
        </w:rPr>
        <w:t>TARYBA</w:t>
      </w:r>
    </w:p>
    <w:p w:rsidR="000439DB" w:rsidRDefault="000439DB" w:rsidP="00EF4B1E">
      <w:pPr>
        <w:jc w:val="center"/>
        <w:rPr>
          <w:b/>
          <w:caps/>
        </w:rPr>
      </w:pPr>
    </w:p>
    <w:p w:rsidR="000439DB" w:rsidRDefault="000439DB" w:rsidP="00EF4B1E">
      <w:pPr>
        <w:jc w:val="center"/>
        <w:rPr>
          <w:b/>
          <w:caps/>
        </w:rPr>
      </w:pPr>
    </w:p>
    <w:p w:rsidR="000439DB" w:rsidRDefault="000439DB" w:rsidP="00EF4B1E">
      <w:pPr>
        <w:jc w:val="center"/>
        <w:rPr>
          <w:b/>
          <w:caps/>
        </w:rPr>
      </w:pPr>
    </w:p>
    <w:p w:rsidR="00D22340" w:rsidRDefault="00D22340" w:rsidP="00EF4B1E">
      <w:pPr>
        <w:jc w:val="center"/>
        <w:rPr>
          <w:b/>
          <w:caps/>
        </w:rPr>
      </w:pPr>
    </w:p>
    <w:p w:rsidR="000439DB" w:rsidRDefault="000439DB" w:rsidP="00EF4B1E">
      <w:pPr>
        <w:jc w:val="center"/>
        <w:rPr>
          <w:b/>
          <w:caps/>
        </w:rPr>
      </w:pPr>
    </w:p>
    <w:p w:rsidR="00D22340" w:rsidRPr="009111D4" w:rsidRDefault="00D22340" w:rsidP="005E6A0B">
      <w:pPr>
        <w:jc w:val="center"/>
        <w:outlineLvl w:val="0"/>
        <w:rPr>
          <w:b/>
        </w:rPr>
      </w:pPr>
      <w:r>
        <w:rPr>
          <w:b/>
          <w:caps/>
        </w:rPr>
        <w:t>sprendimas</w:t>
      </w:r>
      <w:r>
        <w:rPr>
          <w:b/>
        </w:rPr>
        <w:t xml:space="preserve"> </w:t>
      </w:r>
    </w:p>
    <w:p w:rsidR="006E67DB" w:rsidRPr="00AA2575" w:rsidRDefault="000230D3" w:rsidP="000230D3">
      <w:pPr>
        <w:jc w:val="center"/>
        <w:rPr>
          <w:b/>
        </w:rPr>
      </w:pPr>
      <w:r w:rsidRPr="00AA2575">
        <w:rPr>
          <w:b/>
        </w:rPr>
        <w:t xml:space="preserve">DĖL </w:t>
      </w:r>
      <w:r w:rsidR="00DA7293">
        <w:rPr>
          <w:b/>
        </w:rPr>
        <w:t>UŽDAROSIOS AKCINĖS BENDROVĖS „</w:t>
      </w:r>
      <w:r w:rsidR="00A44C1E">
        <w:rPr>
          <w:b/>
        </w:rPr>
        <w:t xml:space="preserve">ŠILUTĖS </w:t>
      </w:r>
      <w:r w:rsidR="00DA7293">
        <w:rPr>
          <w:b/>
        </w:rPr>
        <w:t xml:space="preserve">VANDENYS“ 2019-2021 METŲ VEIKLOS IR PLĖTROS PLANO PATVIRTINIMO </w:t>
      </w:r>
    </w:p>
    <w:p w:rsidR="00D22340" w:rsidRDefault="00D22340" w:rsidP="00D22340">
      <w:pPr>
        <w:tabs>
          <w:tab w:val="center" w:pos="4819"/>
          <w:tab w:val="right" w:pos="9638"/>
        </w:tabs>
        <w:jc w:val="center"/>
      </w:pPr>
    </w:p>
    <w:p w:rsidR="00D22340" w:rsidRDefault="00D22340" w:rsidP="00D22340">
      <w:pPr>
        <w:tabs>
          <w:tab w:val="center" w:pos="4819"/>
          <w:tab w:val="right" w:pos="9638"/>
        </w:tabs>
        <w:jc w:val="center"/>
      </w:pPr>
      <w:r>
        <w:t>201</w:t>
      </w:r>
      <w:r w:rsidR="00982235">
        <w:t>9</w:t>
      </w:r>
      <w:r>
        <w:t xml:space="preserve"> m. </w:t>
      </w:r>
      <w:r w:rsidR="003B7292">
        <w:t>rugsėjo</w:t>
      </w:r>
      <w:r w:rsidR="00A44C1E">
        <w:t xml:space="preserve"> </w:t>
      </w:r>
      <w:r>
        <w:t xml:space="preserve">   d. Nr. T1-</w:t>
      </w:r>
    </w:p>
    <w:p w:rsidR="00D22340" w:rsidRDefault="00D22340" w:rsidP="00D22340">
      <w:pPr>
        <w:spacing w:line="480" w:lineRule="auto"/>
        <w:jc w:val="center"/>
      </w:pPr>
      <w:r>
        <w:t>Šilutė</w:t>
      </w:r>
    </w:p>
    <w:p w:rsidR="00D22340" w:rsidRDefault="00D22340" w:rsidP="00D22340">
      <w:pPr>
        <w:tabs>
          <w:tab w:val="center" w:pos="4819"/>
          <w:tab w:val="right" w:pos="9638"/>
        </w:tabs>
      </w:pPr>
    </w:p>
    <w:p w:rsidR="00685FAC" w:rsidRDefault="00DA7293" w:rsidP="00772356">
      <w:pPr>
        <w:ind w:firstLine="851"/>
        <w:jc w:val="both"/>
        <w:rPr>
          <w:rFonts w:eastAsia="Calibri"/>
        </w:rPr>
      </w:pPr>
      <w:r w:rsidRPr="00E31F10">
        <w:t>Vadovaudamasi</w:t>
      </w:r>
      <w:r>
        <w:rPr>
          <w:rFonts w:eastAsia="Calibri"/>
        </w:rPr>
        <w:t xml:space="preserve"> </w:t>
      </w:r>
      <w:r w:rsidR="009F739A">
        <w:rPr>
          <w:rFonts w:eastAsia="Calibri"/>
        </w:rPr>
        <w:t xml:space="preserve">Lietuvos Respublikos vietos savivaldos įstatymo 16 straipsnio 4 dalimi, </w:t>
      </w:r>
      <w:r w:rsidR="00685FAC">
        <w:rPr>
          <w:rFonts w:eastAsia="Calibri"/>
        </w:rPr>
        <w:t>Lietuvos Respublikos geriamojo vandens tiekimo ir nuotekų tvarkymo įstatymo</w:t>
      </w:r>
      <w:r w:rsidR="00E5010B">
        <w:rPr>
          <w:rFonts w:eastAsia="Calibri"/>
        </w:rPr>
        <w:t xml:space="preserve"> 10</w:t>
      </w:r>
      <w:r w:rsidR="00E5010B" w:rsidRPr="00D40C2E">
        <w:rPr>
          <w:rFonts w:eastAsia="Calibri"/>
        </w:rPr>
        <w:t xml:space="preserve"> straipsnio </w:t>
      </w:r>
      <w:r w:rsidR="00E5010B">
        <w:rPr>
          <w:rFonts w:eastAsia="Calibri"/>
        </w:rPr>
        <w:t xml:space="preserve">6 punktu, </w:t>
      </w:r>
      <w:r w:rsidR="00685FAC">
        <w:rPr>
          <w:rFonts w:eastAsia="Calibri"/>
        </w:rPr>
        <w:t>34 straipsnio 4 dalimi, Geriamojo vandens tiekėjų ir nuotekų tvarkytojų veiklos planų rengimo taisykl</w:t>
      </w:r>
      <w:r w:rsidR="00D40F73">
        <w:rPr>
          <w:rFonts w:eastAsia="Calibri"/>
        </w:rPr>
        <w:t>ių</w:t>
      </w:r>
      <w:r w:rsidR="00685FAC">
        <w:rPr>
          <w:rFonts w:eastAsia="Calibri"/>
        </w:rPr>
        <w:t>, patvirtint</w:t>
      </w:r>
      <w:r w:rsidR="00D40F73">
        <w:rPr>
          <w:rFonts w:eastAsia="Calibri"/>
        </w:rPr>
        <w:t>ų</w:t>
      </w:r>
      <w:r w:rsidR="00685FAC">
        <w:rPr>
          <w:rFonts w:eastAsia="Calibri"/>
        </w:rPr>
        <w:t xml:space="preserve"> Lietuvos Respublikos aplinkos ministro 2015 m. sausio  8 d. įsakymu Nr. D1-11 „Dėl Geriamojo vandens tiekėjų ir nuotekų tvarkytojų veiklos planų rengimo taisyklių patvirtinimo“</w:t>
      </w:r>
      <w:r w:rsidR="00BC6237">
        <w:rPr>
          <w:rFonts w:eastAsia="Calibri"/>
        </w:rPr>
        <w:t>,</w:t>
      </w:r>
      <w:r w:rsidR="00D40F73">
        <w:rPr>
          <w:rFonts w:eastAsia="Calibri"/>
        </w:rPr>
        <w:t xml:space="preserve"> 12 punktu</w:t>
      </w:r>
      <w:r w:rsidR="00685FAC">
        <w:rPr>
          <w:rFonts w:eastAsia="Calibri"/>
        </w:rPr>
        <w:t>,</w:t>
      </w:r>
      <w:r w:rsidR="00A57C32" w:rsidRPr="00A57C32">
        <w:t xml:space="preserve"> </w:t>
      </w:r>
      <w:r w:rsidR="00A57C32" w:rsidRPr="00E31F10">
        <w:t>Šilutės rajono savivaldybės taryba n u s p r e n d ž i a:</w:t>
      </w:r>
    </w:p>
    <w:p w:rsidR="00DA7293" w:rsidRDefault="00A57C32" w:rsidP="000230D3">
      <w:pPr>
        <w:ind w:firstLine="851"/>
        <w:jc w:val="both"/>
      </w:pPr>
      <w:r>
        <w:t>P</w:t>
      </w:r>
      <w:r w:rsidR="00DA7293">
        <w:t xml:space="preserve">atvirtinti uždarosios akcinės bendrovės </w:t>
      </w:r>
      <w:r w:rsidR="00DA7293">
        <w:rPr>
          <w:rFonts w:eastAsia="Calibri"/>
        </w:rPr>
        <w:t>„Šilutės vandenys“ 2019-2021 m</w:t>
      </w:r>
      <w:r w:rsidR="00D40F73">
        <w:rPr>
          <w:rFonts w:eastAsia="Calibri"/>
        </w:rPr>
        <w:t>etų</w:t>
      </w:r>
      <w:r w:rsidR="00DA7293">
        <w:rPr>
          <w:rFonts w:eastAsia="Calibri"/>
        </w:rPr>
        <w:t xml:space="preserve"> veiklos ir plėtros planą</w:t>
      </w:r>
      <w:r w:rsidR="00DA7293" w:rsidRPr="00E31F10">
        <w:t xml:space="preserve"> </w:t>
      </w:r>
      <w:r w:rsidR="00DA7293">
        <w:t>(</w:t>
      </w:r>
      <w:hyperlink r:id="rId8" w:history="1">
        <w:r w:rsidR="00DA7293" w:rsidRPr="009233B8">
          <w:rPr>
            <w:rStyle w:val="Hipersaitas"/>
          </w:rPr>
          <w:t>pridedama</w:t>
        </w:r>
      </w:hyperlink>
      <w:r w:rsidR="00DA7293">
        <w:t>)</w:t>
      </w:r>
      <w:r>
        <w:t>.</w:t>
      </w:r>
    </w:p>
    <w:p w:rsidR="00772356" w:rsidRPr="00E31F10" w:rsidRDefault="00772356" w:rsidP="00772356">
      <w:pPr>
        <w:pStyle w:val="Antrats"/>
        <w:tabs>
          <w:tab w:val="left" w:pos="720"/>
        </w:tabs>
        <w:ind w:firstLine="851"/>
        <w:jc w:val="both"/>
        <w:rPr>
          <w:sz w:val="24"/>
          <w:szCs w:val="24"/>
        </w:rPr>
      </w:pPr>
      <w:r w:rsidRPr="00E31F10">
        <w:rPr>
          <w:sz w:val="24"/>
          <w:szCs w:val="24"/>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772356" w:rsidRDefault="00772356" w:rsidP="00772356">
      <w:pPr>
        <w:ind w:firstLine="900"/>
        <w:jc w:val="both"/>
      </w:pPr>
    </w:p>
    <w:p w:rsidR="004A5E79" w:rsidRDefault="004A5E79" w:rsidP="001A2017">
      <w:pPr>
        <w:ind w:firstLine="851"/>
        <w:jc w:val="both"/>
      </w:pPr>
    </w:p>
    <w:p w:rsidR="0054574F" w:rsidRPr="00E31F10" w:rsidRDefault="0054574F" w:rsidP="00DC521C">
      <w:pPr>
        <w:jc w:val="both"/>
      </w:pPr>
    </w:p>
    <w:p w:rsidR="00EF4B1E" w:rsidRPr="00E31F10" w:rsidRDefault="00EF4B1E" w:rsidP="005E6A0B">
      <w:pPr>
        <w:outlineLvl w:val="0"/>
      </w:pPr>
      <w:r w:rsidRPr="00E31F10">
        <w:t>Savivaldybės meras</w:t>
      </w:r>
    </w:p>
    <w:p w:rsidR="00430E94" w:rsidRDefault="00430E94" w:rsidP="00EF4B1E">
      <w:pPr>
        <w:rPr>
          <w:b/>
        </w:rPr>
      </w:pPr>
    </w:p>
    <w:p w:rsidR="004A5E79" w:rsidRDefault="004A5E79" w:rsidP="00EF4B1E">
      <w:pPr>
        <w:rPr>
          <w:b/>
        </w:rPr>
      </w:pPr>
    </w:p>
    <w:p w:rsidR="004A5E79" w:rsidRDefault="004A5E79" w:rsidP="00EF4B1E">
      <w:pPr>
        <w:rPr>
          <w:b/>
        </w:rPr>
      </w:pPr>
    </w:p>
    <w:p w:rsidR="004A5E79" w:rsidRDefault="004A5E79" w:rsidP="00EF4B1E">
      <w:pPr>
        <w:rPr>
          <w:b/>
        </w:rPr>
      </w:pPr>
    </w:p>
    <w:p w:rsidR="004A5E79" w:rsidRPr="00E31F10" w:rsidRDefault="004A5E79" w:rsidP="00EF4B1E">
      <w:pPr>
        <w:rPr>
          <w:b/>
        </w:rPr>
      </w:pPr>
    </w:p>
    <w:p w:rsidR="00430E94" w:rsidRPr="00E31F10" w:rsidRDefault="00430E94" w:rsidP="00EF4B1E"/>
    <w:p w:rsidR="0053008F" w:rsidRPr="00E31F10" w:rsidRDefault="0053008F" w:rsidP="00EF4B1E">
      <w:r w:rsidRPr="00E31F10">
        <w:t>Virgilijus Pozingis</w:t>
      </w:r>
    </w:p>
    <w:p w:rsidR="00430E94" w:rsidRDefault="00D74CA0" w:rsidP="00EF4B1E">
      <w:r w:rsidRPr="00E31F10">
        <w:t>201</w:t>
      </w:r>
      <w:r w:rsidR="001E11C8">
        <w:t>9</w:t>
      </w:r>
      <w:r w:rsidRPr="00E31F10">
        <w:t>-</w:t>
      </w:r>
      <w:r w:rsidR="00E22EB8" w:rsidRPr="00E31F10">
        <w:t>0</w:t>
      </w:r>
      <w:r w:rsidR="004A5E79">
        <w:t>9</w:t>
      </w:r>
      <w:r w:rsidRPr="00E31F10">
        <w:t>-</w:t>
      </w:r>
    </w:p>
    <w:p w:rsidR="00D90DA1" w:rsidRPr="00E31F10" w:rsidRDefault="00D90DA1" w:rsidP="00EF4B1E"/>
    <w:p w:rsidR="002338EC" w:rsidRDefault="002338EC" w:rsidP="00D90DA1">
      <w:r>
        <w:t>Dalia Rudienė</w:t>
      </w:r>
    </w:p>
    <w:p w:rsidR="002338EC" w:rsidRDefault="002338EC" w:rsidP="00D90DA1">
      <w:r>
        <w:t>2019-09-</w:t>
      </w:r>
    </w:p>
    <w:p w:rsidR="002338EC" w:rsidRDefault="002338EC" w:rsidP="00D90DA1"/>
    <w:p w:rsidR="00D90DA1" w:rsidRPr="00E31F10" w:rsidRDefault="004A5E79" w:rsidP="00D90DA1">
      <w:r>
        <w:t>Živilė Targonskienė</w:t>
      </w:r>
      <w:r w:rsidR="00D90DA1">
        <w:tab/>
      </w:r>
      <w:r w:rsidR="00D90DA1">
        <w:tab/>
      </w:r>
      <w:r w:rsidR="00D90DA1" w:rsidRPr="00E31F10">
        <w:t xml:space="preserve">Stanislova </w:t>
      </w:r>
      <w:proofErr w:type="spellStart"/>
      <w:r w:rsidR="00D90DA1" w:rsidRPr="00E31F10">
        <w:t>Dilertienė</w:t>
      </w:r>
      <w:proofErr w:type="spellEnd"/>
      <w:r w:rsidR="00D90DA1">
        <w:tab/>
      </w:r>
      <w:r w:rsidR="00D90DA1">
        <w:tab/>
      </w:r>
      <w:r w:rsidR="00D90DA1">
        <w:tab/>
      </w:r>
      <w:r w:rsidR="00D90DA1" w:rsidRPr="00E31F10">
        <w:t>Vita Stulgienė</w:t>
      </w:r>
    </w:p>
    <w:p w:rsidR="00D90DA1" w:rsidRPr="00E31F10" w:rsidRDefault="00A35C84" w:rsidP="00D90DA1">
      <w:r w:rsidRPr="00E31F10">
        <w:t>20</w:t>
      </w:r>
      <w:r w:rsidR="006D0FD4" w:rsidRPr="00E31F10">
        <w:t>1</w:t>
      </w:r>
      <w:r w:rsidR="001E11C8">
        <w:t>9</w:t>
      </w:r>
      <w:r w:rsidRPr="00E31F10">
        <w:t>-</w:t>
      </w:r>
      <w:r w:rsidR="00E22EB8" w:rsidRPr="00E31F10">
        <w:t>0</w:t>
      </w:r>
      <w:r w:rsidR="004A5E79">
        <w:t>9</w:t>
      </w:r>
      <w:r w:rsidRPr="00E31F10">
        <w:t>-</w:t>
      </w:r>
      <w:r w:rsidR="00575D57">
        <w:t>10</w:t>
      </w:r>
      <w:r w:rsidR="00D90DA1">
        <w:tab/>
      </w:r>
      <w:r w:rsidR="00D90DA1">
        <w:tab/>
      </w:r>
      <w:r w:rsidR="00D90DA1">
        <w:tab/>
      </w:r>
      <w:r w:rsidR="00D90DA1" w:rsidRPr="00E31F10">
        <w:t>201</w:t>
      </w:r>
      <w:r w:rsidR="00D90DA1">
        <w:t>9</w:t>
      </w:r>
      <w:r w:rsidR="00D90DA1" w:rsidRPr="00E31F10">
        <w:t>-0</w:t>
      </w:r>
      <w:r w:rsidR="004A5E79">
        <w:t>9</w:t>
      </w:r>
      <w:r w:rsidR="00D90DA1" w:rsidRPr="00E31F10">
        <w:t>-</w:t>
      </w:r>
      <w:r w:rsidR="00DA31DE">
        <w:t>10</w:t>
      </w:r>
      <w:r w:rsidR="00D90DA1">
        <w:tab/>
      </w:r>
      <w:r w:rsidR="00D90DA1">
        <w:tab/>
      </w:r>
      <w:r w:rsidR="00D90DA1">
        <w:tab/>
      </w:r>
      <w:r w:rsidR="00D90DA1">
        <w:tab/>
      </w:r>
      <w:r w:rsidR="00D90DA1" w:rsidRPr="00E31F10">
        <w:t>201</w:t>
      </w:r>
      <w:r w:rsidR="00D90DA1">
        <w:t>9</w:t>
      </w:r>
      <w:r w:rsidR="00D90DA1" w:rsidRPr="00E31F10">
        <w:t>-0</w:t>
      </w:r>
      <w:r w:rsidR="004A5E79">
        <w:t>9</w:t>
      </w:r>
      <w:r w:rsidR="00D90DA1" w:rsidRPr="00E31F10">
        <w:t>-</w:t>
      </w:r>
      <w:r w:rsidR="003266C7">
        <w:t>10</w:t>
      </w:r>
    </w:p>
    <w:p w:rsidR="00D90DA1" w:rsidRPr="00E31F10" w:rsidRDefault="00D90DA1" w:rsidP="00D90DA1"/>
    <w:p w:rsidR="00D90DA1" w:rsidRDefault="00D90DA1" w:rsidP="00EF4B1E"/>
    <w:p w:rsidR="003266C7" w:rsidRDefault="00EF4B1E" w:rsidP="00EF4B1E">
      <w:r w:rsidRPr="00E31F10">
        <w:t xml:space="preserve">Rengė </w:t>
      </w:r>
    </w:p>
    <w:p w:rsidR="00EF4B1E" w:rsidRPr="00E31F10" w:rsidRDefault="00EF4B1E" w:rsidP="00EF4B1E">
      <w:r w:rsidRPr="00E31F10">
        <w:t xml:space="preserve">Zita </w:t>
      </w:r>
      <w:proofErr w:type="spellStart"/>
      <w:r w:rsidRPr="00E31F10">
        <w:t>Tautvydienė</w:t>
      </w:r>
      <w:proofErr w:type="spellEnd"/>
      <w:r w:rsidR="001A167A">
        <w:t xml:space="preserve">, tel. (8  441)  79 206, el. p. </w:t>
      </w:r>
      <w:hyperlink r:id="rId9" w:history="1">
        <w:r w:rsidR="001A167A" w:rsidRPr="00BE215E">
          <w:rPr>
            <w:rStyle w:val="Hipersaitas"/>
          </w:rPr>
          <w:t>zita.tautvydiene@silute.lt</w:t>
        </w:r>
      </w:hyperlink>
    </w:p>
    <w:p w:rsidR="009C4880" w:rsidRDefault="00E77ACC" w:rsidP="00EF4B1E">
      <w:r w:rsidRPr="00E31F10">
        <w:t>20</w:t>
      </w:r>
      <w:r w:rsidR="006D0FD4" w:rsidRPr="00E31F10">
        <w:t>1</w:t>
      </w:r>
      <w:r w:rsidR="001E11C8">
        <w:t>9</w:t>
      </w:r>
      <w:r w:rsidRPr="00E31F10">
        <w:t>-</w:t>
      </w:r>
      <w:r w:rsidR="00E22EB8" w:rsidRPr="00E31F10">
        <w:t>0</w:t>
      </w:r>
      <w:r w:rsidR="004A5E79">
        <w:t>9</w:t>
      </w:r>
      <w:r w:rsidRPr="00E31F10">
        <w:t>-</w:t>
      </w:r>
      <w:r w:rsidR="00BB28DC">
        <w:t>10</w:t>
      </w:r>
    </w:p>
    <w:p w:rsidR="00D11746" w:rsidRDefault="00D11746" w:rsidP="00EF4B1E"/>
    <w:p w:rsidR="00C8147E" w:rsidRPr="00E31F10" w:rsidRDefault="000439DB" w:rsidP="005E6A0B">
      <w:pPr>
        <w:pStyle w:val="Pavadinimas"/>
        <w:outlineLvl w:val="0"/>
      </w:pPr>
      <w:bookmarkStart w:id="0" w:name="_GoBack"/>
      <w:bookmarkEnd w:id="0"/>
      <w:r w:rsidRPr="00E31F10">
        <w:t>Š</w:t>
      </w:r>
      <w:r w:rsidR="008B7282" w:rsidRPr="00E31F10">
        <w:t>ILUTĖS RAJONO SAVIVALDYBĖS ADMINISTRACIJ</w:t>
      </w:r>
      <w:r w:rsidR="00C8147E" w:rsidRPr="00E31F10">
        <w:t>OS</w:t>
      </w:r>
    </w:p>
    <w:p w:rsidR="008B7282" w:rsidRPr="00E31F10" w:rsidRDefault="00A35C84">
      <w:pPr>
        <w:pStyle w:val="Pavadinimas"/>
      </w:pPr>
      <w:r w:rsidRPr="00E31F10">
        <w:t xml:space="preserve">ŪKIO SKYRIAUS </w:t>
      </w:r>
      <w:r w:rsidR="00C8147E" w:rsidRPr="00E31F10">
        <w:t xml:space="preserve">TURTO </w:t>
      </w:r>
      <w:r w:rsidRPr="00E31F10">
        <w:t>POSKYRIS</w:t>
      </w:r>
    </w:p>
    <w:p w:rsidR="000E22AE" w:rsidRPr="00E31F10" w:rsidRDefault="000E22AE" w:rsidP="005E6A0B">
      <w:pPr>
        <w:pStyle w:val="Paantrat"/>
        <w:outlineLvl w:val="0"/>
        <w:rPr>
          <w:caps/>
        </w:rPr>
      </w:pPr>
      <w:r w:rsidRPr="00E31F10">
        <w:t>AIŠKINAMASIS RAŠTAS</w:t>
      </w:r>
    </w:p>
    <w:p w:rsidR="005F4494" w:rsidRPr="00E31F10" w:rsidRDefault="008B7282" w:rsidP="00272644">
      <w:pPr>
        <w:jc w:val="center"/>
        <w:rPr>
          <w:b/>
        </w:rPr>
      </w:pPr>
      <w:r w:rsidRPr="00E31F10">
        <w:rPr>
          <w:b/>
          <w:bCs/>
          <w:caps/>
        </w:rPr>
        <w:t xml:space="preserve">Dėl </w:t>
      </w:r>
      <w:r w:rsidR="00922C0E" w:rsidRPr="00E31F10">
        <w:rPr>
          <w:b/>
          <w:bCs/>
          <w:caps/>
        </w:rPr>
        <w:t>TARYBOS SPRENDIMO</w:t>
      </w:r>
      <w:r w:rsidR="00922C0E" w:rsidRPr="00E31F10">
        <w:rPr>
          <w:bCs/>
          <w:caps/>
        </w:rPr>
        <w:t xml:space="preserve"> </w:t>
      </w:r>
      <w:r w:rsidR="00272644">
        <w:rPr>
          <w:bCs/>
          <w:caps/>
        </w:rPr>
        <w:t>„</w:t>
      </w:r>
      <w:r w:rsidR="00272644" w:rsidRPr="00AA2575">
        <w:rPr>
          <w:b/>
        </w:rPr>
        <w:t>DĖL</w:t>
      </w:r>
      <w:r w:rsidR="00830B4E" w:rsidRPr="00830B4E">
        <w:rPr>
          <w:b/>
        </w:rPr>
        <w:t xml:space="preserve"> </w:t>
      </w:r>
      <w:r w:rsidR="00830B4E">
        <w:rPr>
          <w:b/>
        </w:rPr>
        <w:t>UŽDAROSIOS AKCINĖS BENDROVĖS „ŠILUTĖS VANDENYS“ 2019-2021 METŲ VEIKLOS IR PLĖTROS PLANO PATVIRTINIMO</w:t>
      </w:r>
      <w:r w:rsidR="005F4494" w:rsidRPr="00E31F10">
        <w:rPr>
          <w:b/>
        </w:rPr>
        <w:t>“ PROJEKTO</w:t>
      </w:r>
    </w:p>
    <w:p w:rsidR="0052046F" w:rsidRDefault="0052046F">
      <w:pPr>
        <w:tabs>
          <w:tab w:val="left" w:pos="567"/>
        </w:tabs>
        <w:jc w:val="center"/>
      </w:pPr>
    </w:p>
    <w:p w:rsidR="008B7282" w:rsidRPr="00E31F10" w:rsidRDefault="002344FA">
      <w:pPr>
        <w:tabs>
          <w:tab w:val="left" w:pos="567"/>
        </w:tabs>
        <w:jc w:val="center"/>
      </w:pPr>
      <w:r w:rsidRPr="00E31F10">
        <w:t>20</w:t>
      </w:r>
      <w:r w:rsidR="00A013C3" w:rsidRPr="00E31F10">
        <w:t>1</w:t>
      </w:r>
      <w:r w:rsidR="00686729">
        <w:t>9</w:t>
      </w:r>
      <w:r w:rsidR="00E22EB8" w:rsidRPr="00E31F10">
        <w:t xml:space="preserve"> m. </w:t>
      </w:r>
      <w:r w:rsidR="00272644">
        <w:t>rugsėjo</w:t>
      </w:r>
      <w:r w:rsidR="00DE071F">
        <w:t xml:space="preserve"> </w:t>
      </w:r>
      <w:r w:rsidR="0025706C">
        <w:t>10</w:t>
      </w:r>
      <w:r w:rsidR="00A45C39" w:rsidRPr="00E31F10">
        <w:t xml:space="preserve"> </w:t>
      </w:r>
      <w:r w:rsidR="008B7282" w:rsidRPr="00E31F10">
        <w:t>d.</w:t>
      </w:r>
    </w:p>
    <w:p w:rsidR="008B7282" w:rsidRPr="00E31F10" w:rsidRDefault="008B7282">
      <w:pPr>
        <w:tabs>
          <w:tab w:val="left" w:pos="0"/>
        </w:tabs>
        <w:jc w:val="center"/>
      </w:pPr>
      <w:r w:rsidRPr="00E31F10">
        <w:t>Šilutė</w:t>
      </w:r>
    </w:p>
    <w:p w:rsidR="008B7282" w:rsidRPr="00E31F10" w:rsidRDefault="008B7282">
      <w:pPr>
        <w:tabs>
          <w:tab w:val="left" w:pos="567"/>
        </w:tabs>
        <w:ind w:left="567"/>
      </w:pPr>
    </w:p>
    <w:tbl>
      <w:tblPr>
        <w:tblW w:w="0" w:type="auto"/>
        <w:tblLook w:val="0000" w:firstRow="0" w:lastRow="0" w:firstColumn="0" w:lastColumn="0" w:noHBand="0" w:noVBand="0"/>
      </w:tblPr>
      <w:tblGrid>
        <w:gridCol w:w="9638"/>
      </w:tblGrid>
      <w:tr w:rsidR="008B7282" w:rsidRPr="00E31F10">
        <w:tc>
          <w:tcPr>
            <w:tcW w:w="10138" w:type="dxa"/>
          </w:tcPr>
          <w:p w:rsidR="008B7282" w:rsidRPr="00E31F10" w:rsidRDefault="008B7282">
            <w:pPr>
              <w:tabs>
                <w:tab w:val="left" w:pos="0"/>
              </w:tabs>
              <w:rPr>
                <w:b/>
                <w:bCs/>
              </w:rPr>
            </w:pPr>
            <w:r w:rsidRPr="00E31F10">
              <w:rPr>
                <w:b/>
                <w:bCs/>
                <w:i/>
                <w:iCs/>
              </w:rPr>
              <w:t>1. Parengto projekto tikslai ir uždaviniai.</w:t>
            </w:r>
          </w:p>
        </w:tc>
      </w:tr>
      <w:tr w:rsidR="008B7282" w:rsidRPr="00E31F10">
        <w:tc>
          <w:tcPr>
            <w:tcW w:w="10138" w:type="dxa"/>
          </w:tcPr>
          <w:p w:rsidR="008B7282" w:rsidRPr="00E31F10" w:rsidRDefault="00E31F10" w:rsidP="00FC6F6E">
            <w:pPr>
              <w:tabs>
                <w:tab w:val="left" w:pos="0"/>
              </w:tabs>
              <w:ind w:firstLine="567"/>
              <w:jc w:val="both"/>
            </w:pPr>
            <w:r w:rsidRPr="00E31F10">
              <w:t>P</w:t>
            </w:r>
            <w:r w:rsidR="00C67753">
              <w:t>a</w:t>
            </w:r>
            <w:r w:rsidR="00FC6F6E">
              <w:t xml:space="preserve">tvirtinti </w:t>
            </w:r>
            <w:r w:rsidR="00FC6F6E">
              <w:rPr>
                <w:bCs/>
              </w:rPr>
              <w:t>uždarosios akcinės bendrovės „Š</w:t>
            </w:r>
            <w:r w:rsidR="00FC6F6E" w:rsidRPr="00D40C2E">
              <w:rPr>
                <w:bCs/>
              </w:rPr>
              <w:t>ilutės vandenys“ 201</w:t>
            </w:r>
            <w:r w:rsidR="00FC6F6E">
              <w:rPr>
                <w:bCs/>
              </w:rPr>
              <w:t>9</w:t>
            </w:r>
            <w:r w:rsidR="00FC6F6E" w:rsidRPr="00D40C2E">
              <w:rPr>
                <w:bCs/>
              </w:rPr>
              <w:t>-20</w:t>
            </w:r>
            <w:r w:rsidR="00FC6F6E">
              <w:rPr>
                <w:bCs/>
              </w:rPr>
              <w:t>2</w:t>
            </w:r>
            <w:r w:rsidR="00FC6F6E" w:rsidRPr="00D40C2E">
              <w:rPr>
                <w:bCs/>
              </w:rPr>
              <w:t xml:space="preserve">1 metų </w:t>
            </w:r>
            <w:r w:rsidR="00FC6F6E">
              <w:rPr>
                <w:bCs/>
              </w:rPr>
              <w:t xml:space="preserve">veiklos ir plėtros planą. </w:t>
            </w:r>
          </w:p>
        </w:tc>
      </w:tr>
      <w:tr w:rsidR="008B7282" w:rsidRPr="00E31F10">
        <w:tc>
          <w:tcPr>
            <w:tcW w:w="10138" w:type="dxa"/>
          </w:tcPr>
          <w:p w:rsidR="008B7282" w:rsidRPr="00E31F10" w:rsidRDefault="008B7282">
            <w:pPr>
              <w:tabs>
                <w:tab w:val="left" w:pos="0"/>
              </w:tabs>
              <w:rPr>
                <w:b/>
                <w:bCs/>
              </w:rPr>
            </w:pPr>
            <w:r w:rsidRPr="00E31F10">
              <w:rPr>
                <w:b/>
                <w:bCs/>
                <w:i/>
                <w:iCs/>
              </w:rPr>
              <w:t>2. Kaip šiuo metu yra sureguliuoti projekte aptarti klausimai.</w:t>
            </w:r>
          </w:p>
        </w:tc>
      </w:tr>
      <w:tr w:rsidR="008B7282" w:rsidRPr="00E31F10">
        <w:tc>
          <w:tcPr>
            <w:tcW w:w="10138" w:type="dxa"/>
          </w:tcPr>
          <w:p w:rsidR="009F739A" w:rsidRPr="009C36DA" w:rsidRDefault="009F739A" w:rsidP="00D40C2E">
            <w:pPr>
              <w:pStyle w:val="HTMLiankstoformatuotas"/>
              <w:tabs>
                <w:tab w:val="clear" w:pos="916"/>
                <w:tab w:val="left" w:pos="567"/>
              </w:tabs>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Pagal </w:t>
            </w:r>
            <w:hyperlink r:id="rId10" w:history="1">
              <w:r w:rsidRPr="009C36DA">
                <w:rPr>
                  <w:rStyle w:val="Hipersaitas"/>
                  <w:rFonts w:ascii="Times New Roman" w:eastAsia="Calibri" w:hAnsi="Times New Roman" w:cs="Times New Roman"/>
                  <w:sz w:val="24"/>
                  <w:szCs w:val="24"/>
                </w:rPr>
                <w:t>Lietuvos Respublikos vietos savivaldos įstatymo</w:t>
              </w:r>
            </w:hyperlink>
            <w:r>
              <w:rPr>
                <w:rFonts w:ascii="Times New Roman" w:eastAsia="Calibri" w:hAnsi="Times New Roman" w:cs="Times New Roman"/>
                <w:sz w:val="24"/>
                <w:szCs w:val="24"/>
              </w:rPr>
              <w:t xml:space="preserve"> 16 straipsnio 4 dalį</w:t>
            </w:r>
            <w:r w:rsidR="00BC623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C36DA">
              <w:rPr>
                <w:rFonts w:ascii="Times New Roman" w:eastAsia="Calibri" w:hAnsi="Times New Roman" w:cs="Times New Roman"/>
                <w:sz w:val="24"/>
                <w:szCs w:val="24"/>
              </w:rPr>
              <w:t>j</w:t>
            </w:r>
            <w:r w:rsidR="009C36DA" w:rsidRPr="009C36DA">
              <w:rPr>
                <w:rFonts w:ascii="Times New Roman" w:hAnsi="Times New Roman" w:cs="Times New Roman"/>
                <w:sz w:val="24"/>
                <w:szCs w:val="24"/>
              </w:rPr>
              <w:t>eigu teisės aktuose yra nustatyta papildomų įgaliojimų savivaldybei, sprendimų dėl tokių įgaliojimų vykdymo priėmimo iniciatyva, neperžengiant nustatytų įgaliojimų, priklauso savivaldybės tarybai.</w:t>
            </w:r>
          </w:p>
          <w:p w:rsidR="002867AF" w:rsidRDefault="00D40C2E" w:rsidP="00D40C2E">
            <w:pPr>
              <w:pStyle w:val="HTMLiankstoformatuotas"/>
              <w:tabs>
                <w:tab w:val="clear" w:pos="916"/>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Pagal </w:t>
            </w:r>
            <w:r w:rsidR="00CA0695">
              <w:rPr>
                <w:rFonts w:ascii="Times New Roman" w:hAnsi="Times New Roman" w:cs="Times New Roman"/>
                <w:sz w:val="24"/>
                <w:szCs w:val="24"/>
              </w:rPr>
              <w:t xml:space="preserve"> </w:t>
            </w:r>
            <w:hyperlink r:id="rId11" w:history="1">
              <w:r w:rsidRPr="00B17271">
                <w:rPr>
                  <w:rStyle w:val="Hipersaitas"/>
                  <w:rFonts w:ascii="Times New Roman" w:eastAsia="Calibri" w:hAnsi="Times New Roman" w:cs="Times New Roman"/>
                  <w:sz w:val="24"/>
                  <w:szCs w:val="24"/>
                </w:rPr>
                <w:t>Lietuvos Respublikos geriamojo vandens tiekimo ir nuotekų tvarkymo įstatymo</w:t>
              </w:r>
            </w:hyperlink>
            <w:r w:rsidRPr="00D40C2E">
              <w:rPr>
                <w:rFonts w:ascii="Times New Roman" w:eastAsia="Calibri" w:hAnsi="Times New Roman" w:cs="Times New Roman"/>
                <w:sz w:val="24"/>
                <w:szCs w:val="24"/>
              </w:rPr>
              <w:t xml:space="preserve"> </w:t>
            </w:r>
            <w:r w:rsidR="00C25522">
              <w:rPr>
                <w:rFonts w:ascii="Times New Roman" w:eastAsia="Calibri" w:hAnsi="Times New Roman" w:cs="Times New Roman"/>
                <w:sz w:val="24"/>
                <w:szCs w:val="24"/>
              </w:rPr>
              <w:t>10</w:t>
            </w:r>
            <w:r w:rsidRPr="00D40C2E">
              <w:rPr>
                <w:rFonts w:ascii="Times New Roman" w:eastAsia="Calibri" w:hAnsi="Times New Roman" w:cs="Times New Roman"/>
                <w:sz w:val="24"/>
                <w:szCs w:val="24"/>
              </w:rPr>
              <w:t xml:space="preserve"> straipsnio </w:t>
            </w:r>
            <w:r w:rsidR="00C25522">
              <w:rPr>
                <w:rFonts w:ascii="Times New Roman" w:eastAsia="Calibri" w:hAnsi="Times New Roman" w:cs="Times New Roman"/>
                <w:sz w:val="24"/>
                <w:szCs w:val="24"/>
              </w:rPr>
              <w:t>6 punktą</w:t>
            </w:r>
            <w:r w:rsidR="00C25522">
              <w:t xml:space="preserve"> </w:t>
            </w:r>
            <w:r w:rsidR="00C25522" w:rsidRPr="00E5010B">
              <w:rPr>
                <w:rFonts w:ascii="Times New Roman" w:hAnsi="Times New Roman" w:cs="Times New Roman"/>
                <w:sz w:val="24"/>
                <w:szCs w:val="24"/>
              </w:rPr>
              <w:t>savivaldybių tarybos tvirtina geriamojo vandens tiekėjų ir nuotekų tvarkytojų, paviršinių nuotekų tvarkytojų veiklos planus</w:t>
            </w:r>
            <w:r w:rsidR="00E5010B" w:rsidRPr="00E5010B">
              <w:rPr>
                <w:rFonts w:ascii="Times New Roman" w:hAnsi="Times New Roman" w:cs="Times New Roman"/>
                <w:sz w:val="24"/>
                <w:szCs w:val="24"/>
              </w:rPr>
              <w:t>, pagal 34 straipsnio 4 dalį geriamojo vandens tiekėjų ir nuotekų tvarkytojų, paviršinių nuotekų tvarkytojų veiklos planai rengiami ne trumpesniam kaip 3 metų laikotarpiui ir tvirtinami savivaldybės tarybos.</w:t>
            </w:r>
          </w:p>
          <w:p w:rsidR="009C36DA" w:rsidRPr="00917872" w:rsidRDefault="00917872" w:rsidP="00D40C2E">
            <w:pPr>
              <w:pStyle w:val="HTMLiankstoformatuotas"/>
              <w:tabs>
                <w:tab w:val="clear" w:pos="916"/>
                <w:tab w:val="left" w:pos="567"/>
              </w:tabs>
              <w:ind w:firstLine="567"/>
              <w:jc w:val="both"/>
              <w:rPr>
                <w:rFonts w:ascii="Times New Roman" w:eastAsia="Calibri" w:hAnsi="Times New Roman" w:cs="Times New Roman"/>
                <w:sz w:val="24"/>
                <w:szCs w:val="24"/>
              </w:rPr>
            </w:pPr>
            <w:r w:rsidRPr="00917872">
              <w:rPr>
                <w:rFonts w:ascii="Times New Roman" w:eastAsia="Calibri" w:hAnsi="Times New Roman" w:cs="Times New Roman"/>
                <w:sz w:val="24"/>
                <w:szCs w:val="24"/>
              </w:rPr>
              <w:t xml:space="preserve">Pagal </w:t>
            </w:r>
            <w:hyperlink r:id="rId12" w:history="1">
              <w:r w:rsidRPr="00C928D2">
                <w:rPr>
                  <w:rStyle w:val="Hipersaitas"/>
                  <w:rFonts w:ascii="Times New Roman" w:eastAsia="Calibri" w:hAnsi="Times New Roman" w:cs="Times New Roman"/>
                  <w:sz w:val="24"/>
                  <w:szCs w:val="24"/>
                </w:rPr>
                <w:t>Geriamojo vandens tiekėjų ir nuotekų tvarkytojų veiklos planų rengimo taisyklių</w:t>
              </w:r>
            </w:hyperlink>
            <w:r w:rsidRPr="00917872">
              <w:rPr>
                <w:rFonts w:ascii="Times New Roman" w:eastAsia="Calibri" w:hAnsi="Times New Roman" w:cs="Times New Roman"/>
                <w:sz w:val="24"/>
                <w:szCs w:val="24"/>
              </w:rPr>
              <w:t>, patvirtintų Lietuvos Respublikos aplinkos ministro 2015 m. sausio  8 d. įsakymu Nr. D1-11</w:t>
            </w:r>
            <w:r w:rsidR="00C928D2">
              <w:rPr>
                <w:rFonts w:ascii="Times New Roman" w:eastAsia="Calibri" w:hAnsi="Times New Roman" w:cs="Times New Roman"/>
                <w:sz w:val="24"/>
                <w:szCs w:val="24"/>
              </w:rPr>
              <w:t>,</w:t>
            </w:r>
            <w:r w:rsidRPr="00917872">
              <w:rPr>
                <w:rFonts w:ascii="Times New Roman" w:eastAsia="Calibri" w:hAnsi="Times New Roman" w:cs="Times New Roman"/>
                <w:sz w:val="24"/>
                <w:szCs w:val="24"/>
              </w:rPr>
              <w:t xml:space="preserve"> 12 punktą,</w:t>
            </w:r>
            <w:r>
              <w:rPr>
                <w:rFonts w:ascii="Times New Roman" w:eastAsia="Calibri" w:hAnsi="Times New Roman" w:cs="Times New Roman"/>
                <w:sz w:val="24"/>
                <w:szCs w:val="24"/>
              </w:rPr>
              <w:t xml:space="preserve"> </w:t>
            </w:r>
            <w:r w:rsidRPr="00917872">
              <w:rPr>
                <w:rFonts w:ascii="Times New Roman" w:eastAsia="Calibri" w:hAnsi="Times New Roman" w:cs="Times New Roman"/>
                <w:sz w:val="24"/>
                <w:szCs w:val="24"/>
              </w:rPr>
              <w:t>suderintą Bendrovės veiklos plano projektą tvirtina savivaldybės taryba.</w:t>
            </w:r>
          </w:p>
          <w:p w:rsidR="00183E3A" w:rsidRDefault="00A45DC2" w:rsidP="00D40C2E">
            <w:pPr>
              <w:pStyle w:val="HTMLiankstoformatuotas"/>
              <w:tabs>
                <w:tab w:val="clear" w:pos="916"/>
                <w:tab w:val="left" w:pos="567"/>
              </w:tabs>
              <w:ind w:firstLine="567"/>
              <w:jc w:val="both"/>
              <w:rPr>
                <w:rFonts w:ascii="Times New Roman" w:hAnsi="Times New Roman" w:cs="Times New Roman"/>
                <w:bCs/>
                <w:sz w:val="24"/>
                <w:szCs w:val="24"/>
              </w:rPr>
            </w:pPr>
            <w:hyperlink r:id="rId13" w:history="1">
              <w:r w:rsidR="00D40C2E" w:rsidRPr="00D40C2E">
                <w:rPr>
                  <w:rStyle w:val="Hipersaitas"/>
                  <w:rFonts w:ascii="Times New Roman" w:eastAsia="Calibri" w:hAnsi="Times New Roman" w:cs="Times New Roman"/>
                  <w:sz w:val="24"/>
                  <w:szCs w:val="24"/>
                </w:rPr>
                <w:t>Šilutės rajono savivaldybės tarybos 2015 m. rugpjūčio 27 d. sprendimu Nr. T1-43</w:t>
              </w:r>
            </w:hyperlink>
            <w:r w:rsidR="00D40C2E">
              <w:rPr>
                <w:rFonts w:ascii="Times New Roman" w:eastAsia="Calibri" w:hAnsi="Times New Roman" w:cs="Times New Roman"/>
                <w:sz w:val="24"/>
                <w:szCs w:val="24"/>
              </w:rPr>
              <w:t xml:space="preserve"> „D</w:t>
            </w:r>
            <w:r w:rsidR="00D40C2E" w:rsidRPr="00D40C2E">
              <w:rPr>
                <w:rFonts w:ascii="Times New Roman" w:hAnsi="Times New Roman" w:cs="Times New Roman"/>
                <w:bCs/>
                <w:sz w:val="24"/>
                <w:szCs w:val="24"/>
              </w:rPr>
              <w:t>ėl</w:t>
            </w:r>
            <w:r w:rsidR="00D40C2E">
              <w:rPr>
                <w:rFonts w:ascii="Times New Roman" w:hAnsi="Times New Roman" w:cs="Times New Roman"/>
                <w:bCs/>
                <w:sz w:val="24"/>
                <w:szCs w:val="24"/>
              </w:rPr>
              <w:t xml:space="preserve"> uždarosios akcinės bendrovės „Š</w:t>
            </w:r>
            <w:r w:rsidR="00D40C2E" w:rsidRPr="00D40C2E">
              <w:rPr>
                <w:rFonts w:ascii="Times New Roman" w:hAnsi="Times New Roman" w:cs="Times New Roman"/>
                <w:bCs/>
                <w:sz w:val="24"/>
                <w:szCs w:val="24"/>
              </w:rPr>
              <w:t>ilutės vandenys“ 2016-2018 metų geriamojo vandens tiekimo ir nuotekų tvarkymo, paviršinių nuotekų tvarkymo veiklos ir plėtros plano patvirtinimo</w:t>
            </w:r>
            <w:r w:rsidR="00D40C2E">
              <w:rPr>
                <w:rFonts w:ascii="Times New Roman" w:hAnsi="Times New Roman" w:cs="Times New Roman"/>
                <w:bCs/>
                <w:sz w:val="24"/>
                <w:szCs w:val="24"/>
              </w:rPr>
              <w:t>“ patvirtintas 2016-2018 metų Bendrovės veiklos ir plėtros planas.</w:t>
            </w:r>
          </w:p>
          <w:p w:rsidR="00D40C2E" w:rsidRPr="00E31F10" w:rsidRDefault="00A45DC2" w:rsidP="000562A8">
            <w:pPr>
              <w:pStyle w:val="HTMLiankstoformatuotas"/>
              <w:tabs>
                <w:tab w:val="clear" w:pos="916"/>
                <w:tab w:val="left" w:pos="567"/>
              </w:tabs>
              <w:ind w:firstLine="567"/>
              <w:jc w:val="both"/>
            </w:pPr>
            <w:hyperlink r:id="rId14" w:history="1">
              <w:r w:rsidR="00183E3A" w:rsidRPr="000562A8">
                <w:rPr>
                  <w:rStyle w:val="Hipersaitas"/>
                  <w:rFonts w:ascii="Times New Roman" w:hAnsi="Times New Roman" w:cs="Times New Roman"/>
                  <w:bCs/>
                  <w:sz w:val="24"/>
                  <w:szCs w:val="24"/>
                </w:rPr>
                <w:t>Uždaroji akcinė bendrovė „Šilutės vandenys“ 2019-09-09 raštu Nr.</w:t>
              </w:r>
              <w:r w:rsidR="000562A8" w:rsidRPr="000562A8">
                <w:rPr>
                  <w:rStyle w:val="Hipersaitas"/>
                  <w:rFonts w:ascii="Times New Roman" w:hAnsi="Times New Roman" w:cs="Times New Roman"/>
                  <w:bCs/>
                  <w:sz w:val="24"/>
                  <w:szCs w:val="24"/>
                </w:rPr>
                <w:t xml:space="preserve"> 15V-(1.19)</w:t>
              </w:r>
            </w:hyperlink>
            <w:r w:rsidR="00183E3A">
              <w:rPr>
                <w:rFonts w:ascii="Times New Roman" w:hAnsi="Times New Roman" w:cs="Times New Roman"/>
                <w:bCs/>
                <w:sz w:val="24"/>
                <w:szCs w:val="24"/>
              </w:rPr>
              <w:t xml:space="preserve"> praš</w:t>
            </w:r>
            <w:r w:rsidR="001E6C2A">
              <w:rPr>
                <w:rFonts w:ascii="Times New Roman" w:hAnsi="Times New Roman" w:cs="Times New Roman"/>
                <w:bCs/>
                <w:sz w:val="24"/>
                <w:szCs w:val="24"/>
              </w:rPr>
              <w:t>o</w:t>
            </w:r>
            <w:r w:rsidR="00183E3A">
              <w:rPr>
                <w:rFonts w:ascii="Times New Roman" w:hAnsi="Times New Roman" w:cs="Times New Roman"/>
                <w:bCs/>
                <w:sz w:val="24"/>
                <w:szCs w:val="24"/>
              </w:rPr>
              <w:t xml:space="preserve"> </w:t>
            </w:r>
            <w:r w:rsidR="000562A8">
              <w:rPr>
                <w:rFonts w:ascii="Times New Roman" w:hAnsi="Times New Roman" w:cs="Times New Roman"/>
                <w:bCs/>
                <w:sz w:val="24"/>
                <w:szCs w:val="24"/>
              </w:rPr>
              <w:t xml:space="preserve">artimiausiame Savivaldybės tarybos posėdyje svarstyti klausimą dėl uždarosios akcinės bendrovės „Šilutės vandenys“ </w:t>
            </w:r>
            <w:r w:rsidR="00183E3A">
              <w:rPr>
                <w:rFonts w:ascii="Times New Roman" w:hAnsi="Times New Roman" w:cs="Times New Roman"/>
                <w:bCs/>
                <w:sz w:val="24"/>
                <w:szCs w:val="24"/>
              </w:rPr>
              <w:t>2019-2021 metų veiklos ir plėtros plan</w:t>
            </w:r>
            <w:r w:rsidR="000562A8">
              <w:rPr>
                <w:rFonts w:ascii="Times New Roman" w:hAnsi="Times New Roman" w:cs="Times New Roman"/>
                <w:bCs/>
                <w:sz w:val="24"/>
                <w:szCs w:val="24"/>
              </w:rPr>
              <w:t xml:space="preserve">o patvirtinimo. Bendrovės raštas bei  </w:t>
            </w:r>
            <w:hyperlink r:id="rId15" w:history="1">
              <w:r w:rsidR="000562A8" w:rsidRPr="00014841">
                <w:rPr>
                  <w:rStyle w:val="Hipersaitas"/>
                  <w:rFonts w:ascii="Times New Roman" w:hAnsi="Times New Roman" w:cs="Times New Roman"/>
                  <w:bCs/>
                  <w:sz w:val="24"/>
                  <w:szCs w:val="24"/>
                </w:rPr>
                <w:t>veiklos ir plėtros planas</w:t>
              </w:r>
            </w:hyperlink>
            <w:r w:rsidR="000562A8">
              <w:rPr>
                <w:rFonts w:ascii="Times New Roman" w:hAnsi="Times New Roman" w:cs="Times New Roman"/>
                <w:bCs/>
                <w:sz w:val="24"/>
                <w:szCs w:val="24"/>
              </w:rPr>
              <w:t xml:space="preserve"> pridedami.</w:t>
            </w:r>
          </w:p>
        </w:tc>
      </w:tr>
      <w:tr w:rsidR="008B7282" w:rsidRPr="00E31F10">
        <w:tc>
          <w:tcPr>
            <w:tcW w:w="10138" w:type="dxa"/>
          </w:tcPr>
          <w:p w:rsidR="008B7282" w:rsidRPr="00E31F10" w:rsidRDefault="008B7282">
            <w:pPr>
              <w:tabs>
                <w:tab w:val="left" w:pos="0"/>
              </w:tabs>
              <w:rPr>
                <w:b/>
                <w:bCs/>
                <w:i/>
                <w:iCs/>
              </w:rPr>
            </w:pPr>
            <w:r w:rsidRPr="00E31F10">
              <w:rPr>
                <w:b/>
                <w:bCs/>
                <w:i/>
                <w:iCs/>
              </w:rPr>
              <w:t>3. Kokių pozityvių rezultatų laukiama.</w:t>
            </w:r>
          </w:p>
        </w:tc>
      </w:tr>
      <w:tr w:rsidR="008B7282" w:rsidRPr="00E31F10">
        <w:tc>
          <w:tcPr>
            <w:tcW w:w="10138" w:type="dxa"/>
          </w:tcPr>
          <w:p w:rsidR="008B7282" w:rsidRPr="00E31F10" w:rsidRDefault="0057602B" w:rsidP="0057602B">
            <w:pPr>
              <w:tabs>
                <w:tab w:val="left" w:pos="0"/>
              </w:tabs>
              <w:ind w:firstLine="567"/>
              <w:jc w:val="both"/>
            </w:pPr>
            <w:r w:rsidRPr="00A23415">
              <w:t>Įgyvendintos teisės aktų nuostatos</w:t>
            </w:r>
            <w:r>
              <w:t xml:space="preserve">. Uždaroji akcinė bendrovė „Šilutės vandenys“ vadovausis patvirtintu 2019-2021 metų veiklos ir plėtros planu rengdama 2019-2021 m. </w:t>
            </w:r>
            <w:r>
              <w:rPr>
                <w:sz w:val="23"/>
                <w:szCs w:val="23"/>
              </w:rPr>
              <w:t xml:space="preserve">geriamojo vandens tiekimo ir nuotekų tvarkymo, paviršinių nuotekų tvarkymo paslaugų kainų projektus.  </w:t>
            </w:r>
          </w:p>
        </w:tc>
      </w:tr>
      <w:tr w:rsidR="008B7282" w:rsidRPr="00E31F10">
        <w:tc>
          <w:tcPr>
            <w:tcW w:w="10138" w:type="dxa"/>
          </w:tcPr>
          <w:p w:rsidR="008B7282" w:rsidRPr="00E31F10" w:rsidRDefault="008B7282" w:rsidP="00336B16">
            <w:pPr>
              <w:tabs>
                <w:tab w:val="left" w:pos="0"/>
              </w:tabs>
              <w:jc w:val="both"/>
              <w:rPr>
                <w:b/>
                <w:bCs/>
                <w:i/>
                <w:iCs/>
              </w:rPr>
            </w:pPr>
            <w:r w:rsidRPr="00E31F10">
              <w:rPr>
                <w:b/>
                <w:bCs/>
                <w:i/>
                <w:iCs/>
              </w:rPr>
              <w:t>4. Galimos neigiamos priimto projekto pasekmės ir kokių priemonių reikėtų imtis, kad tokių pasekmių būtų išvengta.</w:t>
            </w:r>
          </w:p>
        </w:tc>
      </w:tr>
      <w:tr w:rsidR="008B7282" w:rsidRPr="00E31F10">
        <w:tc>
          <w:tcPr>
            <w:tcW w:w="10138" w:type="dxa"/>
          </w:tcPr>
          <w:p w:rsidR="008B7282" w:rsidRPr="00E31F10" w:rsidRDefault="00A22702">
            <w:pPr>
              <w:tabs>
                <w:tab w:val="left" w:pos="0"/>
              </w:tabs>
              <w:ind w:firstLine="540"/>
              <w:jc w:val="both"/>
            </w:pPr>
            <w:r w:rsidRPr="00E31F10">
              <w:t>Nėra.</w:t>
            </w:r>
          </w:p>
        </w:tc>
      </w:tr>
      <w:tr w:rsidR="008B7282" w:rsidRPr="00E31F10">
        <w:tc>
          <w:tcPr>
            <w:tcW w:w="10138" w:type="dxa"/>
          </w:tcPr>
          <w:p w:rsidR="008B7282" w:rsidRPr="00E31F10" w:rsidRDefault="008B7282" w:rsidP="00336B16">
            <w:pPr>
              <w:tabs>
                <w:tab w:val="left" w:pos="0"/>
              </w:tabs>
              <w:jc w:val="both"/>
              <w:rPr>
                <w:b/>
                <w:bCs/>
                <w:i/>
                <w:iCs/>
              </w:rPr>
            </w:pPr>
            <w:r w:rsidRPr="00E31F10">
              <w:rPr>
                <w:b/>
                <w:bCs/>
                <w:i/>
                <w:iCs/>
              </w:rPr>
              <w:t xml:space="preserve">5. Kokie šios srities aktai tebegalioja (pateikiamas aktų sąrašas) ir kokius galiojančius aktus </w:t>
            </w:r>
            <w:r w:rsidR="00C623FE" w:rsidRPr="00E31F10">
              <w:rPr>
                <w:b/>
                <w:bCs/>
                <w:i/>
                <w:iCs/>
              </w:rPr>
              <w:t>reikės</w:t>
            </w:r>
            <w:r w:rsidRPr="00E31F10">
              <w:rPr>
                <w:b/>
                <w:bCs/>
                <w:i/>
                <w:iCs/>
              </w:rPr>
              <w:t xml:space="preserve"> pakeisti ar panaikinti</w:t>
            </w:r>
            <w:r w:rsidR="00C623FE" w:rsidRPr="00E31F10">
              <w:rPr>
                <w:b/>
                <w:bCs/>
                <w:i/>
                <w:iCs/>
              </w:rPr>
              <w:t xml:space="preserve">; jeigu reikia Kolegijos ar </w:t>
            </w:r>
            <w:r w:rsidR="00336B16" w:rsidRPr="00E31F10">
              <w:rPr>
                <w:b/>
                <w:bCs/>
                <w:i/>
                <w:iCs/>
              </w:rPr>
              <w:t>m</w:t>
            </w:r>
            <w:r w:rsidR="00C623FE" w:rsidRPr="00E31F10">
              <w:rPr>
                <w:b/>
                <w:bCs/>
                <w:i/>
                <w:iCs/>
              </w:rPr>
              <w:t>ero priimamų aktų,  kas ir kada juos turėtų parengti,</w:t>
            </w:r>
            <w:r w:rsidRPr="00E31F10">
              <w:rPr>
                <w:b/>
                <w:bCs/>
                <w:i/>
                <w:iCs/>
              </w:rPr>
              <w:t>, priėmus teikiamą projektą.</w:t>
            </w:r>
          </w:p>
        </w:tc>
      </w:tr>
      <w:tr w:rsidR="008B7282" w:rsidRPr="00E31F10">
        <w:tc>
          <w:tcPr>
            <w:tcW w:w="10138" w:type="dxa"/>
          </w:tcPr>
          <w:p w:rsidR="008B7282" w:rsidRPr="00E31F10" w:rsidRDefault="00A22702">
            <w:pPr>
              <w:tabs>
                <w:tab w:val="left" w:pos="0"/>
              </w:tabs>
              <w:ind w:firstLine="540"/>
              <w:jc w:val="both"/>
            </w:pPr>
            <w:r w:rsidRPr="00E31F10">
              <w:t>Nėra.</w:t>
            </w:r>
          </w:p>
        </w:tc>
      </w:tr>
      <w:tr w:rsidR="008B7282" w:rsidRPr="00E31F10">
        <w:tc>
          <w:tcPr>
            <w:tcW w:w="10138" w:type="dxa"/>
          </w:tcPr>
          <w:p w:rsidR="008B7282" w:rsidRPr="00E31F10" w:rsidRDefault="008B7282" w:rsidP="00336B16">
            <w:pPr>
              <w:tabs>
                <w:tab w:val="left" w:pos="0"/>
              </w:tabs>
              <w:jc w:val="both"/>
              <w:rPr>
                <w:b/>
                <w:bCs/>
                <w:i/>
                <w:iCs/>
              </w:rPr>
            </w:pPr>
            <w:r w:rsidRPr="00E31F10">
              <w:rPr>
                <w:b/>
                <w:bCs/>
                <w:i/>
                <w:iCs/>
              </w:rPr>
              <w:t>6. Jei</w:t>
            </w:r>
            <w:r w:rsidR="00C623FE" w:rsidRPr="00E31F10">
              <w:rPr>
                <w:b/>
                <w:bCs/>
                <w:i/>
                <w:iCs/>
              </w:rPr>
              <w:t>gu reikia atlikti sprendimo projekto antikorupcinį vertinimą, sprendžia projekto rengėjas, atsižvelgdamas į Teisės aktų projektų</w:t>
            </w:r>
            <w:r w:rsidR="00336B16" w:rsidRPr="00E31F10">
              <w:rPr>
                <w:b/>
                <w:bCs/>
                <w:i/>
                <w:iCs/>
              </w:rPr>
              <w:t xml:space="preserve"> </w:t>
            </w:r>
            <w:r w:rsidR="00C623FE" w:rsidRPr="00E31F10">
              <w:rPr>
                <w:b/>
                <w:bCs/>
                <w:i/>
                <w:iCs/>
              </w:rPr>
              <w:t>antikorupcinio vertinimo taisykles</w:t>
            </w:r>
            <w:r w:rsidR="00336B16" w:rsidRPr="00E31F10">
              <w:rPr>
                <w:b/>
                <w:bCs/>
                <w:i/>
                <w:iCs/>
              </w:rPr>
              <w:t xml:space="preserve">. </w:t>
            </w:r>
            <w:r w:rsidRPr="00E31F10">
              <w:rPr>
                <w:b/>
                <w:bCs/>
                <w:i/>
                <w:iCs/>
              </w:rPr>
              <w:t xml:space="preserve"> </w:t>
            </w:r>
          </w:p>
        </w:tc>
      </w:tr>
      <w:tr w:rsidR="008B7282" w:rsidRPr="00E31F10">
        <w:tc>
          <w:tcPr>
            <w:tcW w:w="10138" w:type="dxa"/>
          </w:tcPr>
          <w:p w:rsidR="008B7282" w:rsidRPr="00E31F10" w:rsidRDefault="00B242E2" w:rsidP="00EC6B7C">
            <w:pPr>
              <w:tabs>
                <w:tab w:val="left" w:pos="0"/>
              </w:tabs>
              <w:ind w:firstLine="540"/>
              <w:jc w:val="both"/>
            </w:pPr>
            <w:r w:rsidRPr="003A6CD8">
              <w:t>Antikorupcin</w:t>
            </w:r>
            <w:r w:rsidR="00EC6B7C" w:rsidRPr="003A6CD8">
              <w:t>į vertinimą atlikti nereikia.</w:t>
            </w:r>
          </w:p>
        </w:tc>
      </w:tr>
      <w:tr w:rsidR="008B7282" w:rsidRPr="00E31F10">
        <w:tc>
          <w:tcPr>
            <w:tcW w:w="10138" w:type="dxa"/>
          </w:tcPr>
          <w:p w:rsidR="008B7282" w:rsidRPr="00E31F10" w:rsidRDefault="008B7282" w:rsidP="00336B16">
            <w:pPr>
              <w:tabs>
                <w:tab w:val="left" w:pos="0"/>
              </w:tabs>
              <w:jc w:val="both"/>
              <w:rPr>
                <w:b/>
                <w:bCs/>
                <w:i/>
                <w:iCs/>
              </w:rPr>
            </w:pPr>
            <w:r w:rsidRPr="00E31F10">
              <w:rPr>
                <w:b/>
                <w:bCs/>
                <w:i/>
                <w:iCs/>
              </w:rPr>
              <w:t>7. Projekto rengimo metu gauti specialistų vertinimai ir išvados, ekonominiai apskaičiavimai</w:t>
            </w:r>
            <w:r w:rsidR="00905B1C" w:rsidRPr="00E31F10">
              <w:rPr>
                <w:b/>
                <w:bCs/>
                <w:i/>
                <w:iCs/>
              </w:rPr>
              <w:t xml:space="preserve"> (sąmatos), konkretūs finansavimo šaltiniai</w:t>
            </w:r>
            <w:r w:rsidRPr="00E31F10">
              <w:rPr>
                <w:b/>
                <w:bCs/>
                <w:i/>
                <w:iCs/>
              </w:rPr>
              <w:t>.</w:t>
            </w:r>
          </w:p>
        </w:tc>
      </w:tr>
      <w:tr w:rsidR="008B7282" w:rsidRPr="00E31F10">
        <w:tc>
          <w:tcPr>
            <w:tcW w:w="10138" w:type="dxa"/>
          </w:tcPr>
          <w:p w:rsidR="008B7282" w:rsidRPr="00E31F10" w:rsidRDefault="00A22702" w:rsidP="00726963">
            <w:pPr>
              <w:tabs>
                <w:tab w:val="left" w:pos="0"/>
              </w:tabs>
              <w:ind w:firstLine="567"/>
              <w:jc w:val="both"/>
            </w:pPr>
            <w:r w:rsidRPr="00E31F10">
              <w:t>Nėra.</w:t>
            </w:r>
          </w:p>
        </w:tc>
      </w:tr>
      <w:tr w:rsidR="00905B1C" w:rsidRPr="00E31F10">
        <w:tc>
          <w:tcPr>
            <w:tcW w:w="10138" w:type="dxa"/>
          </w:tcPr>
          <w:p w:rsidR="00905B1C" w:rsidRPr="00E31F10" w:rsidRDefault="00905B1C" w:rsidP="00905B1C">
            <w:pPr>
              <w:tabs>
                <w:tab w:val="left" w:pos="0"/>
              </w:tabs>
              <w:jc w:val="both"/>
              <w:rPr>
                <w:b/>
                <w:i/>
              </w:rPr>
            </w:pPr>
            <w:r w:rsidRPr="00E31F10">
              <w:rPr>
                <w:b/>
                <w:i/>
              </w:rPr>
              <w:t>8. Projekto autorius ar autorių grupė.</w:t>
            </w:r>
          </w:p>
        </w:tc>
      </w:tr>
      <w:tr w:rsidR="00905B1C" w:rsidRPr="00E31F10">
        <w:tc>
          <w:tcPr>
            <w:tcW w:w="10138" w:type="dxa"/>
          </w:tcPr>
          <w:p w:rsidR="00624B9F" w:rsidRDefault="00E96394" w:rsidP="00D73F16">
            <w:pPr>
              <w:tabs>
                <w:tab w:val="left" w:pos="0"/>
              </w:tabs>
              <w:ind w:firstLine="567"/>
              <w:jc w:val="both"/>
            </w:pPr>
            <w:r w:rsidRPr="00E31F10">
              <w:t xml:space="preserve">Zita </w:t>
            </w:r>
            <w:proofErr w:type="spellStart"/>
            <w:r w:rsidRPr="00E31F10">
              <w:t>Tautvydienė</w:t>
            </w:r>
            <w:proofErr w:type="spellEnd"/>
            <w:r w:rsidRPr="00E31F10">
              <w:t>, Ūkio skyriaus Turto poskyrio vedėja</w:t>
            </w:r>
          </w:p>
          <w:p w:rsidR="00B76102" w:rsidRPr="00E31F10" w:rsidRDefault="00B76102" w:rsidP="00D73F16">
            <w:pPr>
              <w:tabs>
                <w:tab w:val="left" w:pos="0"/>
              </w:tabs>
              <w:ind w:firstLine="567"/>
              <w:jc w:val="both"/>
              <w:rPr>
                <w:b/>
                <w:i/>
              </w:rPr>
            </w:pPr>
            <w:r>
              <w:t xml:space="preserve">Alfredas </w:t>
            </w:r>
            <w:proofErr w:type="spellStart"/>
            <w:r>
              <w:t>Markvaldas</w:t>
            </w:r>
            <w:proofErr w:type="spellEnd"/>
            <w:r>
              <w:t>, uždarosios akcinės bendrovės „Šilutės vandenys“ direktorius</w:t>
            </w:r>
          </w:p>
        </w:tc>
      </w:tr>
      <w:tr w:rsidR="00905B1C" w:rsidRPr="00E31F10">
        <w:tc>
          <w:tcPr>
            <w:tcW w:w="10138" w:type="dxa"/>
          </w:tcPr>
          <w:p w:rsidR="00905B1C" w:rsidRPr="00E31F10" w:rsidRDefault="00905B1C" w:rsidP="00905B1C">
            <w:pPr>
              <w:tabs>
                <w:tab w:val="left" w:pos="0"/>
              </w:tabs>
              <w:jc w:val="both"/>
              <w:rPr>
                <w:b/>
                <w:i/>
              </w:rPr>
            </w:pPr>
            <w:r w:rsidRPr="00E31F10">
              <w:rPr>
                <w:b/>
                <w:i/>
              </w:rPr>
              <w:t>9. Reikšminiai projekto žodžiai, kurių reikia šiam projektui įtraukti į kompiuterinę paieškos sistemą.</w:t>
            </w:r>
          </w:p>
        </w:tc>
      </w:tr>
      <w:tr w:rsidR="00905B1C" w:rsidRPr="00E31F10">
        <w:tc>
          <w:tcPr>
            <w:tcW w:w="10138" w:type="dxa"/>
          </w:tcPr>
          <w:p w:rsidR="00905B1C" w:rsidRPr="00E31F10" w:rsidRDefault="00B76102" w:rsidP="0057602B">
            <w:pPr>
              <w:tabs>
                <w:tab w:val="left" w:pos="0"/>
              </w:tabs>
              <w:ind w:firstLine="567"/>
              <w:jc w:val="both"/>
            </w:pPr>
            <w:r>
              <w:t>Uždaroji akcinė bendrovė „Šilutės vandenys“, 201</w:t>
            </w:r>
            <w:r w:rsidR="0057602B">
              <w:t>9</w:t>
            </w:r>
            <w:r>
              <w:t>-20</w:t>
            </w:r>
            <w:r w:rsidR="0057602B">
              <w:t>21</w:t>
            </w:r>
            <w:r>
              <w:t xml:space="preserve"> met</w:t>
            </w:r>
            <w:r w:rsidR="0057602B">
              <w:t>ų</w:t>
            </w:r>
            <w:r>
              <w:t>, veiklos ir plėtros planas.</w:t>
            </w:r>
          </w:p>
        </w:tc>
      </w:tr>
      <w:tr w:rsidR="008B7282" w:rsidRPr="00E31F10">
        <w:tc>
          <w:tcPr>
            <w:tcW w:w="10138" w:type="dxa"/>
          </w:tcPr>
          <w:p w:rsidR="008B7282" w:rsidRPr="00E31F10" w:rsidRDefault="008B7282">
            <w:pPr>
              <w:tabs>
                <w:tab w:val="left" w:pos="0"/>
              </w:tabs>
              <w:rPr>
                <w:b/>
                <w:bCs/>
                <w:i/>
                <w:iCs/>
              </w:rPr>
            </w:pPr>
            <w:r w:rsidRPr="00E31F10">
              <w:t xml:space="preserve"> </w:t>
            </w:r>
            <w:r w:rsidR="00FA577F" w:rsidRPr="00E31F10">
              <w:rPr>
                <w:b/>
                <w:i/>
              </w:rPr>
              <w:t>1</w:t>
            </w:r>
            <w:r w:rsidR="00905B1C" w:rsidRPr="00E31F10">
              <w:rPr>
                <w:b/>
                <w:bCs/>
                <w:i/>
                <w:iCs/>
              </w:rPr>
              <w:t xml:space="preserve">0. </w:t>
            </w:r>
            <w:r w:rsidRPr="00E31F10">
              <w:rPr>
                <w:b/>
                <w:bCs/>
                <w:i/>
                <w:iCs/>
              </w:rPr>
              <w:t xml:space="preserve"> Kiti,  autorių nuomone,  reikalingi pagrindimai ir paaiškinimai.</w:t>
            </w:r>
          </w:p>
        </w:tc>
      </w:tr>
      <w:tr w:rsidR="008B7282" w:rsidRPr="00E31F10">
        <w:tc>
          <w:tcPr>
            <w:tcW w:w="10138" w:type="dxa"/>
          </w:tcPr>
          <w:p w:rsidR="007D6A6E" w:rsidRPr="00E31F10" w:rsidRDefault="0080040E" w:rsidP="00D73F16">
            <w:pPr>
              <w:tabs>
                <w:tab w:val="left" w:pos="0"/>
              </w:tabs>
              <w:ind w:firstLine="567"/>
              <w:jc w:val="both"/>
            </w:pPr>
            <w:r w:rsidRPr="00E31F10">
              <w:t>Nėra.</w:t>
            </w:r>
          </w:p>
        </w:tc>
      </w:tr>
    </w:tbl>
    <w:p w:rsidR="005E0936" w:rsidRDefault="005E0936" w:rsidP="004910A4">
      <w:pPr>
        <w:tabs>
          <w:tab w:val="left" w:pos="0"/>
        </w:tabs>
      </w:pPr>
    </w:p>
    <w:p w:rsidR="00A47491" w:rsidRPr="00E31F10" w:rsidRDefault="00A47491" w:rsidP="004910A4">
      <w:pPr>
        <w:tabs>
          <w:tab w:val="left" w:pos="0"/>
        </w:tabs>
      </w:pPr>
    </w:p>
    <w:p w:rsidR="00A01605" w:rsidRPr="00E31F10" w:rsidRDefault="00103CA5" w:rsidP="004910A4">
      <w:pPr>
        <w:tabs>
          <w:tab w:val="left" w:pos="0"/>
        </w:tabs>
      </w:pPr>
      <w:r w:rsidRPr="00E31F10">
        <w:t xml:space="preserve">Ūkio skyriaus </w:t>
      </w:r>
      <w:r w:rsidR="00C8147E" w:rsidRPr="00E31F10">
        <w:t xml:space="preserve">Turto </w:t>
      </w:r>
      <w:r w:rsidRPr="00E31F10">
        <w:t>poskyrio</w:t>
      </w:r>
      <w:r w:rsidR="00C8147E" w:rsidRPr="00E31F10">
        <w:t xml:space="preserve"> vedėja </w:t>
      </w:r>
      <w:r w:rsidR="00C8147E" w:rsidRPr="00E31F10">
        <w:tab/>
      </w:r>
      <w:r w:rsidR="00C8147E" w:rsidRPr="00E31F10">
        <w:tab/>
      </w:r>
      <w:r w:rsidR="00C8147E" w:rsidRPr="00E31F10">
        <w:tab/>
      </w:r>
      <w:r w:rsidR="00C8147E" w:rsidRPr="00E31F10">
        <w:tab/>
      </w:r>
      <w:r w:rsidR="00C8147E" w:rsidRPr="00E31F10">
        <w:tab/>
      </w:r>
      <w:r w:rsidR="00C8147E" w:rsidRPr="00E31F10">
        <w:tab/>
      </w:r>
      <w:r w:rsidRPr="00E31F10">
        <w:tab/>
      </w:r>
      <w:r w:rsidR="00C8147E" w:rsidRPr="00E31F10">
        <w:t xml:space="preserve">Zita </w:t>
      </w:r>
      <w:proofErr w:type="spellStart"/>
      <w:r w:rsidR="00C8147E" w:rsidRPr="00E31F10">
        <w:t>Tautvydienė</w:t>
      </w:r>
      <w:proofErr w:type="spellEnd"/>
    </w:p>
    <w:sectPr w:rsidR="00A01605" w:rsidRPr="00E31F10" w:rsidSect="002D3FA6">
      <w:headerReference w:type="default" r:id="rId16"/>
      <w:footerReference w:type="even" r:id="rId17"/>
      <w:footerReference w:type="default" r:id="rId18"/>
      <w:pgSz w:w="11906" w:h="16838"/>
      <w:pgMar w:top="1134" w:right="567" w:bottom="567" w:left="1701" w:header="510" w:footer="51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DC2" w:rsidRDefault="00A45DC2" w:rsidP="00A45DC2">
      <w:r>
        <w:separator/>
      </w:r>
    </w:p>
  </w:endnote>
  <w:endnote w:type="continuationSeparator" w:id="0">
    <w:p w:rsidR="00A45DC2" w:rsidRDefault="00A45DC2" w:rsidP="00A4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DC2" w:rsidRDefault="00A45DC2" w:rsidP="00A45DC2">
    <w:pPr>
      <w:pStyle w:val="Por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DC2" w:rsidRDefault="00A45DC2" w:rsidP="00A45DC2">
    <w:pPr>
      <w:pStyle w:val="Porat"/>
      <w:jc w:val="right"/>
    </w:pPr>
    <w:fldSimple w:instr=" FILENAME  \p  \* MERGEFORMAT ">
      <w:r>
        <w:rPr>
          <w:noProof/>
        </w:rPr>
        <w:t>P:\Tarybos_projektai_2011-2019\2019 metai\Rugsejo - 26d\Pavaduotoja\TUR14sVJK.docx</w:t>
      </w:r>
    </w:fldSimple>
  </w:p>
  <w:p w:rsidR="00A45DC2" w:rsidRDefault="00A45DC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DC2" w:rsidRDefault="00A45DC2" w:rsidP="00A45DC2">
      <w:r>
        <w:separator/>
      </w:r>
    </w:p>
  </w:footnote>
  <w:footnote w:type="continuationSeparator" w:id="0">
    <w:p w:rsidR="00A45DC2" w:rsidRDefault="00A45DC2" w:rsidP="00A45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DC2" w:rsidRPr="00A45DC2" w:rsidRDefault="00A45DC2" w:rsidP="00A45DC2">
    <w:pPr>
      <w:pStyle w:val="Antrats"/>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4B14"/>
    <w:multiLevelType w:val="multilevel"/>
    <w:tmpl w:val="2AF8F40E"/>
    <w:lvl w:ilvl="0">
      <w:start w:val="1"/>
      <w:numFmt w:val="decimal"/>
      <w:lvlText w:val="%1."/>
      <w:lvlJc w:val="left"/>
      <w:pPr>
        <w:tabs>
          <w:tab w:val="num" w:pos="1656"/>
        </w:tabs>
        <w:ind w:left="1656" w:hanging="360"/>
      </w:pPr>
    </w:lvl>
    <w:lvl w:ilvl="1">
      <w:start w:val="1"/>
      <w:numFmt w:val="decimal"/>
      <w:isLgl/>
      <w:lvlText w:val="%1.%2."/>
      <w:lvlJc w:val="left"/>
      <w:pPr>
        <w:tabs>
          <w:tab w:val="num" w:pos="1746"/>
        </w:tabs>
        <w:ind w:left="1746" w:hanging="450"/>
      </w:pPr>
    </w:lvl>
    <w:lvl w:ilvl="2">
      <w:start w:val="1"/>
      <w:numFmt w:val="decimal"/>
      <w:isLgl/>
      <w:lvlText w:val="%1.%2.%3."/>
      <w:lvlJc w:val="left"/>
      <w:pPr>
        <w:tabs>
          <w:tab w:val="num" w:pos="2016"/>
        </w:tabs>
        <w:ind w:left="2016" w:hanging="720"/>
      </w:pPr>
    </w:lvl>
    <w:lvl w:ilvl="3">
      <w:start w:val="1"/>
      <w:numFmt w:val="decimal"/>
      <w:isLgl/>
      <w:lvlText w:val="%1.%2.%3.%4."/>
      <w:lvlJc w:val="left"/>
      <w:pPr>
        <w:tabs>
          <w:tab w:val="num" w:pos="2016"/>
        </w:tabs>
        <w:ind w:left="2016" w:hanging="720"/>
      </w:pPr>
    </w:lvl>
    <w:lvl w:ilvl="4">
      <w:start w:val="1"/>
      <w:numFmt w:val="decimal"/>
      <w:isLgl/>
      <w:lvlText w:val="%1.%2.%3.%4.%5."/>
      <w:lvlJc w:val="left"/>
      <w:pPr>
        <w:tabs>
          <w:tab w:val="num" w:pos="2376"/>
        </w:tabs>
        <w:ind w:left="2376" w:hanging="1080"/>
      </w:pPr>
    </w:lvl>
    <w:lvl w:ilvl="5">
      <w:start w:val="1"/>
      <w:numFmt w:val="decimal"/>
      <w:isLgl/>
      <w:lvlText w:val="%1.%2.%3.%4.%5.%6."/>
      <w:lvlJc w:val="left"/>
      <w:pPr>
        <w:tabs>
          <w:tab w:val="num" w:pos="2376"/>
        </w:tabs>
        <w:ind w:left="2376" w:hanging="1080"/>
      </w:pPr>
    </w:lvl>
    <w:lvl w:ilvl="6">
      <w:start w:val="1"/>
      <w:numFmt w:val="decimal"/>
      <w:isLgl/>
      <w:lvlText w:val="%1.%2.%3.%4.%5.%6.%7."/>
      <w:lvlJc w:val="left"/>
      <w:pPr>
        <w:tabs>
          <w:tab w:val="num" w:pos="2736"/>
        </w:tabs>
        <w:ind w:left="2736" w:hanging="1440"/>
      </w:pPr>
    </w:lvl>
    <w:lvl w:ilvl="7">
      <w:start w:val="1"/>
      <w:numFmt w:val="decimal"/>
      <w:isLgl/>
      <w:lvlText w:val="%1.%2.%3.%4.%5.%6.%7.%8."/>
      <w:lvlJc w:val="left"/>
      <w:pPr>
        <w:tabs>
          <w:tab w:val="num" w:pos="2736"/>
        </w:tabs>
        <w:ind w:left="2736" w:hanging="1440"/>
      </w:pPr>
    </w:lvl>
    <w:lvl w:ilvl="8">
      <w:start w:val="1"/>
      <w:numFmt w:val="decimal"/>
      <w:isLgl/>
      <w:lvlText w:val="%1.%2.%3.%4.%5.%6.%7.%8.%9."/>
      <w:lvlJc w:val="left"/>
      <w:pPr>
        <w:tabs>
          <w:tab w:val="num" w:pos="3096"/>
        </w:tabs>
        <w:ind w:left="3096" w:hanging="1800"/>
      </w:pPr>
    </w:lvl>
  </w:abstractNum>
  <w:abstractNum w:abstractNumId="1" w15:restartNumberingAfterBreak="0">
    <w:nsid w:val="07F573A5"/>
    <w:multiLevelType w:val="hybridMultilevel"/>
    <w:tmpl w:val="B03A5326"/>
    <w:lvl w:ilvl="0" w:tplc="F364C658">
      <w:start w:val="2000"/>
      <w:numFmt w:val="bullet"/>
      <w:lvlText w:val="-"/>
      <w:lvlJc w:val="left"/>
      <w:pPr>
        <w:tabs>
          <w:tab w:val="num" w:pos="1290"/>
        </w:tabs>
        <w:ind w:left="1290" w:hanging="75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CF092D"/>
    <w:multiLevelType w:val="multilevel"/>
    <w:tmpl w:val="806045B0"/>
    <w:lvl w:ilvl="0">
      <w:start w:val="3"/>
      <w:numFmt w:val="decimal"/>
      <w:lvlText w:val="%1."/>
      <w:lvlJc w:val="left"/>
      <w:pPr>
        <w:tabs>
          <w:tab w:val="num" w:pos="1380"/>
        </w:tabs>
        <w:ind w:left="13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400"/>
        </w:tabs>
        <w:ind w:left="2400" w:hanging="1080"/>
      </w:pPr>
      <w:rPr>
        <w:rFonts w:hint="default"/>
      </w:rPr>
    </w:lvl>
    <w:lvl w:ilvl="6">
      <w:start w:val="1"/>
      <w:numFmt w:val="decimal"/>
      <w:isLgl/>
      <w:lvlText w:val="%1.%2.%3.%4.%5.%6.%7."/>
      <w:lvlJc w:val="left"/>
      <w:pPr>
        <w:tabs>
          <w:tab w:val="num" w:pos="2820"/>
        </w:tabs>
        <w:ind w:left="282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300"/>
        </w:tabs>
        <w:ind w:left="3300" w:hanging="1800"/>
      </w:pPr>
      <w:rPr>
        <w:rFonts w:hint="default"/>
      </w:rPr>
    </w:lvl>
  </w:abstractNum>
  <w:abstractNum w:abstractNumId="3" w15:restartNumberingAfterBreak="0">
    <w:nsid w:val="0CD27A2E"/>
    <w:multiLevelType w:val="multilevel"/>
    <w:tmpl w:val="DA6E4A84"/>
    <w:lvl w:ilvl="0">
      <w:start w:val="1"/>
      <w:numFmt w:val="decimal"/>
      <w:lvlText w:val="%1."/>
      <w:lvlJc w:val="left"/>
      <w:pPr>
        <w:tabs>
          <w:tab w:val="num" w:pos="1650"/>
        </w:tabs>
        <w:ind w:left="1650" w:hanging="360"/>
      </w:pPr>
    </w:lvl>
    <w:lvl w:ilvl="1">
      <w:start w:val="1"/>
      <w:numFmt w:val="decimal"/>
      <w:isLgl/>
      <w:lvlText w:val="%1.%2."/>
      <w:lvlJc w:val="left"/>
      <w:pPr>
        <w:tabs>
          <w:tab w:val="num" w:pos="2070"/>
        </w:tabs>
        <w:ind w:left="2070" w:hanging="420"/>
      </w:pPr>
    </w:lvl>
    <w:lvl w:ilvl="2">
      <w:start w:val="1"/>
      <w:numFmt w:val="decimal"/>
      <w:isLgl/>
      <w:lvlText w:val="%1.%2.%3."/>
      <w:lvlJc w:val="left"/>
      <w:pPr>
        <w:tabs>
          <w:tab w:val="num" w:pos="2730"/>
        </w:tabs>
        <w:ind w:left="2730" w:hanging="720"/>
      </w:pPr>
    </w:lvl>
    <w:lvl w:ilvl="3">
      <w:start w:val="1"/>
      <w:numFmt w:val="decimal"/>
      <w:isLgl/>
      <w:lvlText w:val="%1.%2.%3.%4."/>
      <w:lvlJc w:val="left"/>
      <w:pPr>
        <w:tabs>
          <w:tab w:val="num" w:pos="3090"/>
        </w:tabs>
        <w:ind w:left="3090" w:hanging="720"/>
      </w:pPr>
    </w:lvl>
    <w:lvl w:ilvl="4">
      <w:start w:val="1"/>
      <w:numFmt w:val="decimal"/>
      <w:isLgl/>
      <w:lvlText w:val="%1.%2.%3.%4.%5."/>
      <w:lvlJc w:val="left"/>
      <w:pPr>
        <w:tabs>
          <w:tab w:val="num" w:pos="3810"/>
        </w:tabs>
        <w:ind w:left="3810" w:hanging="1080"/>
      </w:pPr>
    </w:lvl>
    <w:lvl w:ilvl="5">
      <w:start w:val="1"/>
      <w:numFmt w:val="decimal"/>
      <w:isLgl/>
      <w:lvlText w:val="%1.%2.%3.%4.%5.%6."/>
      <w:lvlJc w:val="left"/>
      <w:pPr>
        <w:tabs>
          <w:tab w:val="num" w:pos="4170"/>
        </w:tabs>
        <w:ind w:left="4170" w:hanging="1080"/>
      </w:pPr>
    </w:lvl>
    <w:lvl w:ilvl="6">
      <w:start w:val="1"/>
      <w:numFmt w:val="decimal"/>
      <w:isLgl/>
      <w:lvlText w:val="%1.%2.%3.%4.%5.%6.%7."/>
      <w:lvlJc w:val="left"/>
      <w:pPr>
        <w:tabs>
          <w:tab w:val="num" w:pos="4890"/>
        </w:tabs>
        <w:ind w:left="4890" w:hanging="1440"/>
      </w:pPr>
    </w:lvl>
    <w:lvl w:ilvl="7">
      <w:start w:val="1"/>
      <w:numFmt w:val="decimal"/>
      <w:isLgl/>
      <w:lvlText w:val="%1.%2.%3.%4.%5.%6.%7.%8."/>
      <w:lvlJc w:val="left"/>
      <w:pPr>
        <w:tabs>
          <w:tab w:val="num" w:pos="5250"/>
        </w:tabs>
        <w:ind w:left="5250" w:hanging="1440"/>
      </w:pPr>
    </w:lvl>
    <w:lvl w:ilvl="8">
      <w:start w:val="1"/>
      <w:numFmt w:val="decimal"/>
      <w:isLgl/>
      <w:lvlText w:val="%1.%2.%3.%4.%5.%6.%7.%8.%9."/>
      <w:lvlJc w:val="left"/>
      <w:pPr>
        <w:tabs>
          <w:tab w:val="num" w:pos="5970"/>
        </w:tabs>
        <w:ind w:left="5970" w:hanging="1800"/>
      </w:pPr>
    </w:lvl>
  </w:abstractNum>
  <w:abstractNum w:abstractNumId="4" w15:restartNumberingAfterBreak="0">
    <w:nsid w:val="0D774DB0"/>
    <w:multiLevelType w:val="hybridMultilevel"/>
    <w:tmpl w:val="008A0682"/>
    <w:lvl w:ilvl="0" w:tplc="C8C48D6C">
      <w:start w:val="1"/>
      <w:numFmt w:val="decimal"/>
      <w:lvlText w:val="%1."/>
      <w:lvlJc w:val="left"/>
      <w:pPr>
        <w:tabs>
          <w:tab w:val="num" w:pos="1440"/>
        </w:tabs>
        <w:ind w:left="1440" w:hanging="360"/>
      </w:pPr>
      <w:rPr>
        <w:rFonts w:hint="default"/>
      </w:r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5" w15:restartNumberingAfterBreak="0">
    <w:nsid w:val="0FE15629"/>
    <w:multiLevelType w:val="hybridMultilevel"/>
    <w:tmpl w:val="FD461034"/>
    <w:lvl w:ilvl="0" w:tplc="E182D5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09F5D15"/>
    <w:multiLevelType w:val="hybridMultilevel"/>
    <w:tmpl w:val="1F4ACF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44556FD"/>
    <w:multiLevelType w:val="multilevel"/>
    <w:tmpl w:val="C1B00A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6882294"/>
    <w:multiLevelType w:val="multilevel"/>
    <w:tmpl w:val="F8B2459E"/>
    <w:lvl w:ilvl="0">
      <w:start w:val="3"/>
      <w:numFmt w:val="decimal"/>
      <w:lvlText w:val="%1."/>
      <w:lvlJc w:val="left"/>
      <w:pPr>
        <w:tabs>
          <w:tab w:val="num" w:pos="1380"/>
        </w:tabs>
        <w:ind w:left="13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400"/>
        </w:tabs>
        <w:ind w:left="2400" w:hanging="1080"/>
      </w:pPr>
      <w:rPr>
        <w:rFonts w:hint="default"/>
      </w:rPr>
    </w:lvl>
    <w:lvl w:ilvl="6">
      <w:start w:val="1"/>
      <w:numFmt w:val="decimal"/>
      <w:isLgl/>
      <w:lvlText w:val="%1.%2.%3.%4.%5.%6.%7."/>
      <w:lvlJc w:val="left"/>
      <w:pPr>
        <w:tabs>
          <w:tab w:val="num" w:pos="2820"/>
        </w:tabs>
        <w:ind w:left="282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300"/>
        </w:tabs>
        <w:ind w:left="3300" w:hanging="1800"/>
      </w:pPr>
      <w:rPr>
        <w:rFonts w:hint="default"/>
      </w:rPr>
    </w:lvl>
  </w:abstractNum>
  <w:abstractNum w:abstractNumId="9" w15:restartNumberingAfterBreak="0">
    <w:nsid w:val="17E54F82"/>
    <w:multiLevelType w:val="hybridMultilevel"/>
    <w:tmpl w:val="69A694EE"/>
    <w:lvl w:ilvl="0" w:tplc="BD1A072C">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182449CC"/>
    <w:multiLevelType w:val="hybridMultilevel"/>
    <w:tmpl w:val="E24036A4"/>
    <w:lvl w:ilvl="0" w:tplc="7A5A5AC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15:restartNumberingAfterBreak="0">
    <w:nsid w:val="1B302B8D"/>
    <w:multiLevelType w:val="hybridMultilevel"/>
    <w:tmpl w:val="0FAA4B00"/>
    <w:lvl w:ilvl="0" w:tplc="1D84D7F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2" w15:restartNumberingAfterBreak="0">
    <w:nsid w:val="31A2422A"/>
    <w:multiLevelType w:val="hybridMultilevel"/>
    <w:tmpl w:val="42A89BC8"/>
    <w:lvl w:ilvl="0" w:tplc="DFCAE53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15:restartNumberingAfterBreak="0">
    <w:nsid w:val="35995EB5"/>
    <w:multiLevelType w:val="hybridMultilevel"/>
    <w:tmpl w:val="C9229D2C"/>
    <w:lvl w:ilvl="0" w:tplc="64A20FF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4" w15:restartNumberingAfterBreak="0">
    <w:nsid w:val="3E187034"/>
    <w:multiLevelType w:val="hybridMultilevel"/>
    <w:tmpl w:val="901AB5C4"/>
    <w:lvl w:ilvl="0" w:tplc="13D6620A">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5" w15:restartNumberingAfterBreak="0">
    <w:nsid w:val="408D357C"/>
    <w:multiLevelType w:val="hybridMultilevel"/>
    <w:tmpl w:val="014400A2"/>
    <w:lvl w:ilvl="0" w:tplc="EEDC23C8">
      <w:start w:val="3"/>
      <w:numFmt w:val="decimal"/>
      <w:lvlText w:val="%1."/>
      <w:lvlJc w:val="left"/>
      <w:pPr>
        <w:tabs>
          <w:tab w:val="num" w:pos="1500"/>
        </w:tabs>
        <w:ind w:left="1500" w:hanging="360"/>
      </w:pPr>
      <w:rPr>
        <w:rFonts w:hint="default"/>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16" w15:restartNumberingAfterBreak="0">
    <w:nsid w:val="42A15679"/>
    <w:multiLevelType w:val="multilevel"/>
    <w:tmpl w:val="4C56FCA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44A10D8A"/>
    <w:multiLevelType w:val="hybridMultilevel"/>
    <w:tmpl w:val="0C54411A"/>
    <w:lvl w:ilvl="0" w:tplc="A6209CF6">
      <w:start w:val="1"/>
      <w:numFmt w:val="upperRoman"/>
      <w:lvlText w:val="%1."/>
      <w:lvlJc w:val="left"/>
      <w:pPr>
        <w:tabs>
          <w:tab w:val="num" w:pos="3600"/>
        </w:tabs>
        <w:ind w:left="3600" w:hanging="720"/>
      </w:pPr>
      <w:rPr>
        <w:rFonts w:hint="default"/>
      </w:rPr>
    </w:lvl>
    <w:lvl w:ilvl="1" w:tplc="04270019" w:tentative="1">
      <w:start w:val="1"/>
      <w:numFmt w:val="lowerLetter"/>
      <w:lvlText w:val="%2."/>
      <w:lvlJc w:val="left"/>
      <w:pPr>
        <w:tabs>
          <w:tab w:val="num" w:pos="3960"/>
        </w:tabs>
        <w:ind w:left="3960" w:hanging="360"/>
      </w:pPr>
    </w:lvl>
    <w:lvl w:ilvl="2" w:tplc="0427001B" w:tentative="1">
      <w:start w:val="1"/>
      <w:numFmt w:val="lowerRoman"/>
      <w:lvlText w:val="%3."/>
      <w:lvlJc w:val="right"/>
      <w:pPr>
        <w:tabs>
          <w:tab w:val="num" w:pos="4680"/>
        </w:tabs>
        <w:ind w:left="4680" w:hanging="180"/>
      </w:pPr>
    </w:lvl>
    <w:lvl w:ilvl="3" w:tplc="0427000F" w:tentative="1">
      <w:start w:val="1"/>
      <w:numFmt w:val="decimal"/>
      <w:lvlText w:val="%4."/>
      <w:lvlJc w:val="left"/>
      <w:pPr>
        <w:tabs>
          <w:tab w:val="num" w:pos="5400"/>
        </w:tabs>
        <w:ind w:left="5400" w:hanging="360"/>
      </w:pPr>
    </w:lvl>
    <w:lvl w:ilvl="4" w:tplc="04270019" w:tentative="1">
      <w:start w:val="1"/>
      <w:numFmt w:val="lowerLetter"/>
      <w:lvlText w:val="%5."/>
      <w:lvlJc w:val="left"/>
      <w:pPr>
        <w:tabs>
          <w:tab w:val="num" w:pos="6120"/>
        </w:tabs>
        <w:ind w:left="6120" w:hanging="360"/>
      </w:pPr>
    </w:lvl>
    <w:lvl w:ilvl="5" w:tplc="0427001B" w:tentative="1">
      <w:start w:val="1"/>
      <w:numFmt w:val="lowerRoman"/>
      <w:lvlText w:val="%6."/>
      <w:lvlJc w:val="right"/>
      <w:pPr>
        <w:tabs>
          <w:tab w:val="num" w:pos="6840"/>
        </w:tabs>
        <w:ind w:left="6840" w:hanging="180"/>
      </w:pPr>
    </w:lvl>
    <w:lvl w:ilvl="6" w:tplc="0427000F" w:tentative="1">
      <w:start w:val="1"/>
      <w:numFmt w:val="decimal"/>
      <w:lvlText w:val="%7."/>
      <w:lvlJc w:val="left"/>
      <w:pPr>
        <w:tabs>
          <w:tab w:val="num" w:pos="7560"/>
        </w:tabs>
        <w:ind w:left="7560" w:hanging="360"/>
      </w:pPr>
    </w:lvl>
    <w:lvl w:ilvl="7" w:tplc="04270019" w:tentative="1">
      <w:start w:val="1"/>
      <w:numFmt w:val="lowerLetter"/>
      <w:lvlText w:val="%8."/>
      <w:lvlJc w:val="left"/>
      <w:pPr>
        <w:tabs>
          <w:tab w:val="num" w:pos="8280"/>
        </w:tabs>
        <w:ind w:left="8280" w:hanging="360"/>
      </w:pPr>
    </w:lvl>
    <w:lvl w:ilvl="8" w:tplc="0427001B" w:tentative="1">
      <w:start w:val="1"/>
      <w:numFmt w:val="lowerRoman"/>
      <w:lvlText w:val="%9."/>
      <w:lvlJc w:val="right"/>
      <w:pPr>
        <w:tabs>
          <w:tab w:val="num" w:pos="9000"/>
        </w:tabs>
        <w:ind w:left="9000" w:hanging="180"/>
      </w:pPr>
    </w:lvl>
  </w:abstractNum>
  <w:abstractNum w:abstractNumId="18" w15:restartNumberingAfterBreak="0">
    <w:nsid w:val="4C605288"/>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4D0D310F"/>
    <w:multiLevelType w:val="hybridMultilevel"/>
    <w:tmpl w:val="883AB6F2"/>
    <w:lvl w:ilvl="0" w:tplc="613E0D9C">
      <w:start w:val="3"/>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20" w15:restartNumberingAfterBreak="0">
    <w:nsid w:val="4DFE4BDB"/>
    <w:multiLevelType w:val="hybridMultilevel"/>
    <w:tmpl w:val="AB38F7B0"/>
    <w:lvl w:ilvl="0" w:tplc="40A2FEAC">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590E375F"/>
    <w:multiLevelType w:val="hybridMultilevel"/>
    <w:tmpl w:val="7F566DA6"/>
    <w:lvl w:ilvl="0" w:tplc="2A267B24">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15:restartNumberingAfterBreak="0">
    <w:nsid w:val="5EA8217C"/>
    <w:multiLevelType w:val="hybridMultilevel"/>
    <w:tmpl w:val="B2B20822"/>
    <w:lvl w:ilvl="0" w:tplc="164A90E8">
      <w:start w:val="1"/>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23" w15:restartNumberingAfterBreak="0">
    <w:nsid w:val="69E96D9C"/>
    <w:multiLevelType w:val="singleLevel"/>
    <w:tmpl w:val="1F0EE172"/>
    <w:lvl w:ilvl="0">
      <w:start w:val="1"/>
      <w:numFmt w:val="decimal"/>
      <w:lvlText w:val="%1."/>
      <w:lvlJc w:val="left"/>
      <w:pPr>
        <w:tabs>
          <w:tab w:val="num" w:pos="540"/>
        </w:tabs>
        <w:ind w:left="540" w:hanging="360"/>
      </w:pPr>
      <w:rPr>
        <w:rFonts w:ascii="Times New Roman" w:eastAsia="Times New Roman" w:hAnsi="Times New Roman" w:cs="Times New Roman"/>
      </w:rPr>
    </w:lvl>
  </w:abstractNum>
  <w:abstractNum w:abstractNumId="24" w15:restartNumberingAfterBreak="0">
    <w:nsid w:val="6A057FD1"/>
    <w:multiLevelType w:val="hybridMultilevel"/>
    <w:tmpl w:val="D758D508"/>
    <w:lvl w:ilvl="0" w:tplc="629EBAEE">
      <w:start w:val="1"/>
      <w:numFmt w:val="decimal"/>
      <w:lvlText w:val="%1."/>
      <w:lvlJc w:val="left"/>
      <w:pPr>
        <w:tabs>
          <w:tab w:val="num" w:pos="1380"/>
        </w:tabs>
        <w:ind w:left="1380" w:hanging="8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6AF20511"/>
    <w:multiLevelType w:val="hybridMultilevel"/>
    <w:tmpl w:val="7BB2E4B8"/>
    <w:lvl w:ilvl="0" w:tplc="149298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6C025075"/>
    <w:multiLevelType w:val="singleLevel"/>
    <w:tmpl w:val="DFA08710"/>
    <w:lvl w:ilvl="0">
      <w:start w:val="1"/>
      <w:numFmt w:val="decimal"/>
      <w:lvlText w:val="%1."/>
      <w:lvlJc w:val="left"/>
      <w:pPr>
        <w:tabs>
          <w:tab w:val="num" w:pos="360"/>
        </w:tabs>
        <w:ind w:left="360" w:hanging="360"/>
      </w:pPr>
    </w:lvl>
  </w:abstractNum>
  <w:abstractNum w:abstractNumId="27" w15:restartNumberingAfterBreak="0">
    <w:nsid w:val="6E4E642F"/>
    <w:multiLevelType w:val="hybridMultilevel"/>
    <w:tmpl w:val="ADECCE58"/>
    <w:lvl w:ilvl="0" w:tplc="1C484586">
      <w:start w:val="1"/>
      <w:numFmt w:val="upperRoman"/>
      <w:lvlText w:val="%1."/>
      <w:lvlJc w:val="left"/>
      <w:pPr>
        <w:tabs>
          <w:tab w:val="num" w:pos="3600"/>
        </w:tabs>
        <w:ind w:left="3600" w:hanging="720"/>
      </w:pPr>
      <w:rPr>
        <w:rFonts w:hint="default"/>
      </w:rPr>
    </w:lvl>
    <w:lvl w:ilvl="1" w:tplc="04270019" w:tentative="1">
      <w:start w:val="1"/>
      <w:numFmt w:val="lowerLetter"/>
      <w:lvlText w:val="%2."/>
      <w:lvlJc w:val="left"/>
      <w:pPr>
        <w:tabs>
          <w:tab w:val="num" w:pos="3960"/>
        </w:tabs>
        <w:ind w:left="3960" w:hanging="360"/>
      </w:pPr>
    </w:lvl>
    <w:lvl w:ilvl="2" w:tplc="0427001B" w:tentative="1">
      <w:start w:val="1"/>
      <w:numFmt w:val="lowerRoman"/>
      <w:lvlText w:val="%3."/>
      <w:lvlJc w:val="right"/>
      <w:pPr>
        <w:tabs>
          <w:tab w:val="num" w:pos="4680"/>
        </w:tabs>
        <w:ind w:left="4680" w:hanging="180"/>
      </w:pPr>
    </w:lvl>
    <w:lvl w:ilvl="3" w:tplc="0427000F" w:tentative="1">
      <w:start w:val="1"/>
      <w:numFmt w:val="decimal"/>
      <w:lvlText w:val="%4."/>
      <w:lvlJc w:val="left"/>
      <w:pPr>
        <w:tabs>
          <w:tab w:val="num" w:pos="5400"/>
        </w:tabs>
        <w:ind w:left="5400" w:hanging="360"/>
      </w:pPr>
    </w:lvl>
    <w:lvl w:ilvl="4" w:tplc="04270019" w:tentative="1">
      <w:start w:val="1"/>
      <w:numFmt w:val="lowerLetter"/>
      <w:lvlText w:val="%5."/>
      <w:lvlJc w:val="left"/>
      <w:pPr>
        <w:tabs>
          <w:tab w:val="num" w:pos="6120"/>
        </w:tabs>
        <w:ind w:left="6120" w:hanging="360"/>
      </w:pPr>
    </w:lvl>
    <w:lvl w:ilvl="5" w:tplc="0427001B" w:tentative="1">
      <w:start w:val="1"/>
      <w:numFmt w:val="lowerRoman"/>
      <w:lvlText w:val="%6."/>
      <w:lvlJc w:val="right"/>
      <w:pPr>
        <w:tabs>
          <w:tab w:val="num" w:pos="6840"/>
        </w:tabs>
        <w:ind w:left="6840" w:hanging="180"/>
      </w:pPr>
    </w:lvl>
    <w:lvl w:ilvl="6" w:tplc="0427000F" w:tentative="1">
      <w:start w:val="1"/>
      <w:numFmt w:val="decimal"/>
      <w:lvlText w:val="%7."/>
      <w:lvlJc w:val="left"/>
      <w:pPr>
        <w:tabs>
          <w:tab w:val="num" w:pos="7560"/>
        </w:tabs>
        <w:ind w:left="7560" w:hanging="360"/>
      </w:pPr>
    </w:lvl>
    <w:lvl w:ilvl="7" w:tplc="04270019" w:tentative="1">
      <w:start w:val="1"/>
      <w:numFmt w:val="lowerLetter"/>
      <w:lvlText w:val="%8."/>
      <w:lvlJc w:val="left"/>
      <w:pPr>
        <w:tabs>
          <w:tab w:val="num" w:pos="8280"/>
        </w:tabs>
        <w:ind w:left="8280" w:hanging="360"/>
      </w:pPr>
    </w:lvl>
    <w:lvl w:ilvl="8" w:tplc="0427001B" w:tentative="1">
      <w:start w:val="1"/>
      <w:numFmt w:val="lowerRoman"/>
      <w:lvlText w:val="%9."/>
      <w:lvlJc w:val="right"/>
      <w:pPr>
        <w:tabs>
          <w:tab w:val="num" w:pos="9000"/>
        </w:tabs>
        <w:ind w:left="9000" w:hanging="180"/>
      </w:pPr>
    </w:lvl>
  </w:abstractNum>
  <w:abstractNum w:abstractNumId="28" w15:restartNumberingAfterBreak="0">
    <w:nsid w:val="71715496"/>
    <w:multiLevelType w:val="hybridMultilevel"/>
    <w:tmpl w:val="3E4C5488"/>
    <w:lvl w:ilvl="0" w:tplc="2B3E5346">
      <w:numFmt w:val="bullet"/>
      <w:lvlText w:val="-"/>
      <w:lvlJc w:val="left"/>
      <w:pPr>
        <w:tabs>
          <w:tab w:val="num" w:pos="1245"/>
        </w:tabs>
        <w:ind w:left="1245" w:hanging="705"/>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5B1560A"/>
    <w:multiLevelType w:val="hybridMultilevel"/>
    <w:tmpl w:val="F4E2401E"/>
    <w:lvl w:ilvl="0" w:tplc="6A38515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0" w15:restartNumberingAfterBreak="0">
    <w:nsid w:val="7D75582C"/>
    <w:multiLevelType w:val="hybridMultilevel"/>
    <w:tmpl w:val="283294E6"/>
    <w:lvl w:ilvl="0" w:tplc="9976E1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8"/>
  </w:num>
  <w:num w:numId="3">
    <w:abstractNumId w:val="20"/>
  </w:num>
  <w:num w:numId="4">
    <w:abstractNumId w:val="24"/>
  </w:num>
  <w:num w:numId="5">
    <w:abstractNumId w:val="26"/>
    <w:lvlOverride w:ilvl="0">
      <w:startOverride w:val="1"/>
    </w:lvlOverride>
  </w:num>
  <w:num w:numId="6">
    <w:abstractNumId w:val="2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3"/>
  </w:num>
  <w:num w:numId="10">
    <w:abstractNumId w:val="17"/>
  </w:num>
  <w:num w:numId="11">
    <w:abstractNumId w:val="27"/>
  </w:num>
  <w:num w:numId="12">
    <w:abstractNumId w:val="11"/>
  </w:num>
  <w:num w:numId="13">
    <w:abstractNumId w:val="12"/>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15"/>
  </w:num>
  <w:num w:numId="20">
    <w:abstractNumId w:val="19"/>
  </w:num>
  <w:num w:numId="21">
    <w:abstractNumId w:val="2"/>
  </w:num>
  <w:num w:numId="22">
    <w:abstractNumId w:val="4"/>
  </w:num>
  <w:num w:numId="23">
    <w:abstractNumId w:val="7"/>
  </w:num>
  <w:num w:numId="24">
    <w:abstractNumId w:val="8"/>
  </w:num>
  <w:num w:numId="25">
    <w:abstractNumId w:val="0"/>
  </w:num>
  <w:num w:numId="26">
    <w:abstractNumId w:val="16"/>
  </w:num>
  <w:num w:numId="27">
    <w:abstractNumId w:val="10"/>
  </w:num>
  <w:num w:numId="28">
    <w:abstractNumId w:val="29"/>
  </w:num>
  <w:num w:numId="29">
    <w:abstractNumId w:val="30"/>
  </w:num>
  <w:num w:numId="30">
    <w:abstractNumId w:val="25"/>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E3"/>
    <w:rsid w:val="000107E5"/>
    <w:rsid w:val="00014841"/>
    <w:rsid w:val="000230D3"/>
    <w:rsid w:val="00027645"/>
    <w:rsid w:val="00033E50"/>
    <w:rsid w:val="00035227"/>
    <w:rsid w:val="000439DB"/>
    <w:rsid w:val="00051A38"/>
    <w:rsid w:val="000562A8"/>
    <w:rsid w:val="00057930"/>
    <w:rsid w:val="00062F0B"/>
    <w:rsid w:val="00070526"/>
    <w:rsid w:val="0007191A"/>
    <w:rsid w:val="000741B1"/>
    <w:rsid w:val="00074F2D"/>
    <w:rsid w:val="00075C6C"/>
    <w:rsid w:val="00077AB1"/>
    <w:rsid w:val="00082569"/>
    <w:rsid w:val="00084140"/>
    <w:rsid w:val="00086006"/>
    <w:rsid w:val="00086F26"/>
    <w:rsid w:val="00093362"/>
    <w:rsid w:val="000950AC"/>
    <w:rsid w:val="000960CD"/>
    <w:rsid w:val="0009737A"/>
    <w:rsid w:val="000A0767"/>
    <w:rsid w:val="000A0D69"/>
    <w:rsid w:val="000B13CD"/>
    <w:rsid w:val="000B1707"/>
    <w:rsid w:val="000B4831"/>
    <w:rsid w:val="000C172F"/>
    <w:rsid w:val="000C3351"/>
    <w:rsid w:val="000C51C2"/>
    <w:rsid w:val="000D09C1"/>
    <w:rsid w:val="000D4741"/>
    <w:rsid w:val="000E0019"/>
    <w:rsid w:val="000E22AE"/>
    <w:rsid w:val="000E375A"/>
    <w:rsid w:val="000F131E"/>
    <w:rsid w:val="000F19F6"/>
    <w:rsid w:val="000F51E3"/>
    <w:rsid w:val="00100BE4"/>
    <w:rsid w:val="00100DE2"/>
    <w:rsid w:val="00103CA5"/>
    <w:rsid w:val="00104013"/>
    <w:rsid w:val="00120D13"/>
    <w:rsid w:val="0012163D"/>
    <w:rsid w:val="001218F4"/>
    <w:rsid w:val="00123FE1"/>
    <w:rsid w:val="00124577"/>
    <w:rsid w:val="001303D4"/>
    <w:rsid w:val="00131781"/>
    <w:rsid w:val="001327D5"/>
    <w:rsid w:val="00132F24"/>
    <w:rsid w:val="001349F6"/>
    <w:rsid w:val="0014222B"/>
    <w:rsid w:val="0015131B"/>
    <w:rsid w:val="0015143A"/>
    <w:rsid w:val="00151879"/>
    <w:rsid w:val="00152787"/>
    <w:rsid w:val="0015410E"/>
    <w:rsid w:val="00156284"/>
    <w:rsid w:val="00162883"/>
    <w:rsid w:val="001647C1"/>
    <w:rsid w:val="00165F44"/>
    <w:rsid w:val="00177756"/>
    <w:rsid w:val="0018279D"/>
    <w:rsid w:val="00183E3A"/>
    <w:rsid w:val="001956DF"/>
    <w:rsid w:val="001966DF"/>
    <w:rsid w:val="001A167A"/>
    <w:rsid w:val="001A2017"/>
    <w:rsid w:val="001A26FF"/>
    <w:rsid w:val="001A436C"/>
    <w:rsid w:val="001A5591"/>
    <w:rsid w:val="001B560B"/>
    <w:rsid w:val="001B5F80"/>
    <w:rsid w:val="001B6E21"/>
    <w:rsid w:val="001C11D0"/>
    <w:rsid w:val="001C1FD7"/>
    <w:rsid w:val="001C4B54"/>
    <w:rsid w:val="001C5A7A"/>
    <w:rsid w:val="001C61DE"/>
    <w:rsid w:val="001C762C"/>
    <w:rsid w:val="001D012B"/>
    <w:rsid w:val="001E0C86"/>
    <w:rsid w:val="001E11C8"/>
    <w:rsid w:val="001E2275"/>
    <w:rsid w:val="001E551F"/>
    <w:rsid w:val="001E5E50"/>
    <w:rsid w:val="001E5ECC"/>
    <w:rsid w:val="001E6C2A"/>
    <w:rsid w:val="001F2F2D"/>
    <w:rsid w:val="001F50F3"/>
    <w:rsid w:val="00201968"/>
    <w:rsid w:val="00207BD7"/>
    <w:rsid w:val="00207CD3"/>
    <w:rsid w:val="002117FE"/>
    <w:rsid w:val="0021421E"/>
    <w:rsid w:val="00214D89"/>
    <w:rsid w:val="0022783F"/>
    <w:rsid w:val="002318F2"/>
    <w:rsid w:val="002338EC"/>
    <w:rsid w:val="00233E77"/>
    <w:rsid w:val="0023432C"/>
    <w:rsid w:val="002344FA"/>
    <w:rsid w:val="00234B4A"/>
    <w:rsid w:val="00236A65"/>
    <w:rsid w:val="0024389C"/>
    <w:rsid w:val="00244568"/>
    <w:rsid w:val="00246D97"/>
    <w:rsid w:val="00250BB3"/>
    <w:rsid w:val="0025167B"/>
    <w:rsid w:val="002516CC"/>
    <w:rsid w:val="002556A2"/>
    <w:rsid w:val="0025706C"/>
    <w:rsid w:val="00257E85"/>
    <w:rsid w:val="002654B4"/>
    <w:rsid w:val="0026661B"/>
    <w:rsid w:val="002666B0"/>
    <w:rsid w:val="00266830"/>
    <w:rsid w:val="00267D00"/>
    <w:rsid w:val="00272644"/>
    <w:rsid w:val="002867AF"/>
    <w:rsid w:val="0028792B"/>
    <w:rsid w:val="0029008C"/>
    <w:rsid w:val="002911AA"/>
    <w:rsid w:val="00296B37"/>
    <w:rsid w:val="0029767E"/>
    <w:rsid w:val="002A0527"/>
    <w:rsid w:val="002A1BF3"/>
    <w:rsid w:val="002B35A8"/>
    <w:rsid w:val="002B3A86"/>
    <w:rsid w:val="002B3A92"/>
    <w:rsid w:val="002B4DE9"/>
    <w:rsid w:val="002C5644"/>
    <w:rsid w:val="002C68B6"/>
    <w:rsid w:val="002C6AB0"/>
    <w:rsid w:val="002D197A"/>
    <w:rsid w:val="002D3FA6"/>
    <w:rsid w:val="002D50E7"/>
    <w:rsid w:val="002E202F"/>
    <w:rsid w:val="002E5FFC"/>
    <w:rsid w:val="002E6002"/>
    <w:rsid w:val="002E6424"/>
    <w:rsid w:val="002E7509"/>
    <w:rsid w:val="002F13BE"/>
    <w:rsid w:val="002F517E"/>
    <w:rsid w:val="00310E02"/>
    <w:rsid w:val="00311A53"/>
    <w:rsid w:val="00311C52"/>
    <w:rsid w:val="00312466"/>
    <w:rsid w:val="00313459"/>
    <w:rsid w:val="00315DEF"/>
    <w:rsid w:val="003221BE"/>
    <w:rsid w:val="003266C7"/>
    <w:rsid w:val="0033083C"/>
    <w:rsid w:val="003317BC"/>
    <w:rsid w:val="00333528"/>
    <w:rsid w:val="00334D5C"/>
    <w:rsid w:val="003359AA"/>
    <w:rsid w:val="00336B16"/>
    <w:rsid w:val="003410CC"/>
    <w:rsid w:val="00342274"/>
    <w:rsid w:val="00344EAB"/>
    <w:rsid w:val="00355A1A"/>
    <w:rsid w:val="00356069"/>
    <w:rsid w:val="003573F2"/>
    <w:rsid w:val="00360DF2"/>
    <w:rsid w:val="003632BA"/>
    <w:rsid w:val="00365BE4"/>
    <w:rsid w:val="00367F76"/>
    <w:rsid w:val="003772A3"/>
    <w:rsid w:val="00380FD9"/>
    <w:rsid w:val="00385DFE"/>
    <w:rsid w:val="00386CE5"/>
    <w:rsid w:val="003906EA"/>
    <w:rsid w:val="003908B2"/>
    <w:rsid w:val="003912BA"/>
    <w:rsid w:val="0039622C"/>
    <w:rsid w:val="0039774B"/>
    <w:rsid w:val="003A460E"/>
    <w:rsid w:val="003A62C6"/>
    <w:rsid w:val="003A6CD8"/>
    <w:rsid w:val="003A6FFC"/>
    <w:rsid w:val="003B020C"/>
    <w:rsid w:val="003B1A8F"/>
    <w:rsid w:val="003B310A"/>
    <w:rsid w:val="003B7292"/>
    <w:rsid w:val="003C095E"/>
    <w:rsid w:val="003C0B02"/>
    <w:rsid w:val="003C5BC2"/>
    <w:rsid w:val="003C6D29"/>
    <w:rsid w:val="003D45F6"/>
    <w:rsid w:val="003D75ED"/>
    <w:rsid w:val="003E1FB5"/>
    <w:rsid w:val="003E2109"/>
    <w:rsid w:val="003F2208"/>
    <w:rsid w:val="003F709B"/>
    <w:rsid w:val="003F72F1"/>
    <w:rsid w:val="00407B06"/>
    <w:rsid w:val="00412908"/>
    <w:rsid w:val="004137F4"/>
    <w:rsid w:val="004150AE"/>
    <w:rsid w:val="00416396"/>
    <w:rsid w:val="00417E94"/>
    <w:rsid w:val="0042241F"/>
    <w:rsid w:val="00422CAF"/>
    <w:rsid w:val="00423E27"/>
    <w:rsid w:val="00424748"/>
    <w:rsid w:val="00426068"/>
    <w:rsid w:val="004308FE"/>
    <w:rsid w:val="00430E94"/>
    <w:rsid w:val="0043553F"/>
    <w:rsid w:val="004416F4"/>
    <w:rsid w:val="004432DE"/>
    <w:rsid w:val="00446BC7"/>
    <w:rsid w:val="00451B49"/>
    <w:rsid w:val="00454D97"/>
    <w:rsid w:val="004560EC"/>
    <w:rsid w:val="0046187F"/>
    <w:rsid w:val="00462DD2"/>
    <w:rsid w:val="0046735F"/>
    <w:rsid w:val="004717F6"/>
    <w:rsid w:val="0047293B"/>
    <w:rsid w:val="00477831"/>
    <w:rsid w:val="00480614"/>
    <w:rsid w:val="004865BA"/>
    <w:rsid w:val="00486EB3"/>
    <w:rsid w:val="00487E65"/>
    <w:rsid w:val="004910A4"/>
    <w:rsid w:val="004A080B"/>
    <w:rsid w:val="004A2CA6"/>
    <w:rsid w:val="004A44D4"/>
    <w:rsid w:val="004A54F6"/>
    <w:rsid w:val="004A5E79"/>
    <w:rsid w:val="004B5AA8"/>
    <w:rsid w:val="004B7A08"/>
    <w:rsid w:val="004C1E3C"/>
    <w:rsid w:val="004C280C"/>
    <w:rsid w:val="004D0DBF"/>
    <w:rsid w:val="004D1587"/>
    <w:rsid w:val="004D3D40"/>
    <w:rsid w:val="004D45B2"/>
    <w:rsid w:val="004D49F0"/>
    <w:rsid w:val="004E1932"/>
    <w:rsid w:val="004E1DF4"/>
    <w:rsid w:val="004E56B2"/>
    <w:rsid w:val="004E6EC3"/>
    <w:rsid w:val="004F0F09"/>
    <w:rsid w:val="004F420E"/>
    <w:rsid w:val="0050018B"/>
    <w:rsid w:val="00500E85"/>
    <w:rsid w:val="00500F9B"/>
    <w:rsid w:val="005011BC"/>
    <w:rsid w:val="0050121D"/>
    <w:rsid w:val="005016BB"/>
    <w:rsid w:val="00506A01"/>
    <w:rsid w:val="00514139"/>
    <w:rsid w:val="00514809"/>
    <w:rsid w:val="0051481A"/>
    <w:rsid w:val="0052046F"/>
    <w:rsid w:val="00522553"/>
    <w:rsid w:val="0052377C"/>
    <w:rsid w:val="00524341"/>
    <w:rsid w:val="0053008F"/>
    <w:rsid w:val="00531868"/>
    <w:rsid w:val="00537E35"/>
    <w:rsid w:val="005403A5"/>
    <w:rsid w:val="0054574F"/>
    <w:rsid w:val="00554A53"/>
    <w:rsid w:val="00555C8A"/>
    <w:rsid w:val="00556695"/>
    <w:rsid w:val="00560F97"/>
    <w:rsid w:val="00561936"/>
    <w:rsid w:val="00564974"/>
    <w:rsid w:val="005679F5"/>
    <w:rsid w:val="005710C4"/>
    <w:rsid w:val="005747FF"/>
    <w:rsid w:val="00575D57"/>
    <w:rsid w:val="00575F5F"/>
    <w:rsid w:val="0057602B"/>
    <w:rsid w:val="00580457"/>
    <w:rsid w:val="00591D62"/>
    <w:rsid w:val="00595C0B"/>
    <w:rsid w:val="00596A49"/>
    <w:rsid w:val="005A6360"/>
    <w:rsid w:val="005B5BDA"/>
    <w:rsid w:val="005C00F4"/>
    <w:rsid w:val="005C0239"/>
    <w:rsid w:val="005C23C3"/>
    <w:rsid w:val="005C5E59"/>
    <w:rsid w:val="005D30A2"/>
    <w:rsid w:val="005D429F"/>
    <w:rsid w:val="005D5A5D"/>
    <w:rsid w:val="005E0936"/>
    <w:rsid w:val="005E174E"/>
    <w:rsid w:val="005E451A"/>
    <w:rsid w:val="005E465E"/>
    <w:rsid w:val="005E6A0B"/>
    <w:rsid w:val="005E7C36"/>
    <w:rsid w:val="005F0EA4"/>
    <w:rsid w:val="005F10A3"/>
    <w:rsid w:val="005F3CE6"/>
    <w:rsid w:val="005F4494"/>
    <w:rsid w:val="00601CF5"/>
    <w:rsid w:val="00603D13"/>
    <w:rsid w:val="00606030"/>
    <w:rsid w:val="006112C0"/>
    <w:rsid w:val="006125CE"/>
    <w:rsid w:val="00614DAB"/>
    <w:rsid w:val="00614F1F"/>
    <w:rsid w:val="006167CD"/>
    <w:rsid w:val="0061786F"/>
    <w:rsid w:val="00621D2F"/>
    <w:rsid w:val="00621DAD"/>
    <w:rsid w:val="00624B9F"/>
    <w:rsid w:val="00625101"/>
    <w:rsid w:val="006259B3"/>
    <w:rsid w:val="006269E0"/>
    <w:rsid w:val="00632CFF"/>
    <w:rsid w:val="006348BC"/>
    <w:rsid w:val="00635EB5"/>
    <w:rsid w:val="006414DA"/>
    <w:rsid w:val="006415F4"/>
    <w:rsid w:val="00650AF7"/>
    <w:rsid w:val="006510B6"/>
    <w:rsid w:val="00651C2D"/>
    <w:rsid w:val="00657561"/>
    <w:rsid w:val="0066083B"/>
    <w:rsid w:val="00661241"/>
    <w:rsid w:val="00662530"/>
    <w:rsid w:val="00663C44"/>
    <w:rsid w:val="00670F83"/>
    <w:rsid w:val="00676136"/>
    <w:rsid w:val="0068146F"/>
    <w:rsid w:val="0068312A"/>
    <w:rsid w:val="006855D9"/>
    <w:rsid w:val="00685FAC"/>
    <w:rsid w:val="00686729"/>
    <w:rsid w:val="006927A9"/>
    <w:rsid w:val="00695D3E"/>
    <w:rsid w:val="00697A59"/>
    <w:rsid w:val="006A2973"/>
    <w:rsid w:val="006A4CC1"/>
    <w:rsid w:val="006A6328"/>
    <w:rsid w:val="006B2EDA"/>
    <w:rsid w:val="006B6088"/>
    <w:rsid w:val="006B70FC"/>
    <w:rsid w:val="006B7C09"/>
    <w:rsid w:val="006C1F3E"/>
    <w:rsid w:val="006C331E"/>
    <w:rsid w:val="006C3452"/>
    <w:rsid w:val="006C42AE"/>
    <w:rsid w:val="006D0CA4"/>
    <w:rsid w:val="006D0FD4"/>
    <w:rsid w:val="006D31ED"/>
    <w:rsid w:val="006D7ACA"/>
    <w:rsid w:val="006E0B9E"/>
    <w:rsid w:val="006E2ED3"/>
    <w:rsid w:val="006E67DB"/>
    <w:rsid w:val="006E7B48"/>
    <w:rsid w:val="006F2B36"/>
    <w:rsid w:val="006F2DEB"/>
    <w:rsid w:val="006F33B6"/>
    <w:rsid w:val="006F7462"/>
    <w:rsid w:val="00703D82"/>
    <w:rsid w:val="00704C6E"/>
    <w:rsid w:val="00707C12"/>
    <w:rsid w:val="00710EDA"/>
    <w:rsid w:val="00715818"/>
    <w:rsid w:val="00723B79"/>
    <w:rsid w:val="00725A6E"/>
    <w:rsid w:val="00726963"/>
    <w:rsid w:val="007313D9"/>
    <w:rsid w:val="00732F98"/>
    <w:rsid w:val="00735FB2"/>
    <w:rsid w:val="00740287"/>
    <w:rsid w:val="00741436"/>
    <w:rsid w:val="0074149C"/>
    <w:rsid w:val="007421C0"/>
    <w:rsid w:val="007425FB"/>
    <w:rsid w:val="00743EC1"/>
    <w:rsid w:val="00751BCF"/>
    <w:rsid w:val="00752D2C"/>
    <w:rsid w:val="007549A0"/>
    <w:rsid w:val="00754F48"/>
    <w:rsid w:val="0075529B"/>
    <w:rsid w:val="00755427"/>
    <w:rsid w:val="007611B1"/>
    <w:rsid w:val="00762762"/>
    <w:rsid w:val="0076797B"/>
    <w:rsid w:val="00772356"/>
    <w:rsid w:val="00776F5A"/>
    <w:rsid w:val="007817DE"/>
    <w:rsid w:val="007830AE"/>
    <w:rsid w:val="007918A1"/>
    <w:rsid w:val="00791D9D"/>
    <w:rsid w:val="00792006"/>
    <w:rsid w:val="00793BCF"/>
    <w:rsid w:val="0079633E"/>
    <w:rsid w:val="007969D0"/>
    <w:rsid w:val="007A081D"/>
    <w:rsid w:val="007A1E4A"/>
    <w:rsid w:val="007A37EB"/>
    <w:rsid w:val="007A3DE3"/>
    <w:rsid w:val="007B0F39"/>
    <w:rsid w:val="007B2949"/>
    <w:rsid w:val="007B7A56"/>
    <w:rsid w:val="007C6332"/>
    <w:rsid w:val="007D4502"/>
    <w:rsid w:val="007D5F2D"/>
    <w:rsid w:val="007D6A6E"/>
    <w:rsid w:val="007E3977"/>
    <w:rsid w:val="007E3C4E"/>
    <w:rsid w:val="007E4769"/>
    <w:rsid w:val="007E5451"/>
    <w:rsid w:val="007E7622"/>
    <w:rsid w:val="007E77F2"/>
    <w:rsid w:val="007F2BCD"/>
    <w:rsid w:val="007F2D0A"/>
    <w:rsid w:val="0080040E"/>
    <w:rsid w:val="00810BCA"/>
    <w:rsid w:val="0081302E"/>
    <w:rsid w:val="00814382"/>
    <w:rsid w:val="00815EB9"/>
    <w:rsid w:val="008233C9"/>
    <w:rsid w:val="00825EAB"/>
    <w:rsid w:val="008263BE"/>
    <w:rsid w:val="008279A2"/>
    <w:rsid w:val="008307AE"/>
    <w:rsid w:val="00830B4E"/>
    <w:rsid w:val="00833BC2"/>
    <w:rsid w:val="008369EC"/>
    <w:rsid w:val="00837556"/>
    <w:rsid w:val="008379DA"/>
    <w:rsid w:val="00840D05"/>
    <w:rsid w:val="00844C4C"/>
    <w:rsid w:val="0084784C"/>
    <w:rsid w:val="0085269B"/>
    <w:rsid w:val="008670AD"/>
    <w:rsid w:val="00871519"/>
    <w:rsid w:val="00874C6E"/>
    <w:rsid w:val="00877D38"/>
    <w:rsid w:val="008810C0"/>
    <w:rsid w:val="0088161D"/>
    <w:rsid w:val="00881DBD"/>
    <w:rsid w:val="00883A98"/>
    <w:rsid w:val="00883BD7"/>
    <w:rsid w:val="008850CB"/>
    <w:rsid w:val="00887F5D"/>
    <w:rsid w:val="00891782"/>
    <w:rsid w:val="008A679D"/>
    <w:rsid w:val="008A6F13"/>
    <w:rsid w:val="008B38A9"/>
    <w:rsid w:val="008B6ECF"/>
    <w:rsid w:val="008B7282"/>
    <w:rsid w:val="008D3DCB"/>
    <w:rsid w:val="008D40F3"/>
    <w:rsid w:val="008E2B5B"/>
    <w:rsid w:val="008E4FB9"/>
    <w:rsid w:val="008F05F9"/>
    <w:rsid w:val="008F2CD0"/>
    <w:rsid w:val="008F3DE2"/>
    <w:rsid w:val="008F4C68"/>
    <w:rsid w:val="008F54EF"/>
    <w:rsid w:val="008F5618"/>
    <w:rsid w:val="008F59BB"/>
    <w:rsid w:val="008F7CFA"/>
    <w:rsid w:val="009058C0"/>
    <w:rsid w:val="00905B1C"/>
    <w:rsid w:val="0091450E"/>
    <w:rsid w:val="00917872"/>
    <w:rsid w:val="009178C1"/>
    <w:rsid w:val="00917DE7"/>
    <w:rsid w:val="00920833"/>
    <w:rsid w:val="00922191"/>
    <w:rsid w:val="009229CB"/>
    <w:rsid w:val="00922C0E"/>
    <w:rsid w:val="009233B8"/>
    <w:rsid w:val="0092593F"/>
    <w:rsid w:val="009267E0"/>
    <w:rsid w:val="009329B8"/>
    <w:rsid w:val="00936217"/>
    <w:rsid w:val="00942CB5"/>
    <w:rsid w:val="0095056E"/>
    <w:rsid w:val="0095669C"/>
    <w:rsid w:val="00956811"/>
    <w:rsid w:val="00956F98"/>
    <w:rsid w:val="00982235"/>
    <w:rsid w:val="009831AB"/>
    <w:rsid w:val="00983ED6"/>
    <w:rsid w:val="00994CEC"/>
    <w:rsid w:val="009B1CFF"/>
    <w:rsid w:val="009B1D06"/>
    <w:rsid w:val="009B5B3A"/>
    <w:rsid w:val="009C0D7C"/>
    <w:rsid w:val="009C22EA"/>
    <w:rsid w:val="009C36DA"/>
    <w:rsid w:val="009C4880"/>
    <w:rsid w:val="009C5D9A"/>
    <w:rsid w:val="009C7AB6"/>
    <w:rsid w:val="009D0BDA"/>
    <w:rsid w:val="009D1BC3"/>
    <w:rsid w:val="009D47E3"/>
    <w:rsid w:val="009D528A"/>
    <w:rsid w:val="009D555A"/>
    <w:rsid w:val="009D57CD"/>
    <w:rsid w:val="009E5976"/>
    <w:rsid w:val="009E7B1E"/>
    <w:rsid w:val="009F110E"/>
    <w:rsid w:val="009F2017"/>
    <w:rsid w:val="009F4229"/>
    <w:rsid w:val="009F6F79"/>
    <w:rsid w:val="009F739A"/>
    <w:rsid w:val="009F73F6"/>
    <w:rsid w:val="00A001D5"/>
    <w:rsid w:val="00A013C3"/>
    <w:rsid w:val="00A01605"/>
    <w:rsid w:val="00A01FC3"/>
    <w:rsid w:val="00A10F57"/>
    <w:rsid w:val="00A121B3"/>
    <w:rsid w:val="00A14DA3"/>
    <w:rsid w:val="00A14DDB"/>
    <w:rsid w:val="00A15AB5"/>
    <w:rsid w:val="00A17881"/>
    <w:rsid w:val="00A17D35"/>
    <w:rsid w:val="00A22702"/>
    <w:rsid w:val="00A22CEE"/>
    <w:rsid w:val="00A2380B"/>
    <w:rsid w:val="00A24BA1"/>
    <w:rsid w:val="00A26343"/>
    <w:rsid w:val="00A2768B"/>
    <w:rsid w:val="00A302E7"/>
    <w:rsid w:val="00A3158E"/>
    <w:rsid w:val="00A3366E"/>
    <w:rsid w:val="00A33F82"/>
    <w:rsid w:val="00A35B9F"/>
    <w:rsid w:val="00A35C84"/>
    <w:rsid w:val="00A35DF9"/>
    <w:rsid w:val="00A40D51"/>
    <w:rsid w:val="00A44C1E"/>
    <w:rsid w:val="00A45C39"/>
    <w:rsid w:val="00A45DC2"/>
    <w:rsid w:val="00A47491"/>
    <w:rsid w:val="00A57C32"/>
    <w:rsid w:val="00A61DF4"/>
    <w:rsid w:val="00A62A9B"/>
    <w:rsid w:val="00A72B1A"/>
    <w:rsid w:val="00A73A15"/>
    <w:rsid w:val="00A75134"/>
    <w:rsid w:val="00A762DE"/>
    <w:rsid w:val="00A77753"/>
    <w:rsid w:val="00A80B4D"/>
    <w:rsid w:val="00A84F56"/>
    <w:rsid w:val="00A87225"/>
    <w:rsid w:val="00A878DC"/>
    <w:rsid w:val="00A90313"/>
    <w:rsid w:val="00A96305"/>
    <w:rsid w:val="00A9640D"/>
    <w:rsid w:val="00A966CF"/>
    <w:rsid w:val="00A96D0F"/>
    <w:rsid w:val="00AB17F2"/>
    <w:rsid w:val="00AB47E4"/>
    <w:rsid w:val="00AC2B64"/>
    <w:rsid w:val="00AC53F7"/>
    <w:rsid w:val="00AC5DC6"/>
    <w:rsid w:val="00AD140D"/>
    <w:rsid w:val="00AD43C2"/>
    <w:rsid w:val="00AD6DD0"/>
    <w:rsid w:val="00AE1B5B"/>
    <w:rsid w:val="00AE38F7"/>
    <w:rsid w:val="00AE4185"/>
    <w:rsid w:val="00AE57D7"/>
    <w:rsid w:val="00AE7752"/>
    <w:rsid w:val="00AE7FB5"/>
    <w:rsid w:val="00AF7A91"/>
    <w:rsid w:val="00B03700"/>
    <w:rsid w:val="00B05520"/>
    <w:rsid w:val="00B13926"/>
    <w:rsid w:val="00B141F7"/>
    <w:rsid w:val="00B156D4"/>
    <w:rsid w:val="00B17241"/>
    <w:rsid w:val="00B17271"/>
    <w:rsid w:val="00B217E5"/>
    <w:rsid w:val="00B224B6"/>
    <w:rsid w:val="00B242E2"/>
    <w:rsid w:val="00B2706F"/>
    <w:rsid w:val="00B30527"/>
    <w:rsid w:val="00B36045"/>
    <w:rsid w:val="00B42968"/>
    <w:rsid w:val="00B46772"/>
    <w:rsid w:val="00B51468"/>
    <w:rsid w:val="00B62803"/>
    <w:rsid w:val="00B658D6"/>
    <w:rsid w:val="00B66123"/>
    <w:rsid w:val="00B665DC"/>
    <w:rsid w:val="00B70722"/>
    <w:rsid w:val="00B7092D"/>
    <w:rsid w:val="00B76102"/>
    <w:rsid w:val="00B77B60"/>
    <w:rsid w:val="00B81881"/>
    <w:rsid w:val="00B94B1C"/>
    <w:rsid w:val="00BA448E"/>
    <w:rsid w:val="00BB22BC"/>
    <w:rsid w:val="00BB28DC"/>
    <w:rsid w:val="00BB6D61"/>
    <w:rsid w:val="00BB766C"/>
    <w:rsid w:val="00BC21D9"/>
    <w:rsid w:val="00BC6237"/>
    <w:rsid w:val="00BC6C58"/>
    <w:rsid w:val="00BD1842"/>
    <w:rsid w:val="00BD353E"/>
    <w:rsid w:val="00BD67D8"/>
    <w:rsid w:val="00BE49D3"/>
    <w:rsid w:val="00BF0D97"/>
    <w:rsid w:val="00BF12E0"/>
    <w:rsid w:val="00BF1A57"/>
    <w:rsid w:val="00BF4525"/>
    <w:rsid w:val="00BF6770"/>
    <w:rsid w:val="00BF7648"/>
    <w:rsid w:val="00C003B8"/>
    <w:rsid w:val="00C01F05"/>
    <w:rsid w:val="00C02192"/>
    <w:rsid w:val="00C105B5"/>
    <w:rsid w:val="00C1153B"/>
    <w:rsid w:val="00C12BA2"/>
    <w:rsid w:val="00C16DFB"/>
    <w:rsid w:val="00C25522"/>
    <w:rsid w:val="00C264C9"/>
    <w:rsid w:val="00C327E6"/>
    <w:rsid w:val="00C3314C"/>
    <w:rsid w:val="00C40D87"/>
    <w:rsid w:val="00C41CF5"/>
    <w:rsid w:val="00C42524"/>
    <w:rsid w:val="00C42C2E"/>
    <w:rsid w:val="00C46764"/>
    <w:rsid w:val="00C559D3"/>
    <w:rsid w:val="00C5740B"/>
    <w:rsid w:val="00C61417"/>
    <w:rsid w:val="00C623FE"/>
    <w:rsid w:val="00C62E80"/>
    <w:rsid w:val="00C63902"/>
    <w:rsid w:val="00C67753"/>
    <w:rsid w:val="00C7527B"/>
    <w:rsid w:val="00C776B6"/>
    <w:rsid w:val="00C8030B"/>
    <w:rsid w:val="00C81286"/>
    <w:rsid w:val="00C8147E"/>
    <w:rsid w:val="00C8401E"/>
    <w:rsid w:val="00C91AC6"/>
    <w:rsid w:val="00C928D2"/>
    <w:rsid w:val="00C97F2B"/>
    <w:rsid w:val="00CA05E7"/>
    <w:rsid w:val="00CA0695"/>
    <w:rsid w:val="00CA3C3C"/>
    <w:rsid w:val="00CA4A18"/>
    <w:rsid w:val="00CA58E5"/>
    <w:rsid w:val="00CB0BB1"/>
    <w:rsid w:val="00CB5B2C"/>
    <w:rsid w:val="00CB71ED"/>
    <w:rsid w:val="00CB734F"/>
    <w:rsid w:val="00CC35EA"/>
    <w:rsid w:val="00CC3AA4"/>
    <w:rsid w:val="00CC52AD"/>
    <w:rsid w:val="00CD1E9F"/>
    <w:rsid w:val="00CE0F4D"/>
    <w:rsid w:val="00CE4313"/>
    <w:rsid w:val="00CE4631"/>
    <w:rsid w:val="00CE552C"/>
    <w:rsid w:val="00CE6458"/>
    <w:rsid w:val="00CF0D49"/>
    <w:rsid w:val="00CF3128"/>
    <w:rsid w:val="00D010F1"/>
    <w:rsid w:val="00D05B85"/>
    <w:rsid w:val="00D07B24"/>
    <w:rsid w:val="00D11746"/>
    <w:rsid w:val="00D12EBA"/>
    <w:rsid w:val="00D13ADD"/>
    <w:rsid w:val="00D143E2"/>
    <w:rsid w:val="00D14FD4"/>
    <w:rsid w:val="00D16EC6"/>
    <w:rsid w:val="00D22340"/>
    <w:rsid w:val="00D230E0"/>
    <w:rsid w:val="00D26325"/>
    <w:rsid w:val="00D268F8"/>
    <w:rsid w:val="00D26FC1"/>
    <w:rsid w:val="00D340AF"/>
    <w:rsid w:val="00D3650C"/>
    <w:rsid w:val="00D40C2E"/>
    <w:rsid w:val="00D40F73"/>
    <w:rsid w:val="00D44CEC"/>
    <w:rsid w:val="00D57974"/>
    <w:rsid w:val="00D670A2"/>
    <w:rsid w:val="00D67802"/>
    <w:rsid w:val="00D73F16"/>
    <w:rsid w:val="00D74CA0"/>
    <w:rsid w:val="00D7789C"/>
    <w:rsid w:val="00D81D50"/>
    <w:rsid w:val="00D83A88"/>
    <w:rsid w:val="00D85D88"/>
    <w:rsid w:val="00D90DA1"/>
    <w:rsid w:val="00D919B8"/>
    <w:rsid w:val="00D946F5"/>
    <w:rsid w:val="00D96BC0"/>
    <w:rsid w:val="00DA029D"/>
    <w:rsid w:val="00DA0465"/>
    <w:rsid w:val="00DA31DE"/>
    <w:rsid w:val="00DA4B94"/>
    <w:rsid w:val="00DA6ACF"/>
    <w:rsid w:val="00DA7293"/>
    <w:rsid w:val="00DB69C5"/>
    <w:rsid w:val="00DC1F50"/>
    <w:rsid w:val="00DC2508"/>
    <w:rsid w:val="00DC521C"/>
    <w:rsid w:val="00DC6A6D"/>
    <w:rsid w:val="00DC70AC"/>
    <w:rsid w:val="00DD1648"/>
    <w:rsid w:val="00DD2205"/>
    <w:rsid w:val="00DD2B59"/>
    <w:rsid w:val="00DD30BD"/>
    <w:rsid w:val="00DD4E05"/>
    <w:rsid w:val="00DE071F"/>
    <w:rsid w:val="00DE12BF"/>
    <w:rsid w:val="00DE42C5"/>
    <w:rsid w:val="00DE649A"/>
    <w:rsid w:val="00DF51AE"/>
    <w:rsid w:val="00DF5625"/>
    <w:rsid w:val="00DF688B"/>
    <w:rsid w:val="00E00C69"/>
    <w:rsid w:val="00E0193F"/>
    <w:rsid w:val="00E03B4C"/>
    <w:rsid w:val="00E06FD9"/>
    <w:rsid w:val="00E1516E"/>
    <w:rsid w:val="00E20A8B"/>
    <w:rsid w:val="00E20F0D"/>
    <w:rsid w:val="00E21460"/>
    <w:rsid w:val="00E2251E"/>
    <w:rsid w:val="00E22EB8"/>
    <w:rsid w:val="00E2346A"/>
    <w:rsid w:val="00E23A51"/>
    <w:rsid w:val="00E248D0"/>
    <w:rsid w:val="00E24EA1"/>
    <w:rsid w:val="00E261D7"/>
    <w:rsid w:val="00E26661"/>
    <w:rsid w:val="00E309B6"/>
    <w:rsid w:val="00E31F10"/>
    <w:rsid w:val="00E3682C"/>
    <w:rsid w:val="00E5010B"/>
    <w:rsid w:val="00E56038"/>
    <w:rsid w:val="00E63487"/>
    <w:rsid w:val="00E64B14"/>
    <w:rsid w:val="00E73686"/>
    <w:rsid w:val="00E77ACC"/>
    <w:rsid w:val="00E82F59"/>
    <w:rsid w:val="00E83377"/>
    <w:rsid w:val="00E853B8"/>
    <w:rsid w:val="00E913EB"/>
    <w:rsid w:val="00E9145A"/>
    <w:rsid w:val="00E96394"/>
    <w:rsid w:val="00EA5546"/>
    <w:rsid w:val="00EB6E95"/>
    <w:rsid w:val="00EC59A1"/>
    <w:rsid w:val="00EC6B7C"/>
    <w:rsid w:val="00ED02D7"/>
    <w:rsid w:val="00ED3FE2"/>
    <w:rsid w:val="00ED786C"/>
    <w:rsid w:val="00EE2262"/>
    <w:rsid w:val="00EE68B6"/>
    <w:rsid w:val="00EF4B1E"/>
    <w:rsid w:val="00EF5C45"/>
    <w:rsid w:val="00F02B66"/>
    <w:rsid w:val="00F034D6"/>
    <w:rsid w:val="00F110B5"/>
    <w:rsid w:val="00F14DD7"/>
    <w:rsid w:val="00F17753"/>
    <w:rsid w:val="00F22EB2"/>
    <w:rsid w:val="00F31121"/>
    <w:rsid w:val="00F3195F"/>
    <w:rsid w:val="00F31E63"/>
    <w:rsid w:val="00F3256D"/>
    <w:rsid w:val="00F40573"/>
    <w:rsid w:val="00F41830"/>
    <w:rsid w:val="00F41AD0"/>
    <w:rsid w:val="00F426E3"/>
    <w:rsid w:val="00F46F3D"/>
    <w:rsid w:val="00F54F7D"/>
    <w:rsid w:val="00F556F3"/>
    <w:rsid w:val="00F719F8"/>
    <w:rsid w:val="00F71FE7"/>
    <w:rsid w:val="00F728DD"/>
    <w:rsid w:val="00F75E1E"/>
    <w:rsid w:val="00F80FEF"/>
    <w:rsid w:val="00F8239D"/>
    <w:rsid w:val="00F82BAB"/>
    <w:rsid w:val="00F85827"/>
    <w:rsid w:val="00F86354"/>
    <w:rsid w:val="00F86BB8"/>
    <w:rsid w:val="00F95A18"/>
    <w:rsid w:val="00F97602"/>
    <w:rsid w:val="00FA577F"/>
    <w:rsid w:val="00FA709F"/>
    <w:rsid w:val="00FA7C20"/>
    <w:rsid w:val="00FB4794"/>
    <w:rsid w:val="00FC1C5C"/>
    <w:rsid w:val="00FC3581"/>
    <w:rsid w:val="00FC6F6E"/>
    <w:rsid w:val="00FC7CC7"/>
    <w:rsid w:val="00FE0948"/>
    <w:rsid w:val="00FE0E8D"/>
    <w:rsid w:val="00FE13E7"/>
    <w:rsid w:val="00FE2B15"/>
    <w:rsid w:val="00FE4DA9"/>
    <w:rsid w:val="00FE5D91"/>
    <w:rsid w:val="00FF4850"/>
    <w:rsid w:val="00FF5B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22EFE3-13DE-4566-A674-BA01DB42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1F10"/>
    <w:rPr>
      <w:sz w:val="24"/>
      <w:szCs w:val="24"/>
      <w:lang w:eastAsia="en-US"/>
    </w:rPr>
  </w:style>
  <w:style w:type="paragraph" w:styleId="Antrat1">
    <w:name w:val="heading 1"/>
    <w:basedOn w:val="prastasis"/>
    <w:next w:val="prastasis"/>
    <w:qFormat/>
    <w:pPr>
      <w:keepNext/>
      <w:outlineLvl w:val="0"/>
    </w:pPr>
    <w:rPr>
      <w:b/>
    </w:rPr>
  </w:style>
  <w:style w:type="paragraph" w:styleId="Antrat2">
    <w:name w:val="heading 2"/>
    <w:basedOn w:val="prastasis"/>
    <w:next w:val="prastasis"/>
    <w:qFormat/>
    <w:rsid w:val="00C623FE"/>
    <w:pPr>
      <w:keepNext/>
      <w:spacing w:before="240" w:after="60"/>
      <w:outlineLvl w:val="1"/>
    </w:pPr>
    <w:rPr>
      <w:rFonts w:ascii="Arial" w:hAnsi="Arial" w:cs="Arial"/>
      <w:b/>
      <w:bCs/>
      <w:i/>
      <w:iCs/>
      <w:sz w:val="28"/>
      <w:szCs w:val="28"/>
      <w:lang w:eastAsia="lt-LT"/>
    </w:rPr>
  </w:style>
  <w:style w:type="paragraph" w:styleId="Antrat3">
    <w:name w:val="heading 3"/>
    <w:basedOn w:val="prastasis"/>
    <w:next w:val="prastasis"/>
    <w:qFormat/>
    <w:rsid w:val="00EF4B1E"/>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C62E80"/>
    <w:pPr>
      <w:keepNext/>
      <w:spacing w:before="240" w:after="60"/>
      <w:outlineLvl w:val="3"/>
    </w:pPr>
    <w:rPr>
      <w:b/>
      <w:bCs/>
      <w:sz w:val="28"/>
      <w:szCs w:val="28"/>
    </w:rPr>
  </w:style>
  <w:style w:type="paragraph" w:styleId="Antrat8">
    <w:name w:val="heading 8"/>
    <w:basedOn w:val="prastasis"/>
    <w:next w:val="prastasis"/>
    <w:qFormat/>
    <w:rsid w:val="005747FF"/>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540"/>
      <w:jc w:val="both"/>
    </w:pPr>
  </w:style>
  <w:style w:type="paragraph" w:styleId="Pagrindiniotekstotrauka2">
    <w:name w:val="Body Text Indent 2"/>
    <w:basedOn w:val="prastasis"/>
    <w:pPr>
      <w:tabs>
        <w:tab w:val="left" w:pos="567"/>
      </w:tabs>
      <w:ind w:left="567" w:firstLine="567"/>
      <w:jc w:val="both"/>
    </w:pPr>
    <w:rPr>
      <w:rFonts w:ascii="TimesLT" w:hAnsi="TimesLT"/>
      <w:szCs w:val="20"/>
    </w:rPr>
  </w:style>
  <w:style w:type="paragraph" w:styleId="Pagrindiniotekstotrauka3">
    <w:name w:val="Body Text Indent 3"/>
    <w:basedOn w:val="prastasis"/>
    <w:pPr>
      <w:tabs>
        <w:tab w:val="left" w:pos="0"/>
      </w:tabs>
      <w:ind w:firstLine="567"/>
      <w:jc w:val="both"/>
    </w:pPr>
  </w:style>
  <w:style w:type="paragraph" w:styleId="Pagrindinistekstas">
    <w:name w:val="Body Text"/>
    <w:basedOn w:val="prastasis"/>
    <w:pPr>
      <w:jc w:val="both"/>
    </w:pPr>
    <w:rPr>
      <w:sz w:val="22"/>
    </w:rPr>
  </w:style>
  <w:style w:type="paragraph" w:styleId="Pavadinimas">
    <w:name w:val="Title"/>
    <w:basedOn w:val="prastasis"/>
    <w:qFormat/>
    <w:pPr>
      <w:tabs>
        <w:tab w:val="left" w:pos="0"/>
      </w:tabs>
      <w:jc w:val="center"/>
    </w:pPr>
    <w:rPr>
      <w:b/>
      <w:bCs/>
    </w:rPr>
  </w:style>
  <w:style w:type="paragraph" w:styleId="Paantrat">
    <w:name w:val="Subtitle"/>
    <w:basedOn w:val="prastasis"/>
    <w:qFormat/>
    <w:pPr>
      <w:tabs>
        <w:tab w:val="left" w:pos="567"/>
      </w:tabs>
      <w:jc w:val="center"/>
    </w:pPr>
    <w:rPr>
      <w:b/>
      <w:bCs/>
    </w:rPr>
  </w:style>
  <w:style w:type="paragraph" w:styleId="Debesliotekstas">
    <w:name w:val="Balloon Text"/>
    <w:basedOn w:val="prastasis"/>
    <w:semiHidden/>
    <w:rsid w:val="00E248D0"/>
    <w:rPr>
      <w:rFonts w:ascii="Tahoma" w:hAnsi="Tahoma" w:cs="Tahoma"/>
      <w:sz w:val="16"/>
      <w:szCs w:val="16"/>
    </w:rPr>
  </w:style>
  <w:style w:type="paragraph" w:styleId="Antrats">
    <w:name w:val="header"/>
    <w:basedOn w:val="prastasis"/>
    <w:link w:val="AntratsDiagrama"/>
    <w:rsid w:val="00EF4B1E"/>
    <w:pPr>
      <w:widowControl w:val="0"/>
      <w:tabs>
        <w:tab w:val="center" w:pos="4153"/>
        <w:tab w:val="right" w:pos="8306"/>
      </w:tabs>
    </w:pPr>
    <w:rPr>
      <w:sz w:val="22"/>
      <w:szCs w:val="22"/>
    </w:rPr>
  </w:style>
  <w:style w:type="paragraph" w:styleId="Pagrindinistekstas2">
    <w:name w:val="Body Text 2"/>
    <w:basedOn w:val="prastasis"/>
    <w:rsid w:val="005747FF"/>
    <w:pPr>
      <w:spacing w:after="120" w:line="480" w:lineRule="auto"/>
    </w:pPr>
  </w:style>
  <w:style w:type="paragraph" w:customStyle="1" w:styleId="WW-BodyTextIndent2">
    <w:name w:val="WW-Body Text Indent 2"/>
    <w:basedOn w:val="prastasis"/>
    <w:rsid w:val="005747FF"/>
    <w:pPr>
      <w:suppressAutoHyphens/>
      <w:ind w:firstLine="374"/>
    </w:pPr>
    <w:rPr>
      <w:rFonts w:eastAsia="Courier New"/>
      <w:szCs w:val="20"/>
      <w:lang w:eastAsia="lt-LT"/>
    </w:rPr>
  </w:style>
  <w:style w:type="table" w:styleId="Lentelstinklelis">
    <w:name w:val="Table Grid"/>
    <w:basedOn w:val="prastojilentel"/>
    <w:uiPriority w:val="39"/>
    <w:rsid w:val="00C6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C62E80"/>
    <w:pPr>
      <w:tabs>
        <w:tab w:val="center" w:pos="4153"/>
        <w:tab w:val="right" w:pos="8306"/>
      </w:tabs>
      <w:overflowPunct w:val="0"/>
      <w:autoSpaceDE w:val="0"/>
      <w:autoSpaceDN w:val="0"/>
      <w:adjustRightInd w:val="0"/>
    </w:pPr>
    <w:rPr>
      <w:szCs w:val="20"/>
      <w:lang w:val="en-GB"/>
    </w:rPr>
  </w:style>
  <w:style w:type="paragraph" w:customStyle="1" w:styleId="DiagramaDiagrama">
    <w:name w:val="Diagrama Diagrama"/>
    <w:basedOn w:val="prastasis"/>
    <w:rsid w:val="004C280C"/>
    <w:pPr>
      <w:spacing w:after="160" w:line="240" w:lineRule="exact"/>
    </w:pPr>
    <w:rPr>
      <w:rFonts w:ascii="Tahoma" w:hAnsi="Tahoma"/>
      <w:sz w:val="20"/>
      <w:szCs w:val="20"/>
      <w:lang w:val="en-US"/>
    </w:rPr>
  </w:style>
  <w:style w:type="paragraph" w:customStyle="1" w:styleId="CharChar1">
    <w:name w:val="Char Char1"/>
    <w:basedOn w:val="prastasis"/>
    <w:rsid w:val="003A6FFC"/>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prastasis"/>
    <w:rsid w:val="002B4DE9"/>
    <w:pPr>
      <w:spacing w:after="160" w:line="240" w:lineRule="exact"/>
    </w:pPr>
    <w:rPr>
      <w:rFonts w:ascii="Tahoma" w:hAnsi="Tahoma"/>
      <w:sz w:val="20"/>
      <w:szCs w:val="20"/>
      <w:lang w:val="en-US"/>
    </w:rPr>
  </w:style>
  <w:style w:type="paragraph" w:styleId="Dokumentostruktra">
    <w:name w:val="Document Map"/>
    <w:basedOn w:val="prastasis"/>
    <w:semiHidden/>
    <w:rsid w:val="005E6A0B"/>
    <w:pPr>
      <w:shd w:val="clear" w:color="auto" w:fill="000080"/>
    </w:pPr>
    <w:rPr>
      <w:rFonts w:ascii="Tahoma" w:hAnsi="Tahoma" w:cs="Tahoma"/>
    </w:rPr>
  </w:style>
  <w:style w:type="character" w:styleId="Hipersaitas">
    <w:name w:val="Hyperlink"/>
    <w:rsid w:val="00A35DF9"/>
    <w:rPr>
      <w:color w:val="0000FF"/>
      <w:u w:val="single"/>
    </w:rPr>
  </w:style>
  <w:style w:type="character" w:styleId="Perirtashipersaitas">
    <w:name w:val="FollowedHyperlink"/>
    <w:rsid w:val="00A35DF9"/>
    <w:rPr>
      <w:color w:val="800080"/>
      <w:u w:val="single"/>
    </w:rPr>
  </w:style>
  <w:style w:type="paragraph" w:styleId="HTMLiankstoformatuotas">
    <w:name w:val="HTML Preformatted"/>
    <w:basedOn w:val="prastasis"/>
    <w:link w:val="HTMLiankstoformatuotasDiagrama"/>
    <w:rsid w:val="002F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rsid w:val="002F13BE"/>
    <w:rPr>
      <w:rFonts w:ascii="Courier New" w:hAnsi="Courier New" w:cs="Courier New"/>
    </w:rPr>
  </w:style>
  <w:style w:type="paragraph" w:customStyle="1" w:styleId="CharCharCharCharCharCharCharCharCharCharCharCharDiagramaCharChar">
    <w:name w:val="Char Char Char Char Char Char Char Char Char Char Char Char Diagrama Char Char"/>
    <w:basedOn w:val="prastasis"/>
    <w:rsid w:val="00124577"/>
    <w:pPr>
      <w:spacing w:after="160" w:line="240" w:lineRule="exact"/>
    </w:pPr>
    <w:rPr>
      <w:rFonts w:ascii="Tahoma" w:hAnsi="Tahoma"/>
      <w:sz w:val="20"/>
      <w:szCs w:val="20"/>
      <w:lang w:val="en-US"/>
    </w:rPr>
  </w:style>
  <w:style w:type="character" w:customStyle="1" w:styleId="AntratsDiagrama">
    <w:name w:val="Antraštės Diagrama"/>
    <w:link w:val="Antrats"/>
    <w:rsid w:val="009C5D9A"/>
    <w:rPr>
      <w:sz w:val="22"/>
      <w:szCs w:val="22"/>
      <w:lang w:eastAsia="en-US"/>
    </w:rPr>
  </w:style>
  <w:style w:type="character" w:customStyle="1" w:styleId="bodytextindent-h">
    <w:name w:val="bodytextindent-h"/>
    <w:rsid w:val="00E20A8B"/>
  </w:style>
  <w:style w:type="character" w:customStyle="1" w:styleId="PoratDiagrama">
    <w:name w:val="Poraštė Diagrama"/>
    <w:basedOn w:val="Numatytasispastraiposriftas"/>
    <w:link w:val="Porat"/>
    <w:uiPriority w:val="99"/>
    <w:rsid w:val="00A45DC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194">
      <w:bodyDiv w:val="1"/>
      <w:marLeft w:val="0"/>
      <w:marRight w:val="0"/>
      <w:marTop w:val="0"/>
      <w:marBottom w:val="0"/>
      <w:divBdr>
        <w:top w:val="none" w:sz="0" w:space="0" w:color="auto"/>
        <w:left w:val="none" w:sz="0" w:space="0" w:color="auto"/>
        <w:bottom w:val="none" w:sz="0" w:space="0" w:color="auto"/>
        <w:right w:val="none" w:sz="0" w:space="0" w:color="auto"/>
      </w:divBdr>
    </w:div>
    <w:div w:id="100149614">
      <w:bodyDiv w:val="1"/>
      <w:marLeft w:val="0"/>
      <w:marRight w:val="0"/>
      <w:marTop w:val="0"/>
      <w:marBottom w:val="0"/>
      <w:divBdr>
        <w:top w:val="none" w:sz="0" w:space="0" w:color="auto"/>
        <w:left w:val="none" w:sz="0" w:space="0" w:color="auto"/>
        <w:bottom w:val="none" w:sz="0" w:space="0" w:color="auto"/>
        <w:right w:val="none" w:sz="0" w:space="0" w:color="auto"/>
      </w:divBdr>
    </w:div>
    <w:div w:id="114644678">
      <w:bodyDiv w:val="1"/>
      <w:marLeft w:val="0"/>
      <w:marRight w:val="0"/>
      <w:marTop w:val="0"/>
      <w:marBottom w:val="0"/>
      <w:divBdr>
        <w:top w:val="none" w:sz="0" w:space="0" w:color="auto"/>
        <w:left w:val="none" w:sz="0" w:space="0" w:color="auto"/>
        <w:bottom w:val="none" w:sz="0" w:space="0" w:color="auto"/>
        <w:right w:val="none" w:sz="0" w:space="0" w:color="auto"/>
      </w:divBdr>
    </w:div>
    <w:div w:id="161628987">
      <w:bodyDiv w:val="1"/>
      <w:marLeft w:val="0"/>
      <w:marRight w:val="0"/>
      <w:marTop w:val="0"/>
      <w:marBottom w:val="0"/>
      <w:divBdr>
        <w:top w:val="none" w:sz="0" w:space="0" w:color="auto"/>
        <w:left w:val="none" w:sz="0" w:space="0" w:color="auto"/>
        <w:bottom w:val="none" w:sz="0" w:space="0" w:color="auto"/>
        <w:right w:val="none" w:sz="0" w:space="0" w:color="auto"/>
      </w:divBdr>
      <w:divsChild>
        <w:div w:id="475219136">
          <w:marLeft w:val="0"/>
          <w:marRight w:val="0"/>
          <w:marTop w:val="0"/>
          <w:marBottom w:val="0"/>
          <w:divBdr>
            <w:top w:val="none" w:sz="0" w:space="0" w:color="auto"/>
            <w:left w:val="none" w:sz="0" w:space="0" w:color="auto"/>
            <w:bottom w:val="none" w:sz="0" w:space="0" w:color="auto"/>
            <w:right w:val="none" w:sz="0" w:space="0" w:color="auto"/>
          </w:divBdr>
          <w:divsChild>
            <w:div w:id="441998170">
              <w:marLeft w:val="0"/>
              <w:marRight w:val="0"/>
              <w:marTop w:val="0"/>
              <w:marBottom w:val="0"/>
              <w:divBdr>
                <w:top w:val="none" w:sz="0" w:space="0" w:color="auto"/>
                <w:left w:val="none" w:sz="0" w:space="0" w:color="auto"/>
                <w:bottom w:val="none" w:sz="0" w:space="0" w:color="auto"/>
                <w:right w:val="none" w:sz="0" w:space="0" w:color="auto"/>
              </w:divBdr>
              <w:divsChild>
                <w:div w:id="388455431">
                  <w:marLeft w:val="0"/>
                  <w:marRight w:val="0"/>
                  <w:marTop w:val="0"/>
                  <w:marBottom w:val="0"/>
                  <w:divBdr>
                    <w:top w:val="none" w:sz="0" w:space="0" w:color="auto"/>
                    <w:left w:val="none" w:sz="0" w:space="0" w:color="auto"/>
                    <w:bottom w:val="none" w:sz="0" w:space="0" w:color="auto"/>
                    <w:right w:val="none" w:sz="0" w:space="0" w:color="auto"/>
                  </w:divBdr>
                  <w:divsChild>
                    <w:div w:id="1608463608">
                      <w:marLeft w:val="0"/>
                      <w:marRight w:val="0"/>
                      <w:marTop w:val="0"/>
                      <w:marBottom w:val="0"/>
                      <w:divBdr>
                        <w:top w:val="none" w:sz="0" w:space="0" w:color="auto"/>
                        <w:left w:val="none" w:sz="0" w:space="0" w:color="auto"/>
                        <w:bottom w:val="none" w:sz="0" w:space="0" w:color="auto"/>
                        <w:right w:val="none" w:sz="0" w:space="0" w:color="auto"/>
                      </w:divBdr>
                      <w:divsChild>
                        <w:div w:id="10028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090354">
      <w:bodyDiv w:val="1"/>
      <w:marLeft w:val="0"/>
      <w:marRight w:val="0"/>
      <w:marTop w:val="0"/>
      <w:marBottom w:val="0"/>
      <w:divBdr>
        <w:top w:val="none" w:sz="0" w:space="0" w:color="auto"/>
        <w:left w:val="none" w:sz="0" w:space="0" w:color="auto"/>
        <w:bottom w:val="none" w:sz="0" w:space="0" w:color="auto"/>
        <w:right w:val="none" w:sz="0" w:space="0" w:color="auto"/>
      </w:divBdr>
    </w:div>
    <w:div w:id="344791148">
      <w:bodyDiv w:val="1"/>
      <w:marLeft w:val="0"/>
      <w:marRight w:val="0"/>
      <w:marTop w:val="0"/>
      <w:marBottom w:val="0"/>
      <w:divBdr>
        <w:top w:val="none" w:sz="0" w:space="0" w:color="auto"/>
        <w:left w:val="none" w:sz="0" w:space="0" w:color="auto"/>
        <w:bottom w:val="none" w:sz="0" w:space="0" w:color="auto"/>
        <w:right w:val="none" w:sz="0" w:space="0" w:color="auto"/>
      </w:divBdr>
    </w:div>
    <w:div w:id="390274164">
      <w:bodyDiv w:val="1"/>
      <w:marLeft w:val="0"/>
      <w:marRight w:val="0"/>
      <w:marTop w:val="0"/>
      <w:marBottom w:val="0"/>
      <w:divBdr>
        <w:top w:val="none" w:sz="0" w:space="0" w:color="auto"/>
        <w:left w:val="none" w:sz="0" w:space="0" w:color="auto"/>
        <w:bottom w:val="none" w:sz="0" w:space="0" w:color="auto"/>
        <w:right w:val="none" w:sz="0" w:space="0" w:color="auto"/>
      </w:divBdr>
    </w:div>
    <w:div w:id="454257982">
      <w:bodyDiv w:val="1"/>
      <w:marLeft w:val="0"/>
      <w:marRight w:val="0"/>
      <w:marTop w:val="0"/>
      <w:marBottom w:val="0"/>
      <w:divBdr>
        <w:top w:val="none" w:sz="0" w:space="0" w:color="auto"/>
        <w:left w:val="none" w:sz="0" w:space="0" w:color="auto"/>
        <w:bottom w:val="none" w:sz="0" w:space="0" w:color="auto"/>
        <w:right w:val="none" w:sz="0" w:space="0" w:color="auto"/>
      </w:divBdr>
      <w:divsChild>
        <w:div w:id="1253398922">
          <w:marLeft w:val="0"/>
          <w:marRight w:val="0"/>
          <w:marTop w:val="0"/>
          <w:marBottom w:val="0"/>
          <w:divBdr>
            <w:top w:val="none" w:sz="0" w:space="0" w:color="auto"/>
            <w:left w:val="none" w:sz="0" w:space="0" w:color="auto"/>
            <w:bottom w:val="none" w:sz="0" w:space="0" w:color="auto"/>
            <w:right w:val="none" w:sz="0" w:space="0" w:color="auto"/>
          </w:divBdr>
          <w:divsChild>
            <w:div w:id="1143156518">
              <w:marLeft w:val="0"/>
              <w:marRight w:val="0"/>
              <w:marTop w:val="0"/>
              <w:marBottom w:val="0"/>
              <w:divBdr>
                <w:top w:val="none" w:sz="0" w:space="0" w:color="auto"/>
                <w:left w:val="none" w:sz="0" w:space="0" w:color="auto"/>
                <w:bottom w:val="none" w:sz="0" w:space="0" w:color="auto"/>
                <w:right w:val="none" w:sz="0" w:space="0" w:color="auto"/>
              </w:divBdr>
              <w:divsChild>
                <w:div w:id="457384200">
                  <w:marLeft w:val="0"/>
                  <w:marRight w:val="0"/>
                  <w:marTop w:val="0"/>
                  <w:marBottom w:val="0"/>
                  <w:divBdr>
                    <w:top w:val="none" w:sz="0" w:space="0" w:color="auto"/>
                    <w:left w:val="none" w:sz="0" w:space="0" w:color="auto"/>
                    <w:bottom w:val="none" w:sz="0" w:space="0" w:color="auto"/>
                    <w:right w:val="none" w:sz="0" w:space="0" w:color="auto"/>
                  </w:divBdr>
                  <w:divsChild>
                    <w:div w:id="581524646">
                      <w:marLeft w:val="0"/>
                      <w:marRight w:val="0"/>
                      <w:marTop w:val="0"/>
                      <w:marBottom w:val="0"/>
                      <w:divBdr>
                        <w:top w:val="none" w:sz="0" w:space="0" w:color="auto"/>
                        <w:left w:val="none" w:sz="0" w:space="0" w:color="auto"/>
                        <w:bottom w:val="none" w:sz="0" w:space="0" w:color="auto"/>
                        <w:right w:val="none" w:sz="0" w:space="0" w:color="auto"/>
                      </w:divBdr>
                    </w:div>
                    <w:div w:id="19772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307956">
      <w:bodyDiv w:val="1"/>
      <w:marLeft w:val="0"/>
      <w:marRight w:val="0"/>
      <w:marTop w:val="0"/>
      <w:marBottom w:val="0"/>
      <w:divBdr>
        <w:top w:val="none" w:sz="0" w:space="0" w:color="auto"/>
        <w:left w:val="none" w:sz="0" w:space="0" w:color="auto"/>
        <w:bottom w:val="none" w:sz="0" w:space="0" w:color="auto"/>
        <w:right w:val="none" w:sz="0" w:space="0" w:color="auto"/>
      </w:divBdr>
    </w:div>
    <w:div w:id="526404532">
      <w:bodyDiv w:val="1"/>
      <w:marLeft w:val="0"/>
      <w:marRight w:val="0"/>
      <w:marTop w:val="0"/>
      <w:marBottom w:val="0"/>
      <w:divBdr>
        <w:top w:val="none" w:sz="0" w:space="0" w:color="auto"/>
        <w:left w:val="none" w:sz="0" w:space="0" w:color="auto"/>
        <w:bottom w:val="none" w:sz="0" w:space="0" w:color="auto"/>
        <w:right w:val="none" w:sz="0" w:space="0" w:color="auto"/>
      </w:divBdr>
    </w:div>
    <w:div w:id="641546741">
      <w:bodyDiv w:val="1"/>
      <w:marLeft w:val="0"/>
      <w:marRight w:val="0"/>
      <w:marTop w:val="0"/>
      <w:marBottom w:val="0"/>
      <w:divBdr>
        <w:top w:val="none" w:sz="0" w:space="0" w:color="auto"/>
        <w:left w:val="none" w:sz="0" w:space="0" w:color="auto"/>
        <w:bottom w:val="none" w:sz="0" w:space="0" w:color="auto"/>
        <w:right w:val="none" w:sz="0" w:space="0" w:color="auto"/>
      </w:divBdr>
    </w:div>
    <w:div w:id="653945942">
      <w:bodyDiv w:val="1"/>
      <w:marLeft w:val="0"/>
      <w:marRight w:val="0"/>
      <w:marTop w:val="0"/>
      <w:marBottom w:val="0"/>
      <w:divBdr>
        <w:top w:val="none" w:sz="0" w:space="0" w:color="auto"/>
        <w:left w:val="none" w:sz="0" w:space="0" w:color="auto"/>
        <w:bottom w:val="none" w:sz="0" w:space="0" w:color="auto"/>
        <w:right w:val="none" w:sz="0" w:space="0" w:color="auto"/>
      </w:divBdr>
    </w:div>
    <w:div w:id="655500836">
      <w:bodyDiv w:val="1"/>
      <w:marLeft w:val="0"/>
      <w:marRight w:val="0"/>
      <w:marTop w:val="0"/>
      <w:marBottom w:val="0"/>
      <w:divBdr>
        <w:top w:val="none" w:sz="0" w:space="0" w:color="auto"/>
        <w:left w:val="none" w:sz="0" w:space="0" w:color="auto"/>
        <w:bottom w:val="none" w:sz="0" w:space="0" w:color="auto"/>
        <w:right w:val="none" w:sz="0" w:space="0" w:color="auto"/>
      </w:divBdr>
    </w:div>
    <w:div w:id="716584288">
      <w:bodyDiv w:val="1"/>
      <w:marLeft w:val="0"/>
      <w:marRight w:val="0"/>
      <w:marTop w:val="0"/>
      <w:marBottom w:val="0"/>
      <w:divBdr>
        <w:top w:val="none" w:sz="0" w:space="0" w:color="auto"/>
        <w:left w:val="none" w:sz="0" w:space="0" w:color="auto"/>
        <w:bottom w:val="none" w:sz="0" w:space="0" w:color="auto"/>
        <w:right w:val="none" w:sz="0" w:space="0" w:color="auto"/>
      </w:divBdr>
    </w:div>
    <w:div w:id="739063180">
      <w:bodyDiv w:val="1"/>
      <w:marLeft w:val="0"/>
      <w:marRight w:val="0"/>
      <w:marTop w:val="0"/>
      <w:marBottom w:val="0"/>
      <w:divBdr>
        <w:top w:val="none" w:sz="0" w:space="0" w:color="auto"/>
        <w:left w:val="none" w:sz="0" w:space="0" w:color="auto"/>
        <w:bottom w:val="none" w:sz="0" w:space="0" w:color="auto"/>
        <w:right w:val="none" w:sz="0" w:space="0" w:color="auto"/>
      </w:divBdr>
    </w:div>
    <w:div w:id="770665222">
      <w:bodyDiv w:val="1"/>
      <w:marLeft w:val="0"/>
      <w:marRight w:val="0"/>
      <w:marTop w:val="0"/>
      <w:marBottom w:val="0"/>
      <w:divBdr>
        <w:top w:val="none" w:sz="0" w:space="0" w:color="auto"/>
        <w:left w:val="none" w:sz="0" w:space="0" w:color="auto"/>
        <w:bottom w:val="none" w:sz="0" w:space="0" w:color="auto"/>
        <w:right w:val="none" w:sz="0" w:space="0" w:color="auto"/>
      </w:divBdr>
      <w:divsChild>
        <w:div w:id="1278871493">
          <w:marLeft w:val="0"/>
          <w:marRight w:val="0"/>
          <w:marTop w:val="0"/>
          <w:marBottom w:val="0"/>
          <w:divBdr>
            <w:top w:val="none" w:sz="0" w:space="0" w:color="auto"/>
            <w:left w:val="none" w:sz="0" w:space="0" w:color="auto"/>
            <w:bottom w:val="none" w:sz="0" w:space="0" w:color="auto"/>
            <w:right w:val="none" w:sz="0" w:space="0" w:color="auto"/>
          </w:divBdr>
          <w:divsChild>
            <w:div w:id="1122924794">
              <w:marLeft w:val="0"/>
              <w:marRight w:val="0"/>
              <w:marTop w:val="0"/>
              <w:marBottom w:val="0"/>
              <w:divBdr>
                <w:top w:val="none" w:sz="0" w:space="0" w:color="auto"/>
                <w:left w:val="none" w:sz="0" w:space="0" w:color="auto"/>
                <w:bottom w:val="none" w:sz="0" w:space="0" w:color="auto"/>
                <w:right w:val="none" w:sz="0" w:space="0" w:color="auto"/>
              </w:divBdr>
              <w:divsChild>
                <w:div w:id="2066367521">
                  <w:marLeft w:val="0"/>
                  <w:marRight w:val="0"/>
                  <w:marTop w:val="0"/>
                  <w:marBottom w:val="0"/>
                  <w:divBdr>
                    <w:top w:val="none" w:sz="0" w:space="0" w:color="auto"/>
                    <w:left w:val="none" w:sz="0" w:space="0" w:color="auto"/>
                    <w:bottom w:val="none" w:sz="0" w:space="0" w:color="auto"/>
                    <w:right w:val="none" w:sz="0" w:space="0" w:color="auto"/>
                  </w:divBdr>
                  <w:divsChild>
                    <w:div w:id="992029365">
                      <w:marLeft w:val="0"/>
                      <w:marRight w:val="0"/>
                      <w:marTop w:val="0"/>
                      <w:marBottom w:val="0"/>
                      <w:divBdr>
                        <w:top w:val="none" w:sz="0" w:space="0" w:color="auto"/>
                        <w:left w:val="none" w:sz="0" w:space="0" w:color="auto"/>
                        <w:bottom w:val="none" w:sz="0" w:space="0" w:color="auto"/>
                        <w:right w:val="none" w:sz="0" w:space="0" w:color="auto"/>
                      </w:divBdr>
                      <w:divsChild>
                        <w:div w:id="14705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65583">
      <w:bodyDiv w:val="1"/>
      <w:marLeft w:val="0"/>
      <w:marRight w:val="0"/>
      <w:marTop w:val="0"/>
      <w:marBottom w:val="0"/>
      <w:divBdr>
        <w:top w:val="none" w:sz="0" w:space="0" w:color="auto"/>
        <w:left w:val="none" w:sz="0" w:space="0" w:color="auto"/>
        <w:bottom w:val="none" w:sz="0" w:space="0" w:color="auto"/>
        <w:right w:val="none" w:sz="0" w:space="0" w:color="auto"/>
      </w:divBdr>
    </w:div>
    <w:div w:id="1098525972">
      <w:bodyDiv w:val="1"/>
      <w:marLeft w:val="0"/>
      <w:marRight w:val="0"/>
      <w:marTop w:val="0"/>
      <w:marBottom w:val="0"/>
      <w:divBdr>
        <w:top w:val="none" w:sz="0" w:space="0" w:color="auto"/>
        <w:left w:val="none" w:sz="0" w:space="0" w:color="auto"/>
        <w:bottom w:val="none" w:sz="0" w:space="0" w:color="auto"/>
        <w:right w:val="none" w:sz="0" w:space="0" w:color="auto"/>
      </w:divBdr>
    </w:div>
    <w:div w:id="1213884423">
      <w:bodyDiv w:val="1"/>
      <w:marLeft w:val="0"/>
      <w:marRight w:val="0"/>
      <w:marTop w:val="0"/>
      <w:marBottom w:val="0"/>
      <w:divBdr>
        <w:top w:val="none" w:sz="0" w:space="0" w:color="auto"/>
        <w:left w:val="none" w:sz="0" w:space="0" w:color="auto"/>
        <w:bottom w:val="none" w:sz="0" w:space="0" w:color="auto"/>
        <w:right w:val="none" w:sz="0" w:space="0" w:color="auto"/>
      </w:divBdr>
    </w:div>
    <w:div w:id="1280993953">
      <w:bodyDiv w:val="1"/>
      <w:marLeft w:val="0"/>
      <w:marRight w:val="0"/>
      <w:marTop w:val="0"/>
      <w:marBottom w:val="0"/>
      <w:divBdr>
        <w:top w:val="none" w:sz="0" w:space="0" w:color="auto"/>
        <w:left w:val="none" w:sz="0" w:space="0" w:color="auto"/>
        <w:bottom w:val="none" w:sz="0" w:space="0" w:color="auto"/>
        <w:right w:val="none" w:sz="0" w:space="0" w:color="auto"/>
      </w:divBdr>
    </w:div>
    <w:div w:id="1404179943">
      <w:bodyDiv w:val="1"/>
      <w:marLeft w:val="0"/>
      <w:marRight w:val="0"/>
      <w:marTop w:val="0"/>
      <w:marBottom w:val="0"/>
      <w:divBdr>
        <w:top w:val="none" w:sz="0" w:space="0" w:color="auto"/>
        <w:left w:val="none" w:sz="0" w:space="0" w:color="auto"/>
        <w:bottom w:val="none" w:sz="0" w:space="0" w:color="auto"/>
        <w:right w:val="none" w:sz="0" w:space="0" w:color="auto"/>
      </w:divBdr>
    </w:div>
    <w:div w:id="1493641649">
      <w:bodyDiv w:val="1"/>
      <w:marLeft w:val="0"/>
      <w:marRight w:val="0"/>
      <w:marTop w:val="0"/>
      <w:marBottom w:val="0"/>
      <w:divBdr>
        <w:top w:val="none" w:sz="0" w:space="0" w:color="auto"/>
        <w:left w:val="none" w:sz="0" w:space="0" w:color="auto"/>
        <w:bottom w:val="none" w:sz="0" w:space="0" w:color="auto"/>
        <w:right w:val="none" w:sz="0" w:space="0" w:color="auto"/>
      </w:divBdr>
    </w:div>
    <w:div w:id="1582136782">
      <w:bodyDiv w:val="1"/>
      <w:marLeft w:val="0"/>
      <w:marRight w:val="0"/>
      <w:marTop w:val="0"/>
      <w:marBottom w:val="0"/>
      <w:divBdr>
        <w:top w:val="none" w:sz="0" w:space="0" w:color="auto"/>
        <w:left w:val="none" w:sz="0" w:space="0" w:color="auto"/>
        <w:bottom w:val="none" w:sz="0" w:space="0" w:color="auto"/>
        <w:right w:val="none" w:sz="0" w:space="0" w:color="auto"/>
      </w:divBdr>
    </w:div>
    <w:div w:id="1719745645">
      <w:bodyDiv w:val="1"/>
      <w:marLeft w:val="0"/>
      <w:marRight w:val="0"/>
      <w:marTop w:val="0"/>
      <w:marBottom w:val="0"/>
      <w:divBdr>
        <w:top w:val="none" w:sz="0" w:space="0" w:color="auto"/>
        <w:left w:val="none" w:sz="0" w:space="0" w:color="auto"/>
        <w:bottom w:val="none" w:sz="0" w:space="0" w:color="auto"/>
        <w:right w:val="none" w:sz="0" w:space="0" w:color="auto"/>
      </w:divBdr>
    </w:div>
    <w:div w:id="1726829104">
      <w:bodyDiv w:val="1"/>
      <w:marLeft w:val="0"/>
      <w:marRight w:val="0"/>
      <w:marTop w:val="0"/>
      <w:marBottom w:val="0"/>
      <w:divBdr>
        <w:top w:val="none" w:sz="0" w:space="0" w:color="auto"/>
        <w:left w:val="none" w:sz="0" w:space="0" w:color="auto"/>
        <w:bottom w:val="none" w:sz="0" w:space="0" w:color="auto"/>
        <w:right w:val="none" w:sz="0" w:space="0" w:color="auto"/>
      </w:divBdr>
    </w:div>
    <w:div w:id="1751656278">
      <w:bodyDiv w:val="1"/>
      <w:marLeft w:val="0"/>
      <w:marRight w:val="0"/>
      <w:marTop w:val="0"/>
      <w:marBottom w:val="0"/>
      <w:divBdr>
        <w:top w:val="none" w:sz="0" w:space="0" w:color="auto"/>
        <w:left w:val="none" w:sz="0" w:space="0" w:color="auto"/>
        <w:bottom w:val="none" w:sz="0" w:space="0" w:color="auto"/>
        <w:right w:val="none" w:sz="0" w:space="0" w:color="auto"/>
      </w:divBdr>
    </w:div>
    <w:div w:id="1754081579">
      <w:bodyDiv w:val="1"/>
      <w:marLeft w:val="0"/>
      <w:marRight w:val="0"/>
      <w:marTop w:val="0"/>
      <w:marBottom w:val="0"/>
      <w:divBdr>
        <w:top w:val="none" w:sz="0" w:space="0" w:color="auto"/>
        <w:left w:val="none" w:sz="0" w:space="0" w:color="auto"/>
        <w:bottom w:val="none" w:sz="0" w:space="0" w:color="auto"/>
        <w:right w:val="none" w:sz="0" w:space="0" w:color="auto"/>
      </w:divBdr>
    </w:div>
    <w:div w:id="1874998995">
      <w:bodyDiv w:val="1"/>
      <w:marLeft w:val="0"/>
      <w:marRight w:val="0"/>
      <w:marTop w:val="0"/>
      <w:marBottom w:val="0"/>
      <w:divBdr>
        <w:top w:val="none" w:sz="0" w:space="0" w:color="auto"/>
        <w:left w:val="none" w:sz="0" w:space="0" w:color="auto"/>
        <w:bottom w:val="none" w:sz="0" w:space="0" w:color="auto"/>
        <w:right w:val="none" w:sz="0" w:space="0" w:color="auto"/>
      </w:divBdr>
      <w:divsChild>
        <w:div w:id="20134057">
          <w:marLeft w:val="0"/>
          <w:marRight w:val="0"/>
          <w:marTop w:val="0"/>
          <w:marBottom w:val="0"/>
          <w:divBdr>
            <w:top w:val="none" w:sz="0" w:space="0" w:color="auto"/>
            <w:left w:val="none" w:sz="0" w:space="0" w:color="auto"/>
            <w:bottom w:val="none" w:sz="0" w:space="0" w:color="auto"/>
            <w:right w:val="none" w:sz="0" w:space="0" w:color="auto"/>
          </w:divBdr>
        </w:div>
      </w:divsChild>
    </w:div>
    <w:div w:id="1905294731">
      <w:bodyDiv w:val="1"/>
      <w:marLeft w:val="0"/>
      <w:marRight w:val="0"/>
      <w:marTop w:val="0"/>
      <w:marBottom w:val="0"/>
      <w:divBdr>
        <w:top w:val="none" w:sz="0" w:space="0" w:color="auto"/>
        <w:left w:val="none" w:sz="0" w:space="0" w:color="auto"/>
        <w:bottom w:val="none" w:sz="0" w:space="0" w:color="auto"/>
        <w:right w:val="none" w:sz="0" w:space="0" w:color="auto"/>
      </w:divBdr>
    </w:div>
    <w:div w:id="1955095930">
      <w:bodyDiv w:val="1"/>
      <w:marLeft w:val="0"/>
      <w:marRight w:val="0"/>
      <w:marTop w:val="0"/>
      <w:marBottom w:val="0"/>
      <w:divBdr>
        <w:top w:val="none" w:sz="0" w:space="0" w:color="auto"/>
        <w:left w:val="none" w:sz="0" w:space="0" w:color="auto"/>
        <w:bottom w:val="none" w:sz="0" w:space="0" w:color="auto"/>
        <w:right w:val="none" w:sz="0" w:space="0" w:color="auto"/>
      </w:divBdr>
    </w:div>
    <w:div w:id="1977643210">
      <w:bodyDiv w:val="1"/>
      <w:marLeft w:val="0"/>
      <w:marRight w:val="0"/>
      <w:marTop w:val="0"/>
      <w:marBottom w:val="0"/>
      <w:divBdr>
        <w:top w:val="none" w:sz="0" w:space="0" w:color="auto"/>
        <w:left w:val="none" w:sz="0" w:space="0" w:color="auto"/>
        <w:bottom w:val="none" w:sz="0" w:space="0" w:color="auto"/>
        <w:right w:val="none" w:sz="0" w:space="0" w:color="auto"/>
      </w:divBdr>
    </w:div>
    <w:div w:id="1999531622">
      <w:bodyDiv w:val="1"/>
      <w:marLeft w:val="0"/>
      <w:marRight w:val="0"/>
      <w:marTop w:val="0"/>
      <w:marBottom w:val="0"/>
      <w:divBdr>
        <w:top w:val="none" w:sz="0" w:space="0" w:color="auto"/>
        <w:left w:val="none" w:sz="0" w:space="0" w:color="auto"/>
        <w:bottom w:val="none" w:sz="0" w:space="0" w:color="auto"/>
        <w:right w:val="none" w:sz="0" w:space="0" w:color="auto"/>
      </w:divBdr>
    </w:div>
    <w:div w:id="2010018639">
      <w:bodyDiv w:val="1"/>
      <w:marLeft w:val="0"/>
      <w:marRight w:val="0"/>
      <w:marTop w:val="0"/>
      <w:marBottom w:val="0"/>
      <w:divBdr>
        <w:top w:val="none" w:sz="0" w:space="0" w:color="auto"/>
        <w:left w:val="none" w:sz="0" w:space="0" w:color="auto"/>
        <w:bottom w:val="none" w:sz="0" w:space="0" w:color="auto"/>
        <w:right w:val="none" w:sz="0" w:space="0" w:color="auto"/>
      </w:divBdr>
    </w:div>
    <w:div w:id="20290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UR14priedas1.docx" TargetMode="External"/><Relationship Id="rId13" Type="http://schemas.openxmlformats.org/officeDocument/2006/relationships/hyperlink" Target="http://www.infolex.lt/silute/Default.aspx?Id=3&amp;DocId=3509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ccb567409bf911e48dcdae4eb2005ea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0AE0464E0EDE/asr" TargetMode="External"/><Relationship Id="rId5" Type="http://schemas.openxmlformats.org/officeDocument/2006/relationships/webSettings" Target="webSettings.xml"/><Relationship Id="rId15" Type="http://schemas.openxmlformats.org/officeDocument/2006/relationships/hyperlink" Target="TUR14priedas3.pdf" TargetMode="External"/><Relationship Id="rId10" Type="http://schemas.openxmlformats.org/officeDocument/2006/relationships/hyperlink" Target="https://www.e-tar.lt/portal/lt/legalAct/TAR.D0CD0966D67F/as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ita.tautvydiene@silute.lt" TargetMode="External"/><Relationship Id="rId14" Type="http://schemas.openxmlformats.org/officeDocument/2006/relationships/hyperlink" Target="TUR14priedas2.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86272-6C14-491B-B5BC-2ACDEF01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644</Words>
  <Characters>5005</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ŠILUTĖS RAJONO SAVIVALDYBĖS</vt:lpstr>
    </vt:vector>
  </TitlesOfParts>
  <Company>Šilutė</Company>
  <LinksUpToDate>false</LinksUpToDate>
  <CharactersWithSpaces>5638</CharactersWithSpaces>
  <SharedDoc>false</SharedDoc>
  <HLinks>
    <vt:vector size="12" baseType="variant">
      <vt:variant>
        <vt:i4>1704013</vt:i4>
      </vt:variant>
      <vt:variant>
        <vt:i4>3</vt:i4>
      </vt:variant>
      <vt:variant>
        <vt:i4>0</vt:i4>
      </vt:variant>
      <vt:variant>
        <vt:i4>5</vt:i4>
      </vt:variant>
      <vt:variant>
        <vt:lpwstr>https://www.e-tar.lt/portal/lt/legalAct/TAR.D0CD0966D67F/asr</vt:lpwstr>
      </vt:variant>
      <vt:variant>
        <vt:lpwstr/>
      </vt:variant>
      <vt:variant>
        <vt:i4>8126484</vt:i4>
      </vt:variant>
      <vt:variant>
        <vt:i4>0</vt:i4>
      </vt:variant>
      <vt:variant>
        <vt:i4>0</vt:i4>
      </vt:variant>
      <vt:variant>
        <vt:i4>5</vt:i4>
      </vt:variant>
      <vt:variant>
        <vt:lpwstr>mailto:zita.tautvydiene@silute.lt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dc:title>
  <dc:subject/>
  <dc:creator>Ekonom6</dc:creator>
  <cp:keywords/>
  <dc:description/>
  <cp:lastModifiedBy>Ekonom_ZT</cp:lastModifiedBy>
  <cp:revision>29</cp:revision>
  <cp:lastPrinted>2019-09-10T13:48:00Z</cp:lastPrinted>
  <dcterms:created xsi:type="dcterms:W3CDTF">2019-09-10T08:38:00Z</dcterms:created>
  <dcterms:modified xsi:type="dcterms:W3CDTF">2019-09-10T13:49:00Z</dcterms:modified>
</cp:coreProperties>
</file>