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1F7BA5" w:rsidRDefault="003752FB" w:rsidP="00822AC0">
      <w:pPr>
        <w:pStyle w:val="Porat"/>
        <w:tabs>
          <w:tab w:val="left" w:pos="720"/>
        </w:tabs>
        <w:jc w:val="right"/>
        <w:rPr>
          <w:rFonts w:ascii="Times New Roman" w:hAnsi="Times New Roman"/>
          <w:b/>
          <w:bCs/>
          <w:szCs w:val="24"/>
          <w:lang w:val="lt-LT"/>
        </w:rPr>
      </w:pPr>
      <w:r w:rsidRPr="001F7BA5">
        <w:rPr>
          <w:rFonts w:ascii="Times New Roman" w:hAnsi="Times New Roman"/>
          <w:szCs w:val="24"/>
          <w:lang w:val="lt-LT"/>
        </w:rPr>
        <w:tab/>
      </w:r>
      <w:r w:rsidRPr="001F7BA5">
        <w:rPr>
          <w:rFonts w:ascii="Times New Roman" w:hAnsi="Times New Roman"/>
          <w:szCs w:val="24"/>
          <w:lang w:val="lt-LT"/>
        </w:rPr>
        <w:tab/>
      </w:r>
      <w:r w:rsidR="00D11EA4" w:rsidRPr="001F7BA5">
        <w:rPr>
          <w:rFonts w:ascii="Times New Roman" w:hAnsi="Times New Roman"/>
          <w:b/>
          <w:szCs w:val="24"/>
          <w:lang w:val="lt-LT"/>
        </w:rPr>
        <w:t>Projek</w:t>
      </w:r>
      <w:r w:rsidR="00535684" w:rsidRPr="001F7BA5">
        <w:rPr>
          <w:rFonts w:ascii="Times New Roman" w:hAnsi="Times New Roman"/>
          <w:b/>
          <w:bCs/>
          <w:szCs w:val="24"/>
          <w:lang w:val="lt-LT"/>
        </w:rPr>
        <w:t>tas</w:t>
      </w:r>
    </w:p>
    <w:p w:rsidR="00535684" w:rsidRPr="001F7BA5" w:rsidRDefault="00535684">
      <w:pPr>
        <w:jc w:val="center"/>
        <w:rPr>
          <w:b/>
          <w:lang w:val="lt-LT"/>
        </w:rPr>
      </w:pPr>
      <w:r w:rsidRPr="001F7BA5">
        <w:rPr>
          <w:b/>
          <w:lang w:val="lt-LT"/>
        </w:rPr>
        <w:t>ŠILUTĖS RAJONO SAVIVALDYBĖS</w:t>
      </w:r>
    </w:p>
    <w:p w:rsidR="00535684" w:rsidRPr="001F7BA5" w:rsidRDefault="00535684">
      <w:pPr>
        <w:jc w:val="center"/>
        <w:rPr>
          <w:b/>
          <w:lang w:val="lt-LT"/>
        </w:rPr>
      </w:pPr>
      <w:r w:rsidRPr="001F7BA5">
        <w:rPr>
          <w:b/>
          <w:lang w:val="lt-LT"/>
        </w:rPr>
        <w:t>TARYBA</w:t>
      </w:r>
    </w:p>
    <w:p w:rsidR="00527FF3" w:rsidRPr="001F7BA5" w:rsidRDefault="00527FF3">
      <w:pPr>
        <w:jc w:val="center"/>
        <w:rPr>
          <w:b/>
          <w:lang w:val="lt-LT"/>
        </w:rPr>
      </w:pPr>
    </w:p>
    <w:p w:rsidR="00193244" w:rsidRPr="001F7BA5" w:rsidRDefault="00193244">
      <w:pPr>
        <w:jc w:val="center"/>
        <w:rPr>
          <w:b/>
          <w:lang w:val="lt-LT"/>
        </w:rPr>
      </w:pPr>
    </w:p>
    <w:p w:rsidR="00193244" w:rsidRPr="001F7BA5" w:rsidRDefault="00193244">
      <w:pPr>
        <w:jc w:val="center"/>
        <w:rPr>
          <w:b/>
          <w:lang w:val="lt-LT"/>
        </w:rPr>
      </w:pPr>
    </w:p>
    <w:p w:rsidR="00535684" w:rsidRPr="001F7BA5" w:rsidRDefault="00535684">
      <w:pPr>
        <w:jc w:val="center"/>
        <w:rPr>
          <w:b/>
          <w:lang w:val="lt-LT"/>
        </w:rPr>
      </w:pPr>
      <w:r w:rsidRPr="001F7BA5">
        <w:rPr>
          <w:b/>
          <w:lang w:val="lt-LT"/>
        </w:rPr>
        <w:t>SPRENDIMAS</w:t>
      </w:r>
    </w:p>
    <w:p w:rsidR="006C3B64" w:rsidRPr="001F7BA5" w:rsidRDefault="00530A42" w:rsidP="004E0923">
      <w:pPr>
        <w:jc w:val="center"/>
        <w:rPr>
          <w:b/>
          <w:bCs/>
          <w:lang w:val="lt-LT"/>
        </w:rPr>
      </w:pPr>
      <w:r w:rsidRPr="001F7BA5">
        <w:rPr>
          <w:b/>
          <w:bCs/>
          <w:lang w:val="lt-LT"/>
        </w:rPr>
        <w:t xml:space="preserve">DĖL NEKILNOJAMOJO TURTO PERDAVIMO PAGAL PANAUDOS SUTARTĮ </w:t>
      </w:r>
      <w:r w:rsidR="00822AC0" w:rsidRPr="001F7BA5">
        <w:rPr>
          <w:b/>
          <w:bCs/>
          <w:lang w:val="lt-LT"/>
        </w:rPr>
        <w:t xml:space="preserve"> </w:t>
      </w:r>
      <w:r w:rsidR="00461105">
        <w:rPr>
          <w:b/>
          <w:bCs/>
          <w:lang w:val="lt-LT"/>
        </w:rPr>
        <w:t xml:space="preserve">VILKYČIŲ </w:t>
      </w:r>
      <w:r w:rsidRPr="001F7BA5">
        <w:rPr>
          <w:b/>
          <w:bCs/>
          <w:lang w:val="lt-LT"/>
        </w:rPr>
        <w:t>BENDRUOMEN</w:t>
      </w:r>
      <w:r w:rsidR="00461105">
        <w:rPr>
          <w:b/>
          <w:bCs/>
          <w:lang w:val="lt-LT"/>
        </w:rPr>
        <w:t>ĖS CENTRU</w:t>
      </w:r>
      <w:r w:rsidRPr="001F7BA5">
        <w:rPr>
          <w:b/>
          <w:bCs/>
          <w:lang w:val="lt-LT"/>
        </w:rPr>
        <w:t>I</w:t>
      </w:r>
      <w:r w:rsidR="00C725ED" w:rsidRPr="001F7BA5">
        <w:rPr>
          <w:b/>
          <w:bCs/>
          <w:lang w:val="lt-LT"/>
        </w:rPr>
        <w:t xml:space="preserve"> </w:t>
      </w:r>
      <w:r w:rsidR="00E72BBD">
        <w:rPr>
          <w:b/>
          <w:bCs/>
          <w:lang w:val="lt-LT"/>
        </w:rPr>
        <w:t>„</w:t>
      </w:r>
      <w:r w:rsidR="00461105">
        <w:rPr>
          <w:b/>
          <w:bCs/>
          <w:lang w:val="lt-LT"/>
        </w:rPr>
        <w:t>VILTIS</w:t>
      </w:r>
      <w:r w:rsidR="00E72BBD">
        <w:rPr>
          <w:b/>
          <w:bCs/>
          <w:lang w:val="lt-LT"/>
        </w:rPr>
        <w:t>“</w:t>
      </w:r>
    </w:p>
    <w:p w:rsidR="00530A42" w:rsidRPr="001F7BA5" w:rsidRDefault="00530A42" w:rsidP="004E0923">
      <w:pPr>
        <w:jc w:val="center"/>
        <w:rPr>
          <w:b/>
          <w:lang w:val="lt-LT"/>
        </w:rPr>
      </w:pPr>
    </w:p>
    <w:p w:rsidR="00535684" w:rsidRPr="001F7BA5" w:rsidRDefault="00535684">
      <w:pPr>
        <w:jc w:val="center"/>
        <w:rPr>
          <w:lang w:val="lt-LT"/>
        </w:rPr>
      </w:pPr>
      <w:r w:rsidRPr="001F7BA5">
        <w:rPr>
          <w:lang w:val="lt-LT"/>
        </w:rPr>
        <w:t>20</w:t>
      </w:r>
      <w:r w:rsidR="00834FF0" w:rsidRPr="001F7BA5">
        <w:rPr>
          <w:lang w:val="lt-LT"/>
        </w:rPr>
        <w:t>1</w:t>
      </w:r>
      <w:r w:rsidR="00193244" w:rsidRPr="001F7BA5">
        <w:rPr>
          <w:lang w:val="lt-LT"/>
        </w:rPr>
        <w:t>8</w:t>
      </w:r>
      <w:r w:rsidRPr="001F7BA5">
        <w:rPr>
          <w:lang w:val="lt-LT"/>
        </w:rPr>
        <w:t xml:space="preserve"> m.  </w:t>
      </w:r>
      <w:r w:rsidR="00461105">
        <w:rPr>
          <w:lang w:val="lt-LT"/>
        </w:rPr>
        <w:t>gruodž</w:t>
      </w:r>
      <w:r w:rsidR="00C725ED" w:rsidRPr="001F7BA5">
        <w:rPr>
          <w:lang w:val="lt-LT"/>
        </w:rPr>
        <w:t>io</w:t>
      </w:r>
      <w:r w:rsidR="006B55FB" w:rsidRPr="001F7BA5">
        <w:rPr>
          <w:lang w:val="lt-LT"/>
        </w:rPr>
        <w:t xml:space="preserve"> </w:t>
      </w:r>
      <w:r w:rsidR="00834FF0" w:rsidRPr="001F7BA5">
        <w:rPr>
          <w:lang w:val="lt-LT"/>
        </w:rPr>
        <w:t xml:space="preserve">   </w:t>
      </w:r>
      <w:r w:rsidRPr="001F7BA5">
        <w:rPr>
          <w:lang w:val="lt-LT"/>
        </w:rPr>
        <w:t xml:space="preserve"> d.   Nr.</w:t>
      </w:r>
    </w:p>
    <w:p w:rsidR="00535684" w:rsidRPr="001F7BA5" w:rsidRDefault="00535684">
      <w:pPr>
        <w:jc w:val="center"/>
        <w:rPr>
          <w:lang w:val="lt-LT"/>
        </w:rPr>
      </w:pPr>
      <w:r w:rsidRPr="001F7BA5">
        <w:rPr>
          <w:lang w:val="lt-LT"/>
        </w:rPr>
        <w:t>Šilutė</w:t>
      </w:r>
    </w:p>
    <w:p w:rsidR="00D015A7" w:rsidRPr="001F7BA5" w:rsidRDefault="00D015A7">
      <w:pPr>
        <w:pStyle w:val="Pagrindinistekstas2"/>
        <w:ind w:firstLine="720"/>
        <w:rPr>
          <w:szCs w:val="24"/>
        </w:rPr>
      </w:pPr>
    </w:p>
    <w:p w:rsidR="00535684" w:rsidRPr="001F7BA5" w:rsidRDefault="00535684" w:rsidP="00822AC0">
      <w:pPr>
        <w:pStyle w:val="Betarp"/>
        <w:ind w:firstLine="993"/>
        <w:jc w:val="both"/>
        <w:rPr>
          <w:sz w:val="24"/>
          <w:szCs w:val="24"/>
          <w:lang w:val="lt-LT"/>
        </w:rPr>
      </w:pPr>
      <w:r w:rsidRPr="001F7BA5">
        <w:rPr>
          <w:sz w:val="24"/>
          <w:szCs w:val="24"/>
          <w:lang w:val="lt-LT"/>
        </w:rPr>
        <w:t xml:space="preserve">Vadovaudamasi </w:t>
      </w:r>
      <w:r w:rsidR="007E5BF8" w:rsidRPr="001F7BA5">
        <w:rPr>
          <w:sz w:val="24"/>
          <w:szCs w:val="24"/>
          <w:lang w:val="lt-LT"/>
        </w:rPr>
        <w:t xml:space="preserve">Lietuvos Respublikos vietos savivaldos įstatymo </w:t>
      </w:r>
      <w:r w:rsidR="00EB12FC" w:rsidRPr="001F7BA5">
        <w:rPr>
          <w:sz w:val="24"/>
          <w:szCs w:val="24"/>
          <w:lang w:val="lt-LT"/>
        </w:rPr>
        <w:t>16 straipsnio 2 dalies 26 punktu, Lietuvos Respublikos v</w:t>
      </w:r>
      <w:r w:rsidRPr="001F7BA5">
        <w:rPr>
          <w:sz w:val="24"/>
          <w:szCs w:val="24"/>
          <w:lang w:val="lt-LT"/>
        </w:rPr>
        <w:t xml:space="preserve">alstybės ir savivaldybių turto valdymo, naudojimo ir disponavimo juo įstatymo </w:t>
      </w:r>
      <w:r w:rsidR="00D5035C" w:rsidRPr="001F7BA5">
        <w:rPr>
          <w:sz w:val="24"/>
          <w:szCs w:val="24"/>
          <w:lang w:val="lt-LT"/>
        </w:rPr>
        <w:t>14</w:t>
      </w:r>
      <w:r w:rsidR="007E5BF8" w:rsidRPr="001F7BA5">
        <w:rPr>
          <w:sz w:val="24"/>
          <w:szCs w:val="24"/>
          <w:lang w:val="lt-LT"/>
        </w:rPr>
        <w:t xml:space="preserve"> straipsnio </w:t>
      </w:r>
      <w:r w:rsidR="00253222" w:rsidRPr="001F7BA5">
        <w:rPr>
          <w:sz w:val="24"/>
          <w:szCs w:val="24"/>
          <w:lang w:val="lt-LT"/>
        </w:rPr>
        <w:t>4</w:t>
      </w:r>
      <w:r w:rsidR="007E5BF8" w:rsidRPr="001F7BA5">
        <w:rPr>
          <w:sz w:val="24"/>
          <w:szCs w:val="24"/>
          <w:lang w:val="lt-LT"/>
        </w:rPr>
        <w:t xml:space="preserve"> dalimi</w:t>
      </w:r>
      <w:r w:rsidR="00C96717" w:rsidRPr="001F7BA5">
        <w:rPr>
          <w:sz w:val="24"/>
          <w:szCs w:val="24"/>
          <w:lang w:val="lt-LT"/>
        </w:rPr>
        <w:t xml:space="preserve">, Šilutės rajono savivaldybės </w:t>
      </w:r>
      <w:r w:rsidR="006F23D9" w:rsidRPr="001F7BA5">
        <w:rPr>
          <w:sz w:val="24"/>
          <w:szCs w:val="24"/>
          <w:lang w:val="lt-LT"/>
        </w:rPr>
        <w:t xml:space="preserve"> </w:t>
      </w:r>
      <w:r w:rsidR="00D5035C" w:rsidRPr="001F7BA5">
        <w:rPr>
          <w:sz w:val="24"/>
          <w:szCs w:val="24"/>
          <w:lang w:val="lt-LT"/>
        </w:rPr>
        <w:t>2014-10-30</w:t>
      </w:r>
      <w:r w:rsidR="00C96717" w:rsidRPr="001F7BA5">
        <w:rPr>
          <w:sz w:val="24"/>
          <w:szCs w:val="24"/>
          <w:lang w:val="lt-LT"/>
        </w:rPr>
        <w:t xml:space="preserve"> sprendimu Nr. T1-</w:t>
      </w:r>
      <w:r w:rsidR="00D5035C" w:rsidRPr="001F7BA5">
        <w:rPr>
          <w:sz w:val="24"/>
          <w:szCs w:val="24"/>
          <w:lang w:val="lt-LT"/>
        </w:rPr>
        <w:t>2284</w:t>
      </w:r>
      <w:r w:rsidR="00C96717" w:rsidRPr="001F7BA5">
        <w:rPr>
          <w:sz w:val="24"/>
          <w:szCs w:val="24"/>
          <w:lang w:val="lt-LT"/>
        </w:rPr>
        <w:t xml:space="preserve"> </w:t>
      </w:r>
      <w:r w:rsidR="00D5035C" w:rsidRPr="001F7BA5">
        <w:rPr>
          <w:sz w:val="24"/>
          <w:szCs w:val="24"/>
          <w:lang w:val="lt-LT"/>
        </w:rPr>
        <w:t>patvirtint</w:t>
      </w:r>
      <w:r w:rsidR="00253222" w:rsidRPr="001F7BA5">
        <w:rPr>
          <w:sz w:val="24"/>
          <w:szCs w:val="24"/>
          <w:lang w:val="lt-LT"/>
        </w:rPr>
        <w:t>o</w:t>
      </w:r>
      <w:r w:rsidR="00D5035C" w:rsidRPr="001F7BA5">
        <w:rPr>
          <w:sz w:val="24"/>
          <w:szCs w:val="24"/>
          <w:lang w:val="lt-LT"/>
        </w:rPr>
        <w:t xml:space="preserve"> Šilutės rajono s</w:t>
      </w:r>
      <w:r w:rsidR="00C96717" w:rsidRPr="001F7BA5">
        <w:rPr>
          <w:sz w:val="24"/>
          <w:szCs w:val="24"/>
          <w:lang w:val="lt-LT"/>
        </w:rPr>
        <w:t>avivaldybės turto perdavimo panaudos pagrindais laikinai neatlygintinai valdyti ir naudotis tvarkos apraš</w:t>
      </w:r>
      <w:r w:rsidR="00253222" w:rsidRPr="001F7BA5">
        <w:rPr>
          <w:sz w:val="24"/>
          <w:szCs w:val="24"/>
          <w:lang w:val="lt-LT"/>
        </w:rPr>
        <w:t>o 3 punktu</w:t>
      </w:r>
      <w:r w:rsidR="00530A42" w:rsidRPr="001F7BA5">
        <w:rPr>
          <w:sz w:val="24"/>
          <w:szCs w:val="24"/>
          <w:lang w:val="lt-LT"/>
        </w:rPr>
        <w:t xml:space="preserve"> bei atsižvelgdama į </w:t>
      </w:r>
      <w:r w:rsidR="00461105">
        <w:rPr>
          <w:sz w:val="24"/>
          <w:szCs w:val="24"/>
          <w:lang w:val="lt-LT"/>
        </w:rPr>
        <w:t xml:space="preserve">Vilkyčių </w:t>
      </w:r>
      <w:r w:rsidR="00E72BBD">
        <w:rPr>
          <w:sz w:val="24"/>
          <w:szCs w:val="24"/>
          <w:lang w:val="lt-LT"/>
        </w:rPr>
        <w:t>b</w:t>
      </w:r>
      <w:r w:rsidR="00530A42" w:rsidRPr="001F7BA5">
        <w:rPr>
          <w:sz w:val="24"/>
          <w:szCs w:val="24"/>
          <w:lang w:val="lt-LT"/>
        </w:rPr>
        <w:t xml:space="preserve">endruomenės </w:t>
      </w:r>
      <w:r w:rsidR="00461105">
        <w:rPr>
          <w:sz w:val="24"/>
          <w:szCs w:val="24"/>
          <w:lang w:val="lt-LT"/>
        </w:rPr>
        <w:t xml:space="preserve">centro </w:t>
      </w:r>
      <w:r w:rsidR="00C725ED" w:rsidRPr="001F7BA5">
        <w:rPr>
          <w:sz w:val="24"/>
          <w:szCs w:val="24"/>
          <w:lang w:val="lt-LT"/>
        </w:rPr>
        <w:t>„</w:t>
      </w:r>
      <w:r w:rsidR="00461105">
        <w:rPr>
          <w:sz w:val="24"/>
          <w:szCs w:val="24"/>
          <w:lang w:val="lt-LT"/>
        </w:rPr>
        <w:t>Viltis</w:t>
      </w:r>
      <w:r w:rsidR="00C725ED" w:rsidRPr="001F7BA5">
        <w:rPr>
          <w:sz w:val="24"/>
          <w:szCs w:val="24"/>
          <w:lang w:val="lt-LT"/>
        </w:rPr>
        <w:t xml:space="preserve">“ </w:t>
      </w:r>
      <w:r w:rsidR="00530A42" w:rsidRPr="001F7BA5">
        <w:rPr>
          <w:sz w:val="24"/>
          <w:szCs w:val="24"/>
          <w:lang w:val="lt-LT"/>
        </w:rPr>
        <w:t>201</w:t>
      </w:r>
      <w:r w:rsidR="00193244" w:rsidRPr="001F7BA5">
        <w:rPr>
          <w:sz w:val="24"/>
          <w:szCs w:val="24"/>
          <w:lang w:val="lt-LT"/>
        </w:rPr>
        <w:t>8</w:t>
      </w:r>
      <w:r w:rsidR="00530A42" w:rsidRPr="001F7BA5">
        <w:rPr>
          <w:sz w:val="24"/>
          <w:szCs w:val="24"/>
          <w:lang w:val="lt-LT"/>
        </w:rPr>
        <w:t>-</w:t>
      </w:r>
      <w:r w:rsidR="00461105">
        <w:rPr>
          <w:sz w:val="24"/>
          <w:szCs w:val="24"/>
          <w:lang w:val="lt-LT"/>
        </w:rPr>
        <w:t>11-22</w:t>
      </w:r>
      <w:r w:rsidR="00530A42" w:rsidRPr="001F7BA5">
        <w:rPr>
          <w:sz w:val="24"/>
          <w:szCs w:val="24"/>
          <w:lang w:val="lt-LT"/>
        </w:rPr>
        <w:t xml:space="preserve"> prašymą</w:t>
      </w:r>
      <w:r w:rsidRPr="001F7BA5">
        <w:rPr>
          <w:sz w:val="24"/>
          <w:szCs w:val="24"/>
          <w:lang w:val="lt-LT"/>
        </w:rPr>
        <w:t xml:space="preserve">, Šilutės rajono savivaldybės taryba </w:t>
      </w:r>
      <w:r w:rsidR="007E5BF8" w:rsidRPr="001F7BA5">
        <w:rPr>
          <w:sz w:val="24"/>
          <w:szCs w:val="24"/>
          <w:lang w:val="lt-LT"/>
        </w:rPr>
        <w:t xml:space="preserve"> </w:t>
      </w:r>
      <w:r w:rsidRPr="001F7BA5">
        <w:rPr>
          <w:sz w:val="24"/>
          <w:szCs w:val="24"/>
          <w:lang w:val="lt-LT"/>
        </w:rPr>
        <w:t>n u s p r e n d ž i a:</w:t>
      </w:r>
    </w:p>
    <w:p w:rsidR="00423C6C" w:rsidRDefault="00822AC0" w:rsidP="00423C6C">
      <w:pPr>
        <w:ind w:firstLine="993"/>
        <w:jc w:val="both"/>
        <w:rPr>
          <w:lang w:val="lt-LT"/>
        </w:rPr>
      </w:pPr>
      <w:r w:rsidRPr="001F7BA5">
        <w:rPr>
          <w:lang w:val="lt-LT"/>
        </w:rPr>
        <w:t xml:space="preserve">1. Perduoti asociacijai </w:t>
      </w:r>
      <w:r w:rsidR="00461105">
        <w:rPr>
          <w:lang w:val="lt-LT"/>
        </w:rPr>
        <w:t xml:space="preserve">Vilkyčių </w:t>
      </w:r>
      <w:r w:rsidR="00E72BBD">
        <w:rPr>
          <w:lang w:val="lt-LT"/>
        </w:rPr>
        <w:t>b</w:t>
      </w:r>
      <w:r w:rsidR="00C725ED" w:rsidRPr="001F7BA5">
        <w:rPr>
          <w:lang w:val="lt-LT"/>
        </w:rPr>
        <w:t>endr</w:t>
      </w:r>
      <w:r w:rsidRPr="001F7BA5">
        <w:rPr>
          <w:lang w:val="lt-LT"/>
        </w:rPr>
        <w:t>uomen</w:t>
      </w:r>
      <w:r w:rsidR="00461105">
        <w:rPr>
          <w:lang w:val="lt-LT"/>
        </w:rPr>
        <w:t>ės centru</w:t>
      </w:r>
      <w:r w:rsidRPr="001F7BA5">
        <w:rPr>
          <w:lang w:val="lt-LT"/>
        </w:rPr>
        <w:t>i</w:t>
      </w:r>
      <w:r w:rsidR="00C725ED" w:rsidRPr="001F7BA5">
        <w:rPr>
          <w:lang w:val="lt-LT"/>
        </w:rPr>
        <w:t xml:space="preserve"> „</w:t>
      </w:r>
      <w:r w:rsidR="00461105">
        <w:rPr>
          <w:lang w:val="lt-LT"/>
        </w:rPr>
        <w:t>Viltis</w:t>
      </w:r>
      <w:r w:rsidR="00C725ED" w:rsidRPr="001F7BA5">
        <w:rPr>
          <w:lang w:val="lt-LT"/>
        </w:rPr>
        <w:t>“</w:t>
      </w:r>
      <w:r w:rsidRPr="001F7BA5">
        <w:rPr>
          <w:lang w:val="lt-LT"/>
        </w:rPr>
        <w:t xml:space="preserve">, juridinio asmens kodas </w:t>
      </w:r>
      <w:r w:rsidR="004513AC">
        <w:rPr>
          <w:lang w:val="lt-LT"/>
        </w:rPr>
        <w:t>177491221</w:t>
      </w:r>
      <w:r w:rsidRPr="001F7BA5">
        <w:rPr>
          <w:lang w:val="lt-LT"/>
        </w:rPr>
        <w:t xml:space="preserve">, </w:t>
      </w:r>
      <w:r w:rsidR="000B57FA">
        <w:rPr>
          <w:lang w:val="lt-LT"/>
        </w:rPr>
        <w:t>dešimties</w:t>
      </w:r>
      <w:r w:rsidRPr="001F7BA5">
        <w:rPr>
          <w:lang w:val="lt-LT"/>
        </w:rPr>
        <w:t xml:space="preserve"> metų laikotarpiui pagal panaudos sutartį neatlygintinai valdyti ir naudotis, </w:t>
      </w:r>
      <w:r w:rsidR="00423C6C">
        <w:rPr>
          <w:lang w:val="lt-LT"/>
        </w:rPr>
        <w:t>vaikų dienos užimtumo</w:t>
      </w:r>
      <w:r w:rsidRPr="001F7BA5">
        <w:rPr>
          <w:lang w:val="lt-LT"/>
        </w:rPr>
        <w:t xml:space="preserve"> veiklai vykdyti Savivaldybei nuosavybės teise priklausantį nekilnojamąjį turtą</w:t>
      </w:r>
      <w:r w:rsidR="004513AC">
        <w:rPr>
          <w:lang w:val="lt-LT"/>
        </w:rPr>
        <w:t xml:space="preserve"> </w:t>
      </w:r>
      <w:r w:rsidR="00735BD3">
        <w:rPr>
          <w:lang w:val="lt-LT"/>
        </w:rPr>
        <w:t>–</w:t>
      </w:r>
      <w:r w:rsidR="004513AC">
        <w:rPr>
          <w:lang w:val="lt-LT"/>
        </w:rPr>
        <w:t xml:space="preserve"> </w:t>
      </w:r>
      <w:r w:rsidRPr="001F7BA5">
        <w:rPr>
          <w:lang w:val="lt-LT"/>
        </w:rPr>
        <w:t xml:space="preserve"> </w:t>
      </w:r>
      <w:r w:rsidR="00423C6C" w:rsidRPr="00EB1F8D">
        <w:rPr>
          <w:lang w:val="lt-LT"/>
        </w:rPr>
        <w:t xml:space="preserve">Šilutės r. sav., Saugų sen., Vilkyčių k., </w:t>
      </w:r>
      <w:proofErr w:type="spellStart"/>
      <w:r w:rsidR="00423C6C" w:rsidRPr="00EB1F8D">
        <w:rPr>
          <w:lang w:val="lt-LT"/>
        </w:rPr>
        <w:t>Veiviržo</w:t>
      </w:r>
      <w:proofErr w:type="spellEnd"/>
      <w:r w:rsidR="00423C6C" w:rsidRPr="00EB1F8D">
        <w:rPr>
          <w:lang w:val="lt-LT"/>
        </w:rPr>
        <w:t xml:space="preserve"> g. 16, esanči</w:t>
      </w:r>
      <w:r w:rsidR="00423C6C">
        <w:rPr>
          <w:lang w:val="lt-LT"/>
        </w:rPr>
        <w:t xml:space="preserve">o </w:t>
      </w:r>
      <w:r w:rsidR="00423C6C" w:rsidRPr="00EB1F8D">
        <w:rPr>
          <w:lang w:val="lt-LT"/>
        </w:rPr>
        <w:t>pastato</w:t>
      </w:r>
      <w:r w:rsidR="00773264">
        <w:rPr>
          <w:lang w:val="lt-LT"/>
        </w:rPr>
        <w:t xml:space="preserve"> - </w:t>
      </w:r>
      <w:r w:rsidR="00773264" w:rsidRPr="00EB1F8D">
        <w:rPr>
          <w:lang w:val="lt-LT"/>
        </w:rPr>
        <w:t>mokyklos</w:t>
      </w:r>
      <w:r w:rsidR="00423C6C" w:rsidRPr="00EB1F8D">
        <w:rPr>
          <w:lang w:val="lt-LT"/>
        </w:rPr>
        <w:t xml:space="preserve"> su ikimokyklinio ugdymo grupės patalpomis </w:t>
      </w:r>
      <w:r w:rsidR="00423C6C">
        <w:rPr>
          <w:lang w:val="lt-LT"/>
        </w:rPr>
        <w:t>102,12</w:t>
      </w:r>
      <w:r w:rsidR="00423C6C" w:rsidRPr="00EB1F8D">
        <w:rPr>
          <w:lang w:val="lt-LT"/>
        </w:rPr>
        <w:t xml:space="preserve"> kv. m ploto dalį (unikalus numeris 8898-9006-3010, bendras plotas </w:t>
      </w:r>
      <w:r w:rsidR="00423C6C">
        <w:rPr>
          <w:lang w:val="lt-LT"/>
        </w:rPr>
        <w:t>334</w:t>
      </w:r>
      <w:r w:rsidR="00773264">
        <w:rPr>
          <w:lang w:val="lt-LT"/>
        </w:rPr>
        <w:t>4</w:t>
      </w:r>
      <w:r w:rsidR="00423C6C">
        <w:rPr>
          <w:lang w:val="lt-LT"/>
        </w:rPr>
        <w:t>,</w:t>
      </w:r>
      <w:r w:rsidR="00773264">
        <w:rPr>
          <w:lang w:val="lt-LT"/>
        </w:rPr>
        <w:t>36</w:t>
      </w:r>
      <w:r w:rsidR="00423C6C" w:rsidRPr="00EB1F8D">
        <w:rPr>
          <w:lang w:val="lt-LT"/>
        </w:rPr>
        <w:t xml:space="preserve"> kv.</w:t>
      </w:r>
      <w:r w:rsidR="00423C6C">
        <w:rPr>
          <w:lang w:val="lt-LT"/>
        </w:rPr>
        <w:t xml:space="preserve"> </w:t>
      </w:r>
      <w:r w:rsidR="00423C6C" w:rsidRPr="00EB1F8D">
        <w:rPr>
          <w:lang w:val="lt-LT"/>
        </w:rPr>
        <w:t xml:space="preserve">m, perduodamų patalpų </w:t>
      </w:r>
      <w:r w:rsidR="00423C6C">
        <w:rPr>
          <w:lang w:val="lt-LT"/>
        </w:rPr>
        <w:t>pažymėjimai plane:</w:t>
      </w:r>
      <w:r w:rsidR="00423C6C" w:rsidRPr="00EB1F8D">
        <w:rPr>
          <w:lang w:val="lt-LT"/>
        </w:rPr>
        <w:t xml:space="preserve"> </w:t>
      </w:r>
      <w:r w:rsidR="00423C6C">
        <w:rPr>
          <w:lang w:val="lt-LT"/>
        </w:rPr>
        <w:t>1-59, 1-63, 1-64 (</w:t>
      </w:r>
      <w:r w:rsidR="00423C6C" w:rsidRPr="00EB1F8D">
        <w:rPr>
          <w:lang w:val="lt-LT"/>
        </w:rPr>
        <w:t xml:space="preserve">patalpų plotas </w:t>
      </w:r>
      <w:r w:rsidR="00423C6C">
        <w:rPr>
          <w:lang w:val="lt-LT"/>
        </w:rPr>
        <w:t>96,06 kv. m), su bendro naudojimo patalpomis, pažymėtomis plane: 1-32, 1-34, 1-35, 1-36, 1-58 (perduodamas patalpų plotas 6,06 kv. m), visas perduodamų patalpų plotas 102,12</w:t>
      </w:r>
      <w:r w:rsidR="00423C6C" w:rsidRPr="00EB1F8D">
        <w:rPr>
          <w:lang w:val="lt-LT"/>
        </w:rPr>
        <w:t xml:space="preserve"> kv. m</w:t>
      </w:r>
      <w:r w:rsidR="00423C6C">
        <w:rPr>
          <w:lang w:val="lt-LT"/>
        </w:rPr>
        <w:t>).</w:t>
      </w:r>
    </w:p>
    <w:p w:rsidR="00834FF0" w:rsidRPr="001F7BA5" w:rsidRDefault="004513AC" w:rsidP="00423C6C">
      <w:pPr>
        <w:pStyle w:val="Betarp"/>
        <w:ind w:firstLine="993"/>
        <w:jc w:val="both"/>
        <w:rPr>
          <w:sz w:val="24"/>
          <w:szCs w:val="24"/>
          <w:lang w:val="lt-LT"/>
        </w:rPr>
      </w:pPr>
      <w:r>
        <w:rPr>
          <w:sz w:val="24"/>
          <w:szCs w:val="24"/>
          <w:lang w:val="lt-LT"/>
        </w:rPr>
        <w:t xml:space="preserve">2. </w:t>
      </w:r>
      <w:r w:rsidR="00834FF0" w:rsidRPr="001F7BA5">
        <w:rPr>
          <w:sz w:val="24"/>
          <w:szCs w:val="24"/>
          <w:lang w:val="lt-LT"/>
        </w:rPr>
        <w:t>Įgalioti Savivaldybės administracijos direktori</w:t>
      </w:r>
      <w:r w:rsidR="00C725ED" w:rsidRPr="001F7BA5">
        <w:rPr>
          <w:sz w:val="24"/>
          <w:szCs w:val="24"/>
          <w:lang w:val="lt-LT"/>
        </w:rPr>
        <w:t>aus pavaduotoją Virgilij</w:t>
      </w:r>
      <w:r w:rsidR="00834FF0" w:rsidRPr="001F7BA5">
        <w:rPr>
          <w:sz w:val="24"/>
          <w:szCs w:val="24"/>
          <w:lang w:val="lt-LT"/>
        </w:rPr>
        <w:t xml:space="preserve">ų </w:t>
      </w:r>
      <w:proofErr w:type="spellStart"/>
      <w:r w:rsidR="00C725ED" w:rsidRPr="001F7BA5">
        <w:rPr>
          <w:sz w:val="24"/>
          <w:szCs w:val="24"/>
          <w:lang w:val="lt-LT"/>
        </w:rPr>
        <w:t>Pozingį</w:t>
      </w:r>
      <w:proofErr w:type="spellEnd"/>
      <w:r w:rsidR="00834FF0" w:rsidRPr="001F7BA5">
        <w:rPr>
          <w:sz w:val="24"/>
          <w:szCs w:val="24"/>
          <w:lang w:val="lt-LT"/>
        </w:rPr>
        <w:t xml:space="preserve">, o tarnybinių komandiruočių, atostogų, ligos ar kitais atvejais, kai jis negali eiti pareigų, Savivaldybės administracijos </w:t>
      </w:r>
      <w:r w:rsidR="00C725ED" w:rsidRPr="001F7BA5">
        <w:rPr>
          <w:sz w:val="24"/>
          <w:szCs w:val="24"/>
          <w:lang w:val="lt-LT"/>
        </w:rPr>
        <w:t xml:space="preserve">Ūkio skyriaus vedėją Stanislovą </w:t>
      </w:r>
      <w:proofErr w:type="spellStart"/>
      <w:r w:rsidR="00C725ED" w:rsidRPr="001F7BA5">
        <w:rPr>
          <w:sz w:val="24"/>
          <w:szCs w:val="24"/>
          <w:lang w:val="lt-LT"/>
        </w:rPr>
        <w:t>Dilertienę</w:t>
      </w:r>
      <w:proofErr w:type="spellEnd"/>
      <w:r w:rsidR="00973C8C" w:rsidRPr="001F7BA5">
        <w:rPr>
          <w:sz w:val="24"/>
          <w:szCs w:val="24"/>
          <w:lang w:val="lt-LT"/>
        </w:rPr>
        <w:t xml:space="preserve"> </w:t>
      </w:r>
      <w:r w:rsidR="00834FF0" w:rsidRPr="001F7BA5">
        <w:rPr>
          <w:sz w:val="24"/>
          <w:szCs w:val="24"/>
          <w:lang w:val="lt-LT"/>
        </w:rPr>
        <w:t>pasirašyti Savivaldybės vardu sprendime nurodyto turto panaudos sutartį bei perdavimo ir priėmimo aktą.</w:t>
      </w:r>
    </w:p>
    <w:p w:rsidR="00193244" w:rsidRPr="001F7BA5" w:rsidRDefault="00834FF0" w:rsidP="00423C6C">
      <w:pPr>
        <w:ind w:firstLine="993"/>
        <w:jc w:val="both"/>
        <w:rPr>
          <w:lang w:val="lt-LT"/>
        </w:rPr>
      </w:pPr>
      <w:r w:rsidRPr="001F7BA5">
        <w:rPr>
          <w:lang w:val="lt-LT"/>
        </w:rPr>
        <w:t xml:space="preserve"> </w:t>
      </w:r>
      <w:r w:rsidR="00193244" w:rsidRPr="001F7BA5">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93244" w:rsidRDefault="00773264" w:rsidP="00193244">
      <w:pPr>
        <w:tabs>
          <w:tab w:val="left" w:pos="1000"/>
        </w:tabs>
        <w:jc w:val="both"/>
        <w:rPr>
          <w:lang w:val="lt-LT"/>
        </w:rPr>
      </w:pPr>
      <w:r>
        <w:rPr>
          <w:lang w:val="lt-LT"/>
        </w:rPr>
        <w:t xml:space="preserve"> </w:t>
      </w:r>
    </w:p>
    <w:p w:rsidR="004513AC" w:rsidRDefault="004513AC" w:rsidP="00193244">
      <w:pPr>
        <w:tabs>
          <w:tab w:val="left" w:pos="1000"/>
        </w:tabs>
        <w:jc w:val="both"/>
        <w:rPr>
          <w:lang w:val="lt-LT"/>
        </w:rPr>
      </w:pPr>
    </w:p>
    <w:p w:rsidR="004513AC" w:rsidRPr="001F7BA5" w:rsidRDefault="004513AC" w:rsidP="00193244">
      <w:pPr>
        <w:tabs>
          <w:tab w:val="left" w:pos="1000"/>
        </w:tabs>
        <w:jc w:val="both"/>
        <w:rPr>
          <w:lang w:val="lt-LT"/>
        </w:rPr>
      </w:pPr>
    </w:p>
    <w:p w:rsidR="00193244" w:rsidRPr="001F7BA5" w:rsidRDefault="00193244" w:rsidP="00193244">
      <w:pPr>
        <w:pStyle w:val="Betarp"/>
        <w:rPr>
          <w:sz w:val="24"/>
          <w:szCs w:val="24"/>
          <w:lang w:val="lt-LT"/>
        </w:rPr>
      </w:pPr>
      <w:r w:rsidRPr="001F7BA5">
        <w:rPr>
          <w:sz w:val="24"/>
          <w:szCs w:val="24"/>
          <w:lang w:val="lt-LT"/>
        </w:rPr>
        <w:t>Savivaldybės meras</w:t>
      </w:r>
    </w:p>
    <w:p w:rsidR="00193244" w:rsidRDefault="00193244" w:rsidP="001F7BA5">
      <w:pPr>
        <w:tabs>
          <w:tab w:val="left" w:pos="900"/>
        </w:tabs>
        <w:jc w:val="both"/>
        <w:rPr>
          <w:color w:val="000000"/>
          <w:lang w:val="lt-LT"/>
        </w:rPr>
      </w:pPr>
    </w:p>
    <w:p w:rsidR="004513AC" w:rsidRPr="001F7BA5" w:rsidRDefault="004513AC" w:rsidP="001F7BA5">
      <w:pPr>
        <w:tabs>
          <w:tab w:val="left" w:pos="900"/>
        </w:tabs>
        <w:jc w:val="both"/>
        <w:rPr>
          <w:color w:val="000000"/>
          <w:lang w:val="lt-LT"/>
        </w:rPr>
      </w:pPr>
    </w:p>
    <w:p w:rsidR="00193244" w:rsidRPr="001F7BA5" w:rsidRDefault="00C725ED" w:rsidP="00193244">
      <w:pPr>
        <w:jc w:val="both"/>
        <w:rPr>
          <w:lang w:val="lt-LT"/>
        </w:rPr>
      </w:pPr>
      <w:r w:rsidRPr="001F7BA5">
        <w:rPr>
          <w:lang w:val="lt-LT"/>
        </w:rPr>
        <w:t xml:space="preserve">Virgilijus </w:t>
      </w:r>
      <w:proofErr w:type="spellStart"/>
      <w:r w:rsidRPr="001F7BA5">
        <w:rPr>
          <w:lang w:val="lt-LT"/>
        </w:rPr>
        <w:t>Pozingis</w:t>
      </w:r>
      <w:proofErr w:type="spellEnd"/>
    </w:p>
    <w:p w:rsidR="00193244" w:rsidRPr="001F7BA5" w:rsidRDefault="00193244" w:rsidP="00193244">
      <w:pPr>
        <w:jc w:val="both"/>
        <w:rPr>
          <w:lang w:val="lt-LT"/>
        </w:rPr>
      </w:pPr>
      <w:r w:rsidRPr="001F7BA5">
        <w:rPr>
          <w:lang w:val="lt-LT"/>
        </w:rPr>
        <w:t>2018-</w:t>
      </w:r>
      <w:r w:rsidR="00C725ED" w:rsidRPr="001F7BA5">
        <w:rPr>
          <w:lang w:val="lt-LT"/>
        </w:rPr>
        <w:t>1</w:t>
      </w:r>
      <w:r w:rsidR="004513AC">
        <w:rPr>
          <w:lang w:val="lt-LT"/>
        </w:rPr>
        <w:t>2</w:t>
      </w:r>
      <w:r w:rsidR="00C725ED" w:rsidRPr="001F7BA5">
        <w:rPr>
          <w:lang w:val="lt-LT"/>
        </w:rPr>
        <w:t>-</w:t>
      </w:r>
    </w:p>
    <w:p w:rsidR="00193244" w:rsidRDefault="00193244" w:rsidP="00193244">
      <w:pPr>
        <w:jc w:val="both"/>
        <w:rPr>
          <w:lang w:val="lt-LT"/>
        </w:rPr>
      </w:pPr>
    </w:p>
    <w:p w:rsidR="00682867" w:rsidRPr="001F7BA5" w:rsidRDefault="00682867" w:rsidP="00193244">
      <w:pPr>
        <w:jc w:val="both"/>
        <w:rPr>
          <w:lang w:val="lt-LT"/>
        </w:rPr>
      </w:pPr>
    </w:p>
    <w:tbl>
      <w:tblPr>
        <w:tblW w:w="9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693"/>
        <w:gridCol w:w="1926"/>
        <w:gridCol w:w="1926"/>
      </w:tblGrid>
      <w:tr w:rsidR="00193244" w:rsidRPr="001F7BA5" w:rsidTr="00CA0F66">
        <w:trPr>
          <w:trHeight w:val="603"/>
        </w:trPr>
        <w:tc>
          <w:tcPr>
            <w:tcW w:w="2269" w:type="dxa"/>
            <w:tcBorders>
              <w:top w:val="nil"/>
              <w:left w:val="nil"/>
              <w:bottom w:val="nil"/>
              <w:right w:val="nil"/>
            </w:tcBorders>
            <w:shd w:val="clear" w:color="auto" w:fill="auto"/>
          </w:tcPr>
          <w:p w:rsidR="00C725ED" w:rsidRPr="001F7BA5" w:rsidRDefault="00193244" w:rsidP="00C725ED">
            <w:pPr>
              <w:rPr>
                <w:color w:val="000000"/>
                <w:lang w:val="lt-LT"/>
              </w:rPr>
            </w:pPr>
            <w:r w:rsidRPr="001F7BA5">
              <w:rPr>
                <w:color w:val="000000"/>
                <w:lang w:val="lt-LT"/>
              </w:rPr>
              <w:t xml:space="preserve"> </w:t>
            </w:r>
            <w:r w:rsidR="00C92AF4">
              <w:rPr>
                <w:color w:val="000000"/>
                <w:lang w:val="lt-LT"/>
              </w:rPr>
              <w:t>Arvydas Bielskis</w:t>
            </w:r>
            <w:r w:rsidR="00C725ED" w:rsidRPr="001F7BA5">
              <w:rPr>
                <w:color w:val="000000"/>
                <w:lang w:val="lt-LT"/>
              </w:rPr>
              <w:t xml:space="preserve">  </w:t>
            </w:r>
          </w:p>
          <w:p w:rsidR="00C725ED" w:rsidRPr="001F7BA5" w:rsidRDefault="00C725ED" w:rsidP="00C725ED">
            <w:pPr>
              <w:rPr>
                <w:lang w:val="lt-LT"/>
              </w:rPr>
            </w:pPr>
            <w:r w:rsidRPr="001F7BA5">
              <w:rPr>
                <w:color w:val="000000"/>
                <w:lang w:val="lt-LT"/>
              </w:rPr>
              <w:t xml:space="preserve"> 2018-1</w:t>
            </w:r>
            <w:r w:rsidR="004513AC">
              <w:rPr>
                <w:color w:val="000000"/>
                <w:lang w:val="lt-LT"/>
              </w:rPr>
              <w:t>2-</w:t>
            </w:r>
            <w:r w:rsidR="00C92AF4">
              <w:rPr>
                <w:color w:val="000000"/>
                <w:lang w:val="lt-LT"/>
              </w:rPr>
              <w:t>05</w:t>
            </w:r>
          </w:p>
          <w:p w:rsidR="00193244" w:rsidRPr="001F7BA5" w:rsidRDefault="00193244" w:rsidP="006B55FB">
            <w:pPr>
              <w:ind w:left="-108" w:firstLine="108"/>
              <w:rPr>
                <w:lang w:val="lt-LT"/>
              </w:rPr>
            </w:pPr>
          </w:p>
        </w:tc>
        <w:tc>
          <w:tcPr>
            <w:tcW w:w="850" w:type="dxa"/>
            <w:tcBorders>
              <w:top w:val="nil"/>
              <w:left w:val="nil"/>
              <w:bottom w:val="nil"/>
              <w:right w:val="nil"/>
            </w:tcBorders>
            <w:shd w:val="clear" w:color="auto" w:fill="auto"/>
          </w:tcPr>
          <w:p w:rsidR="00193244" w:rsidRPr="001F7BA5" w:rsidRDefault="00C725ED" w:rsidP="00CA0F66">
            <w:pPr>
              <w:rPr>
                <w:lang w:val="lt-LT"/>
              </w:rPr>
            </w:pPr>
            <w:r w:rsidRPr="001F7BA5">
              <w:rPr>
                <w:lang w:val="lt-LT"/>
              </w:rPr>
              <w:t xml:space="preserve">  </w:t>
            </w:r>
          </w:p>
        </w:tc>
        <w:tc>
          <w:tcPr>
            <w:tcW w:w="2693" w:type="dxa"/>
            <w:tcBorders>
              <w:top w:val="nil"/>
              <w:left w:val="nil"/>
              <w:bottom w:val="nil"/>
              <w:right w:val="nil"/>
            </w:tcBorders>
            <w:shd w:val="clear" w:color="auto" w:fill="auto"/>
          </w:tcPr>
          <w:p w:rsidR="00C725ED" w:rsidRPr="001F7BA5" w:rsidRDefault="00C725ED" w:rsidP="00C725ED">
            <w:pPr>
              <w:rPr>
                <w:color w:val="000000"/>
                <w:lang w:val="lt-LT"/>
              </w:rPr>
            </w:pPr>
            <w:r w:rsidRPr="001F7BA5">
              <w:rPr>
                <w:color w:val="000000"/>
                <w:lang w:val="lt-LT"/>
              </w:rPr>
              <w:t xml:space="preserve">Z. </w:t>
            </w:r>
            <w:proofErr w:type="spellStart"/>
            <w:r w:rsidRPr="001F7BA5">
              <w:rPr>
                <w:color w:val="000000"/>
                <w:lang w:val="lt-LT"/>
              </w:rPr>
              <w:t>Tautvydienė</w:t>
            </w:r>
            <w:proofErr w:type="spellEnd"/>
          </w:p>
          <w:p w:rsidR="00193244" w:rsidRPr="001F7BA5" w:rsidRDefault="00C725ED" w:rsidP="004513AC">
            <w:pPr>
              <w:rPr>
                <w:lang w:val="lt-LT"/>
              </w:rPr>
            </w:pPr>
            <w:r w:rsidRPr="001F7BA5">
              <w:rPr>
                <w:color w:val="000000"/>
                <w:lang w:val="lt-LT"/>
              </w:rPr>
              <w:t>2018-1</w:t>
            </w:r>
            <w:r w:rsidR="004513AC">
              <w:rPr>
                <w:color w:val="000000"/>
                <w:lang w:val="lt-LT"/>
              </w:rPr>
              <w:t>2-</w:t>
            </w:r>
            <w:r w:rsidR="00D32084">
              <w:rPr>
                <w:color w:val="000000"/>
                <w:lang w:val="lt-LT"/>
              </w:rPr>
              <w:t>05</w:t>
            </w:r>
          </w:p>
        </w:tc>
        <w:tc>
          <w:tcPr>
            <w:tcW w:w="1926" w:type="dxa"/>
            <w:tcBorders>
              <w:top w:val="nil"/>
              <w:left w:val="nil"/>
              <w:bottom w:val="nil"/>
              <w:right w:val="nil"/>
            </w:tcBorders>
            <w:shd w:val="clear" w:color="auto" w:fill="auto"/>
          </w:tcPr>
          <w:p w:rsidR="00193244" w:rsidRPr="001F7BA5" w:rsidRDefault="00C725ED" w:rsidP="006B55FB">
            <w:pPr>
              <w:rPr>
                <w:lang w:val="lt-LT"/>
              </w:rPr>
            </w:pPr>
            <w:r w:rsidRPr="001F7BA5">
              <w:rPr>
                <w:lang w:val="lt-LT"/>
              </w:rPr>
              <w:t>V. Stulgienė</w:t>
            </w:r>
          </w:p>
          <w:p w:rsidR="00C725ED" w:rsidRPr="001F7BA5" w:rsidRDefault="00C725ED" w:rsidP="004513AC">
            <w:pPr>
              <w:rPr>
                <w:lang w:val="lt-LT"/>
              </w:rPr>
            </w:pPr>
            <w:r w:rsidRPr="001F7BA5">
              <w:rPr>
                <w:lang w:val="lt-LT"/>
              </w:rPr>
              <w:t>2018-1</w:t>
            </w:r>
            <w:r w:rsidR="004513AC">
              <w:rPr>
                <w:lang w:val="lt-LT"/>
              </w:rPr>
              <w:t>2-</w:t>
            </w:r>
            <w:r w:rsidR="00735BD3">
              <w:rPr>
                <w:lang w:val="lt-LT"/>
              </w:rPr>
              <w:t>05</w:t>
            </w:r>
          </w:p>
        </w:tc>
        <w:tc>
          <w:tcPr>
            <w:tcW w:w="1926" w:type="dxa"/>
            <w:tcBorders>
              <w:top w:val="nil"/>
              <w:left w:val="nil"/>
              <w:bottom w:val="nil"/>
              <w:right w:val="nil"/>
            </w:tcBorders>
            <w:shd w:val="clear" w:color="auto" w:fill="auto"/>
          </w:tcPr>
          <w:p w:rsidR="00193244" w:rsidRPr="001F7BA5" w:rsidRDefault="00193244" w:rsidP="006B55FB">
            <w:pPr>
              <w:rPr>
                <w:lang w:val="lt-LT"/>
              </w:rPr>
            </w:pPr>
          </w:p>
        </w:tc>
      </w:tr>
      <w:tr w:rsidR="00193244" w:rsidRPr="001F7BA5" w:rsidTr="00CA0F66">
        <w:tc>
          <w:tcPr>
            <w:tcW w:w="9664" w:type="dxa"/>
            <w:gridSpan w:val="5"/>
            <w:tcBorders>
              <w:top w:val="nil"/>
              <w:left w:val="nil"/>
              <w:bottom w:val="nil"/>
              <w:right w:val="nil"/>
            </w:tcBorders>
            <w:shd w:val="clear" w:color="auto" w:fill="auto"/>
          </w:tcPr>
          <w:p w:rsidR="00193244" w:rsidRPr="001F7BA5" w:rsidRDefault="00193244" w:rsidP="006E210F">
            <w:pPr>
              <w:ind w:left="-108" w:firstLine="108"/>
              <w:rPr>
                <w:lang w:val="lt-LT"/>
              </w:rPr>
            </w:pPr>
            <w:r w:rsidRPr="001F7BA5">
              <w:rPr>
                <w:lang w:val="lt-LT"/>
              </w:rPr>
              <w:t xml:space="preserve">  Rengė</w:t>
            </w:r>
          </w:p>
          <w:p w:rsidR="00193244" w:rsidRPr="001F7BA5" w:rsidRDefault="00193244" w:rsidP="006E210F">
            <w:pPr>
              <w:rPr>
                <w:lang w:val="lt-LT"/>
              </w:rPr>
            </w:pPr>
            <w:r w:rsidRPr="001F7BA5">
              <w:rPr>
                <w:lang w:val="lt-LT"/>
              </w:rPr>
              <w:t xml:space="preserve"> </w:t>
            </w:r>
            <w:r w:rsidR="001F7BA5" w:rsidRPr="001F7BA5">
              <w:rPr>
                <w:lang w:val="lt-LT"/>
              </w:rPr>
              <w:t xml:space="preserve"> </w:t>
            </w:r>
            <w:r w:rsidRPr="001F7BA5">
              <w:rPr>
                <w:lang w:val="lt-LT"/>
              </w:rPr>
              <w:t>Daiva Thumat, (8 441)  79 210, el. p. daiva.thumat@silute.lt</w:t>
            </w:r>
          </w:p>
          <w:p w:rsidR="00193244" w:rsidRPr="001F7BA5" w:rsidRDefault="00193244" w:rsidP="004513AC">
            <w:pPr>
              <w:rPr>
                <w:lang w:val="lt-LT"/>
              </w:rPr>
            </w:pPr>
            <w:r w:rsidRPr="001F7BA5">
              <w:rPr>
                <w:lang w:val="lt-LT"/>
              </w:rPr>
              <w:t xml:space="preserve"> </w:t>
            </w:r>
            <w:r w:rsidR="001F7BA5" w:rsidRPr="001F7BA5">
              <w:rPr>
                <w:lang w:val="lt-LT"/>
              </w:rPr>
              <w:t xml:space="preserve"> </w:t>
            </w:r>
            <w:r w:rsidRPr="001F7BA5">
              <w:rPr>
                <w:lang w:val="lt-LT"/>
              </w:rPr>
              <w:t>2018-</w:t>
            </w:r>
            <w:r w:rsidR="00C725ED" w:rsidRPr="001F7BA5">
              <w:rPr>
                <w:lang w:val="lt-LT"/>
              </w:rPr>
              <w:t>1</w:t>
            </w:r>
            <w:r w:rsidR="004513AC">
              <w:rPr>
                <w:lang w:val="lt-LT"/>
              </w:rPr>
              <w:t>2-05</w:t>
            </w:r>
          </w:p>
        </w:tc>
      </w:tr>
    </w:tbl>
    <w:p w:rsidR="00834FF0" w:rsidRPr="001F7BA5" w:rsidRDefault="00B14BD9" w:rsidP="00B14BD9">
      <w:pPr>
        <w:ind w:firstLine="900"/>
        <w:rPr>
          <w:b/>
          <w:lang w:val="lt-LT"/>
        </w:rPr>
      </w:pPr>
      <w:r w:rsidRPr="001F7BA5">
        <w:rPr>
          <w:b/>
          <w:lang w:val="lt-LT"/>
        </w:rPr>
        <w:t xml:space="preserve">                               </w:t>
      </w:r>
      <w:r w:rsidR="00834FF0" w:rsidRPr="001F7BA5">
        <w:rPr>
          <w:b/>
          <w:lang w:val="lt-LT"/>
        </w:rPr>
        <w:t>ŠILUTĖS RAJONO SAVIVALDYBĖS</w:t>
      </w:r>
    </w:p>
    <w:p w:rsidR="00834FF0" w:rsidRPr="001F7BA5" w:rsidRDefault="00834FF0" w:rsidP="00834FF0">
      <w:pPr>
        <w:jc w:val="center"/>
        <w:rPr>
          <w:b/>
          <w:lang w:val="lt-LT"/>
        </w:rPr>
      </w:pPr>
      <w:r w:rsidRPr="001F7BA5">
        <w:rPr>
          <w:b/>
          <w:lang w:val="lt-LT"/>
        </w:rPr>
        <w:t>ŪKIO SKYRIAUS TURTO POSKYRIS</w:t>
      </w:r>
    </w:p>
    <w:p w:rsidR="00834FF0" w:rsidRPr="001F7BA5" w:rsidRDefault="00834FF0" w:rsidP="00834FF0">
      <w:pPr>
        <w:jc w:val="center"/>
        <w:rPr>
          <w:b/>
          <w:lang w:val="lt-LT"/>
        </w:rPr>
      </w:pPr>
      <w:r w:rsidRPr="001F7BA5">
        <w:rPr>
          <w:b/>
          <w:lang w:val="lt-LT"/>
        </w:rPr>
        <w:t>AIŠKINAMASIS RAŠTAS</w:t>
      </w:r>
    </w:p>
    <w:p w:rsidR="00834FF0" w:rsidRPr="001F7BA5" w:rsidRDefault="00834FF0" w:rsidP="00834FF0">
      <w:pPr>
        <w:jc w:val="center"/>
        <w:rPr>
          <w:b/>
          <w:bCs/>
          <w:lang w:val="lt-LT"/>
        </w:rPr>
      </w:pPr>
      <w:r w:rsidRPr="001F7BA5">
        <w:rPr>
          <w:b/>
          <w:bCs/>
          <w:lang w:val="lt-LT"/>
        </w:rPr>
        <w:t>DĖL TARYBOS SPRENDIMO PROJEKTO</w:t>
      </w:r>
    </w:p>
    <w:p w:rsidR="00530A42" w:rsidRPr="001F7BA5" w:rsidRDefault="00834FF0" w:rsidP="004513AC">
      <w:pPr>
        <w:jc w:val="center"/>
        <w:rPr>
          <w:b/>
          <w:bCs/>
          <w:lang w:val="lt-LT"/>
        </w:rPr>
      </w:pPr>
      <w:r w:rsidRPr="001F7BA5">
        <w:rPr>
          <w:b/>
          <w:lang w:val="lt-LT"/>
        </w:rPr>
        <w:t>„</w:t>
      </w:r>
      <w:r w:rsidR="004513AC" w:rsidRPr="001F7BA5">
        <w:rPr>
          <w:b/>
          <w:bCs/>
          <w:lang w:val="lt-LT"/>
        </w:rPr>
        <w:t xml:space="preserve">DĖL NEKILNOJAMOJO TURTO PERDAVIMO PAGAL PANAUDOS SUTARTĮ  </w:t>
      </w:r>
      <w:r w:rsidR="004513AC">
        <w:rPr>
          <w:b/>
          <w:bCs/>
          <w:lang w:val="lt-LT"/>
        </w:rPr>
        <w:t xml:space="preserve">VILKYČIŲ </w:t>
      </w:r>
      <w:r w:rsidR="004513AC" w:rsidRPr="001F7BA5">
        <w:rPr>
          <w:b/>
          <w:bCs/>
          <w:lang w:val="lt-LT"/>
        </w:rPr>
        <w:t>BENDRUOMEN</w:t>
      </w:r>
      <w:r w:rsidR="004513AC">
        <w:rPr>
          <w:b/>
          <w:bCs/>
          <w:lang w:val="lt-LT"/>
        </w:rPr>
        <w:t>ĖS CENTRU</w:t>
      </w:r>
      <w:r w:rsidR="004513AC" w:rsidRPr="001F7BA5">
        <w:rPr>
          <w:b/>
          <w:bCs/>
          <w:lang w:val="lt-LT"/>
        </w:rPr>
        <w:t xml:space="preserve">I </w:t>
      </w:r>
      <w:r w:rsidR="004513AC">
        <w:rPr>
          <w:b/>
          <w:bCs/>
          <w:lang w:val="lt-LT"/>
        </w:rPr>
        <w:t>„VILTIS“</w:t>
      </w:r>
    </w:p>
    <w:p w:rsidR="00672B33" w:rsidRPr="001F7BA5" w:rsidRDefault="00672B33" w:rsidP="00834FF0">
      <w:pPr>
        <w:jc w:val="center"/>
        <w:rPr>
          <w:lang w:val="lt-LT"/>
        </w:rPr>
      </w:pPr>
    </w:p>
    <w:p w:rsidR="00834FF0" w:rsidRPr="001F7BA5" w:rsidRDefault="006C33EE" w:rsidP="00834FF0">
      <w:pPr>
        <w:jc w:val="center"/>
        <w:rPr>
          <w:lang w:val="lt-LT"/>
        </w:rPr>
      </w:pPr>
      <w:r w:rsidRPr="001F7BA5">
        <w:rPr>
          <w:lang w:val="lt-LT"/>
        </w:rPr>
        <w:t>201</w:t>
      </w:r>
      <w:r w:rsidR="00193244" w:rsidRPr="001F7BA5">
        <w:rPr>
          <w:lang w:val="lt-LT"/>
        </w:rPr>
        <w:t>8</w:t>
      </w:r>
      <w:r w:rsidR="00834FF0" w:rsidRPr="001F7BA5">
        <w:rPr>
          <w:lang w:val="lt-LT"/>
        </w:rPr>
        <w:t xml:space="preserve"> m. </w:t>
      </w:r>
      <w:r w:rsidR="004513AC">
        <w:rPr>
          <w:lang w:val="lt-LT"/>
        </w:rPr>
        <w:t>gruodž</w:t>
      </w:r>
      <w:r w:rsidR="00C725ED" w:rsidRPr="001F7BA5">
        <w:rPr>
          <w:lang w:val="lt-LT"/>
        </w:rPr>
        <w:t>io 5</w:t>
      </w:r>
      <w:r w:rsidR="00834FF0" w:rsidRPr="001F7BA5">
        <w:rPr>
          <w:lang w:val="lt-LT"/>
        </w:rPr>
        <w:t xml:space="preserve"> d.</w:t>
      </w:r>
    </w:p>
    <w:p w:rsidR="00834FF0" w:rsidRPr="001F7BA5" w:rsidRDefault="00834FF0" w:rsidP="00834FF0">
      <w:pPr>
        <w:jc w:val="center"/>
        <w:rPr>
          <w:lang w:val="lt-LT"/>
        </w:rPr>
      </w:pPr>
      <w:r w:rsidRPr="001F7BA5">
        <w:rPr>
          <w:lang w:val="lt-LT"/>
        </w:rPr>
        <w:t>Šilutė</w:t>
      </w:r>
    </w:p>
    <w:p w:rsidR="00834FF0" w:rsidRPr="001F7BA5"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1F7BA5">
        <w:tc>
          <w:tcPr>
            <w:tcW w:w="9854" w:type="dxa"/>
          </w:tcPr>
          <w:p w:rsidR="00834FF0" w:rsidRPr="001F7BA5" w:rsidRDefault="00834FF0" w:rsidP="00834FF0">
            <w:pPr>
              <w:rPr>
                <w:b/>
                <w:bCs/>
                <w:lang w:val="lt-LT"/>
              </w:rPr>
            </w:pPr>
            <w:r w:rsidRPr="001F7BA5">
              <w:rPr>
                <w:b/>
                <w:bCs/>
                <w:i/>
                <w:iCs/>
                <w:lang w:val="lt-LT"/>
              </w:rPr>
              <w:t>1. Parengto projekto tikslai ir uždaviniai.</w:t>
            </w:r>
          </w:p>
        </w:tc>
      </w:tr>
      <w:tr w:rsidR="00834FF0" w:rsidRPr="001F7BA5">
        <w:tc>
          <w:tcPr>
            <w:tcW w:w="9854" w:type="dxa"/>
          </w:tcPr>
          <w:p w:rsidR="00834FF0" w:rsidRPr="001F7BA5" w:rsidRDefault="00423C6C" w:rsidP="00CA0F66">
            <w:pPr>
              <w:jc w:val="both"/>
              <w:rPr>
                <w:bCs/>
                <w:i/>
                <w:lang w:val="lt-LT"/>
              </w:rPr>
            </w:pPr>
            <w:r w:rsidRPr="00423C6C">
              <w:rPr>
                <w:bCs/>
                <w:i/>
                <w:lang w:val="lt-LT"/>
              </w:rPr>
              <w:t xml:space="preserve">Perduoti asociacijai Vilkyčių bendruomenės centrui „Viltis“, juridinio asmens kodas 177491221, dešimties metų laikotarpiui pagal panaudos sutartį neatlygintinai valdyti ir naudotis, vaikų dienos užimtumo veiklai vykdyti Savivaldybei nuosavybės teise priklausantį nekilnojamąjį turtą </w:t>
            </w:r>
            <w:r w:rsidR="00CA0F66">
              <w:rPr>
                <w:bCs/>
                <w:i/>
                <w:lang w:val="lt-LT"/>
              </w:rPr>
              <w:t xml:space="preserve">-           </w:t>
            </w:r>
            <w:bookmarkStart w:id="0" w:name="_GoBack"/>
            <w:bookmarkEnd w:id="0"/>
            <w:r w:rsidRPr="00423C6C">
              <w:rPr>
                <w:bCs/>
                <w:i/>
                <w:lang w:val="lt-LT"/>
              </w:rPr>
              <w:t xml:space="preserve">Šilutės r. sav., Saugų sen., Vilkyčių k., </w:t>
            </w:r>
            <w:proofErr w:type="spellStart"/>
            <w:r w:rsidRPr="00423C6C">
              <w:rPr>
                <w:bCs/>
                <w:i/>
                <w:lang w:val="lt-LT"/>
              </w:rPr>
              <w:t>Veiviržo</w:t>
            </w:r>
            <w:proofErr w:type="spellEnd"/>
            <w:r w:rsidRPr="00423C6C">
              <w:rPr>
                <w:bCs/>
                <w:i/>
                <w:lang w:val="lt-LT"/>
              </w:rPr>
              <w:t xml:space="preserve"> g. 16, esančio mokyklos pastato su ikimokyklinio ugdymo grupės patalpomis 102,12 kv. m ploto dalį (unikalus numeris 8898-9006-3010, bendras plotas </w:t>
            </w:r>
            <w:r w:rsidR="00CA0F66">
              <w:rPr>
                <w:bCs/>
                <w:i/>
                <w:lang w:val="lt-LT"/>
              </w:rPr>
              <w:t>3344,36</w:t>
            </w:r>
            <w:r w:rsidRPr="00423C6C">
              <w:rPr>
                <w:bCs/>
                <w:i/>
                <w:lang w:val="lt-LT"/>
              </w:rPr>
              <w:t xml:space="preserve"> kv. m, perduodamų patalpų pažymėjimai plane: 1-59, 1-63, 1-64 (patalpų plotas 96,06 kv. m), su bendro naudojimo patalpomis, pažymėtomis plane: 1-32, 1-34, 1-35, 1-36, 1-58 (perduodamas patalpų plotas 6,06 kv. m), visas perduodamų patalpų plotas 102,12 kv. m).</w:t>
            </w:r>
          </w:p>
        </w:tc>
      </w:tr>
      <w:tr w:rsidR="00834FF0" w:rsidRPr="001F7BA5">
        <w:tc>
          <w:tcPr>
            <w:tcW w:w="9854" w:type="dxa"/>
          </w:tcPr>
          <w:p w:rsidR="00834FF0" w:rsidRPr="001F7BA5" w:rsidRDefault="00834FF0" w:rsidP="00834FF0">
            <w:pPr>
              <w:rPr>
                <w:b/>
                <w:bCs/>
                <w:lang w:val="lt-LT"/>
              </w:rPr>
            </w:pPr>
            <w:r w:rsidRPr="001F7BA5">
              <w:rPr>
                <w:b/>
                <w:bCs/>
                <w:i/>
                <w:iCs/>
                <w:lang w:val="lt-LT"/>
              </w:rPr>
              <w:t>2. Kaip šiuo metu yra sureguliuoti projekte aptarti klausimai.</w:t>
            </w:r>
          </w:p>
        </w:tc>
      </w:tr>
      <w:tr w:rsidR="00834FF0" w:rsidRPr="000D779A">
        <w:tc>
          <w:tcPr>
            <w:tcW w:w="9854" w:type="dxa"/>
          </w:tcPr>
          <w:p w:rsidR="00834FF0" w:rsidRPr="001F7BA5" w:rsidRDefault="00834FF0" w:rsidP="00834FF0">
            <w:pPr>
              <w:jc w:val="both"/>
              <w:rPr>
                <w:bCs/>
                <w:i/>
                <w:lang w:val="lt-LT"/>
              </w:rPr>
            </w:pPr>
            <w:r w:rsidRPr="001F7BA5">
              <w:rPr>
                <w:bCs/>
                <w:i/>
                <w:lang w:val="lt-LT"/>
              </w:rPr>
              <w:t xml:space="preserve">Savivaldybės taryba vadovaudamasi </w:t>
            </w:r>
            <w:hyperlink r:id="rId8" w:history="1">
              <w:r w:rsidRPr="001F7BA5">
                <w:rPr>
                  <w:rStyle w:val="Hipersaitas"/>
                  <w:i/>
                  <w:lang w:val="lt-LT"/>
                </w:rPr>
                <w:t>Lietuvos Respublikos vietos savivaldos įstatymo</w:t>
              </w:r>
            </w:hyperlink>
            <w:r w:rsidRPr="001F7BA5">
              <w:rPr>
                <w:bCs/>
                <w:i/>
                <w:lang w:val="lt-LT"/>
              </w:rPr>
              <w:t xml:space="preserve"> 16 straipsnio 2 dalies 26 punktu, priima sprendimus dėl disponavimo savivaldybei nuosavybės teise priklausančiu turtu. Vadovaujantis </w:t>
            </w:r>
            <w:hyperlink r:id="rId9" w:history="1">
              <w:r w:rsidRPr="001F7BA5">
                <w:rPr>
                  <w:rStyle w:val="Hipersaitas"/>
                  <w:bCs/>
                  <w:i/>
                  <w:lang w:val="lt-LT"/>
                </w:rPr>
                <w:t>Lietuvos Respublikos valstybės ir savivaldybių turto valdymo, naudojimo ir disponavimo juo įstatymo</w:t>
              </w:r>
            </w:hyperlink>
            <w:r w:rsidRPr="001F7BA5">
              <w:rPr>
                <w:bCs/>
                <w:i/>
                <w:lang w:val="lt-LT"/>
              </w:rPr>
              <w:t xml:space="preserve"> 14 straipsnio 4 dalimi, Savivaldybės taryba priima sprendimus dėl  savivaldybės turto perdavimo pagal panaudos sutartis.</w:t>
            </w:r>
          </w:p>
          <w:p w:rsidR="004513AC" w:rsidRPr="001F7BA5" w:rsidRDefault="004513AC" w:rsidP="008D11AB">
            <w:pPr>
              <w:jc w:val="both"/>
              <w:rPr>
                <w:bCs/>
                <w:i/>
                <w:lang w:val="lt-LT"/>
              </w:rPr>
            </w:pPr>
            <w:r w:rsidRPr="004513AC">
              <w:rPr>
                <w:bCs/>
                <w:i/>
                <w:lang w:val="lt-LT"/>
              </w:rPr>
              <w:t>Vilkyčių bendruomenės centr</w:t>
            </w:r>
            <w:r>
              <w:rPr>
                <w:bCs/>
                <w:i/>
                <w:lang w:val="lt-LT"/>
              </w:rPr>
              <w:t>as</w:t>
            </w:r>
            <w:r w:rsidRPr="004513AC">
              <w:rPr>
                <w:bCs/>
                <w:i/>
                <w:lang w:val="lt-LT"/>
              </w:rPr>
              <w:t xml:space="preserve"> „Viltis“</w:t>
            </w:r>
            <w:r>
              <w:rPr>
                <w:bCs/>
                <w:i/>
                <w:lang w:val="lt-LT"/>
              </w:rPr>
              <w:t xml:space="preserve"> </w:t>
            </w:r>
            <w:r w:rsidR="00AD0DEC">
              <w:rPr>
                <w:bCs/>
                <w:i/>
                <w:lang w:val="lt-LT"/>
              </w:rPr>
              <w:t>pateikė savivaldybei 2018-</w:t>
            </w:r>
            <w:r>
              <w:rPr>
                <w:bCs/>
                <w:i/>
                <w:lang w:val="lt-LT"/>
              </w:rPr>
              <w:t>11-22</w:t>
            </w:r>
            <w:r w:rsidR="00AD0DEC">
              <w:rPr>
                <w:bCs/>
                <w:i/>
                <w:lang w:val="lt-LT"/>
              </w:rPr>
              <w:t xml:space="preserve"> prašymą perduoti pagal panaudos sutartį sprendimo projekte nurodytą </w:t>
            </w:r>
            <w:r w:rsidR="00AD0DEC" w:rsidRPr="001F7BA5">
              <w:rPr>
                <w:bCs/>
                <w:i/>
                <w:lang w:val="lt-LT"/>
              </w:rPr>
              <w:t xml:space="preserve">Šilutės r. sav., Saugų sen., </w:t>
            </w:r>
            <w:r>
              <w:rPr>
                <w:bCs/>
                <w:i/>
                <w:lang w:val="lt-LT"/>
              </w:rPr>
              <w:t xml:space="preserve">Vilkyčių k., </w:t>
            </w:r>
            <w:proofErr w:type="spellStart"/>
            <w:r>
              <w:rPr>
                <w:bCs/>
                <w:i/>
                <w:lang w:val="lt-LT"/>
              </w:rPr>
              <w:t>Veiviržo</w:t>
            </w:r>
            <w:proofErr w:type="spellEnd"/>
            <w:r>
              <w:rPr>
                <w:bCs/>
                <w:i/>
                <w:lang w:val="lt-LT"/>
              </w:rPr>
              <w:t xml:space="preserve"> g. 19, </w:t>
            </w:r>
            <w:r w:rsidR="00AD0DEC">
              <w:rPr>
                <w:bCs/>
                <w:i/>
                <w:lang w:val="lt-LT"/>
              </w:rPr>
              <w:t>esantį nekilnojamąjį turtą</w:t>
            </w:r>
            <w:r w:rsidR="00423C6C">
              <w:rPr>
                <w:bCs/>
                <w:i/>
                <w:lang w:val="lt-LT"/>
              </w:rPr>
              <w:t xml:space="preserve">, reikalingą vaikų dienos užimtumo veiklai vykdyti. Paslaugos būtų skirtos 20 vaikų iš socialiai remtinų ir nepasiturinčių šeimų, vaikams su specialiaisiais ugdymo poreikiais. Vaikų dienos centro veikla užtikrintų didesnį socialinių paslaugų </w:t>
            </w:r>
            <w:r w:rsidR="001E7038">
              <w:rPr>
                <w:bCs/>
                <w:i/>
                <w:lang w:val="lt-LT"/>
              </w:rPr>
              <w:t>g</w:t>
            </w:r>
            <w:r w:rsidR="00423C6C">
              <w:rPr>
                <w:bCs/>
                <w:i/>
                <w:lang w:val="lt-LT"/>
              </w:rPr>
              <w:t>avėjų skaičių, kas mažintų socialinių rizikų atsiradimą, didintų galimybes tėvams dirbti, vaikai čia lavintų bendravimo įgūdžius, mokytųsi sveiko ir aktyvaus gyvenimo, ugdytų socialinius gebėjimus. Perduotose patalpose planuojama įrengti ir priemonėmis aprūpinti  kelias erdves: poilsio – ugdymo(</w:t>
            </w:r>
            <w:proofErr w:type="spellStart"/>
            <w:r w:rsidR="00423C6C">
              <w:rPr>
                <w:bCs/>
                <w:i/>
                <w:lang w:val="lt-LT"/>
              </w:rPr>
              <w:t>si</w:t>
            </w:r>
            <w:proofErr w:type="spellEnd"/>
            <w:r w:rsidR="00423C6C">
              <w:rPr>
                <w:bCs/>
                <w:i/>
                <w:lang w:val="lt-LT"/>
              </w:rPr>
              <w:t>) ir aktyvios veiklos. Poilsio ir ugdymo(</w:t>
            </w:r>
            <w:proofErr w:type="spellStart"/>
            <w:r w:rsidR="00423C6C">
              <w:rPr>
                <w:bCs/>
                <w:i/>
                <w:lang w:val="lt-LT"/>
              </w:rPr>
              <w:t>si</w:t>
            </w:r>
            <w:proofErr w:type="spellEnd"/>
            <w:r w:rsidR="00423C6C">
              <w:rPr>
                <w:bCs/>
                <w:i/>
                <w:lang w:val="lt-LT"/>
              </w:rPr>
              <w:t xml:space="preserve">) zonoje planuojama </w:t>
            </w:r>
            <w:r w:rsidR="00BD5792">
              <w:rPr>
                <w:bCs/>
                <w:i/>
                <w:lang w:val="lt-LT"/>
              </w:rPr>
              <w:t xml:space="preserve">ugdomoji, pažintinė – </w:t>
            </w:r>
            <w:proofErr w:type="spellStart"/>
            <w:r w:rsidR="00BD5792">
              <w:rPr>
                <w:bCs/>
                <w:i/>
                <w:lang w:val="lt-LT"/>
              </w:rPr>
              <w:t>p</w:t>
            </w:r>
            <w:r w:rsidR="008D11AB">
              <w:rPr>
                <w:bCs/>
                <w:i/>
                <w:lang w:val="lt-LT"/>
              </w:rPr>
              <w:t>a</w:t>
            </w:r>
            <w:r w:rsidR="00BD5792">
              <w:rPr>
                <w:bCs/>
                <w:i/>
                <w:lang w:val="lt-LT"/>
              </w:rPr>
              <w:t>tyriminė</w:t>
            </w:r>
            <w:proofErr w:type="spellEnd"/>
            <w:r w:rsidR="00BD5792">
              <w:rPr>
                <w:bCs/>
                <w:i/>
                <w:lang w:val="lt-LT"/>
              </w:rPr>
              <w:t xml:space="preserve"> veikla</w:t>
            </w:r>
            <w:r w:rsidR="008D11AB">
              <w:rPr>
                <w:bCs/>
                <w:i/>
                <w:lang w:val="lt-LT"/>
              </w:rPr>
              <w:t>,</w:t>
            </w:r>
            <w:r w:rsidR="00BD5792">
              <w:rPr>
                <w:bCs/>
                <w:i/>
                <w:lang w:val="lt-LT"/>
              </w:rPr>
              <w:t xml:space="preserve"> diegiant inovatyvias veiklos sistemas būtų organizuojama pamokų ruoša, </w:t>
            </w:r>
            <w:proofErr w:type="spellStart"/>
            <w:r w:rsidR="00BD5792">
              <w:rPr>
                <w:bCs/>
                <w:i/>
                <w:lang w:val="lt-LT"/>
              </w:rPr>
              <w:t>protmūšiai</w:t>
            </w:r>
            <w:proofErr w:type="spellEnd"/>
            <w:r w:rsidR="00BD5792">
              <w:rPr>
                <w:bCs/>
                <w:i/>
                <w:lang w:val="lt-LT"/>
              </w:rPr>
              <w:t xml:space="preserve">, praktiniai užsiėmimai, ugdymasis per žaidimą, numatoma organizuoti meninius užsiėmimus, paskaitas, organizacinius susitikimus su įvairių specialybių žmonėmis, buvusiais mokiniais, teikti pagalbą, </w:t>
            </w:r>
            <w:r w:rsidR="008D11AB">
              <w:rPr>
                <w:bCs/>
                <w:i/>
                <w:lang w:val="lt-LT"/>
              </w:rPr>
              <w:t xml:space="preserve">organizuoti </w:t>
            </w:r>
            <w:r w:rsidR="00BD5792">
              <w:rPr>
                <w:bCs/>
                <w:i/>
                <w:lang w:val="lt-LT"/>
              </w:rPr>
              <w:t xml:space="preserve">grupinius socialinius – psichologinius užsiėmimus. Aktyvios veiklios zonoje inovatyvių priemonių pagalba bus lavinamas vaikų judesių </w:t>
            </w:r>
            <w:proofErr w:type="spellStart"/>
            <w:r w:rsidR="00BD5792">
              <w:rPr>
                <w:bCs/>
                <w:i/>
                <w:lang w:val="lt-LT"/>
              </w:rPr>
              <w:t>koordinaimas</w:t>
            </w:r>
            <w:proofErr w:type="spellEnd"/>
            <w:r w:rsidR="00BD5792">
              <w:rPr>
                <w:bCs/>
                <w:i/>
                <w:lang w:val="lt-LT"/>
              </w:rPr>
              <w:t xml:space="preserve">, reakcijos, loginis mąstymas, matematiniai sugebėjimai, vaikai pažins socialinius ir gamtos mokslus, veiklos tinka vaikams su negalia arba turintiems specialiųjų poreikių. </w:t>
            </w:r>
          </w:p>
        </w:tc>
      </w:tr>
      <w:tr w:rsidR="00834FF0" w:rsidRPr="001F7BA5">
        <w:tc>
          <w:tcPr>
            <w:tcW w:w="9854" w:type="dxa"/>
          </w:tcPr>
          <w:p w:rsidR="00834FF0" w:rsidRPr="001F7BA5" w:rsidRDefault="00834FF0" w:rsidP="00834FF0">
            <w:pPr>
              <w:rPr>
                <w:b/>
                <w:bCs/>
                <w:i/>
                <w:iCs/>
                <w:lang w:val="lt-LT"/>
              </w:rPr>
            </w:pPr>
            <w:r w:rsidRPr="001F7BA5">
              <w:rPr>
                <w:b/>
                <w:bCs/>
                <w:i/>
                <w:iCs/>
                <w:lang w:val="lt-LT"/>
              </w:rPr>
              <w:t>3. Kokių pozityvių rezultatų laukiama.</w:t>
            </w:r>
          </w:p>
        </w:tc>
      </w:tr>
      <w:tr w:rsidR="00834FF0" w:rsidRPr="001F7BA5">
        <w:tc>
          <w:tcPr>
            <w:tcW w:w="9854" w:type="dxa"/>
          </w:tcPr>
          <w:p w:rsidR="00834FF0" w:rsidRPr="001F7BA5" w:rsidRDefault="004513AC" w:rsidP="00BD5792">
            <w:pPr>
              <w:jc w:val="both"/>
              <w:rPr>
                <w:i/>
                <w:lang w:val="lt-LT"/>
              </w:rPr>
            </w:pPr>
            <w:r w:rsidRPr="004513AC">
              <w:rPr>
                <w:bCs/>
                <w:i/>
                <w:lang w:val="lt-LT"/>
              </w:rPr>
              <w:t>Vilkyčių bendruomenės centr</w:t>
            </w:r>
            <w:r>
              <w:rPr>
                <w:bCs/>
                <w:i/>
                <w:lang w:val="lt-LT"/>
              </w:rPr>
              <w:t>ui</w:t>
            </w:r>
            <w:r w:rsidRPr="004513AC">
              <w:rPr>
                <w:bCs/>
                <w:i/>
                <w:lang w:val="lt-LT"/>
              </w:rPr>
              <w:t xml:space="preserve"> „Viltis“</w:t>
            </w:r>
            <w:r w:rsidR="00530A42" w:rsidRPr="001F7BA5">
              <w:rPr>
                <w:bCs/>
                <w:i/>
                <w:lang w:val="lt-LT"/>
              </w:rPr>
              <w:t xml:space="preserve"> </w:t>
            </w:r>
            <w:r w:rsidR="00672B33" w:rsidRPr="001F7BA5">
              <w:rPr>
                <w:bCs/>
                <w:i/>
                <w:lang w:val="lt-LT"/>
              </w:rPr>
              <w:t xml:space="preserve">bus perduotas nekilnojamasis turtas reikalingas </w:t>
            </w:r>
            <w:r w:rsidR="00BD5792">
              <w:rPr>
                <w:bCs/>
                <w:i/>
                <w:lang w:val="lt-LT"/>
              </w:rPr>
              <w:t>v</w:t>
            </w:r>
            <w:r>
              <w:rPr>
                <w:bCs/>
                <w:i/>
                <w:lang w:val="lt-LT"/>
              </w:rPr>
              <w:t>aikų dienos užimtumo veiklai vykdyti.</w:t>
            </w:r>
          </w:p>
        </w:tc>
      </w:tr>
      <w:tr w:rsidR="00834FF0" w:rsidRPr="001F7BA5">
        <w:tc>
          <w:tcPr>
            <w:tcW w:w="9854" w:type="dxa"/>
          </w:tcPr>
          <w:p w:rsidR="00834FF0" w:rsidRPr="001F7BA5" w:rsidRDefault="00834FF0" w:rsidP="00834FF0">
            <w:pPr>
              <w:jc w:val="both"/>
              <w:rPr>
                <w:b/>
                <w:bCs/>
                <w:i/>
                <w:iCs/>
                <w:lang w:val="lt-LT"/>
              </w:rPr>
            </w:pPr>
            <w:r w:rsidRPr="001F7BA5">
              <w:rPr>
                <w:b/>
                <w:bCs/>
                <w:i/>
                <w:iCs/>
                <w:lang w:val="lt-LT"/>
              </w:rPr>
              <w:t>4. Galimos neigiamos priimto projekto pasekmės ir kokių priemonių reikėtų imtis, kad tokių pasekmių būtų išvengta.</w:t>
            </w:r>
          </w:p>
        </w:tc>
      </w:tr>
      <w:tr w:rsidR="00834FF0" w:rsidRPr="001F7BA5">
        <w:tc>
          <w:tcPr>
            <w:tcW w:w="9854" w:type="dxa"/>
          </w:tcPr>
          <w:p w:rsidR="00834FF0" w:rsidRPr="001F7BA5" w:rsidRDefault="00834FF0" w:rsidP="00834FF0">
            <w:pPr>
              <w:jc w:val="both"/>
              <w:rPr>
                <w:i/>
                <w:lang w:val="lt-LT"/>
              </w:rPr>
            </w:pPr>
            <w:r w:rsidRPr="001F7BA5">
              <w:rPr>
                <w:i/>
                <w:lang w:val="lt-LT"/>
              </w:rPr>
              <w:t>Nenumatoma</w:t>
            </w:r>
          </w:p>
        </w:tc>
      </w:tr>
      <w:tr w:rsidR="00834FF0" w:rsidRPr="001F7BA5">
        <w:tc>
          <w:tcPr>
            <w:tcW w:w="9854" w:type="dxa"/>
          </w:tcPr>
          <w:p w:rsidR="00834FF0" w:rsidRPr="001F7BA5" w:rsidRDefault="00834FF0" w:rsidP="00834FF0">
            <w:pPr>
              <w:jc w:val="both"/>
              <w:rPr>
                <w:b/>
                <w:bCs/>
                <w:i/>
                <w:iCs/>
                <w:lang w:val="lt-LT"/>
              </w:rPr>
            </w:pPr>
            <w:r w:rsidRPr="001F7BA5">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1F7BA5">
        <w:tc>
          <w:tcPr>
            <w:tcW w:w="9854" w:type="dxa"/>
          </w:tcPr>
          <w:p w:rsidR="00834FF0" w:rsidRPr="001F7BA5" w:rsidRDefault="00BD5792" w:rsidP="00BD5792">
            <w:pPr>
              <w:jc w:val="both"/>
              <w:rPr>
                <w:i/>
                <w:lang w:val="lt-LT"/>
              </w:rPr>
            </w:pPr>
            <w:r>
              <w:rPr>
                <w:i/>
                <w:lang w:val="lt-LT"/>
              </w:rPr>
              <w:lastRenderedPageBreak/>
              <w:t xml:space="preserve">Keičiama Šilutės rajono savivaldybės tarybos </w:t>
            </w:r>
            <w:r w:rsidRPr="00BD5792">
              <w:rPr>
                <w:i/>
                <w:lang w:val="lt-LT"/>
              </w:rPr>
              <w:t>2008 m. balandžio 24 d. sprendim</w:t>
            </w:r>
            <w:r>
              <w:rPr>
                <w:i/>
                <w:lang w:val="lt-LT"/>
              </w:rPr>
              <w:t>as</w:t>
            </w:r>
            <w:r w:rsidRPr="00BD5792">
              <w:rPr>
                <w:i/>
                <w:lang w:val="lt-LT"/>
              </w:rPr>
              <w:t xml:space="preserve"> Nr. T1-492 „Dėl nekilnojamojo turto perdavimo savivaldybės biudžetinėms įstaigoms”</w:t>
            </w:r>
            <w:r w:rsidR="00672B33" w:rsidRPr="001F7BA5">
              <w:rPr>
                <w:i/>
                <w:lang w:val="lt-LT"/>
              </w:rPr>
              <w:t>;</w:t>
            </w:r>
            <w:r w:rsidR="00C516EE" w:rsidRPr="001F7BA5">
              <w:rPr>
                <w:i/>
                <w:lang w:val="lt-LT"/>
              </w:rPr>
              <w:t xml:space="preserve"> Kolegijos ar mero priimamų aktų nereikia.</w:t>
            </w:r>
          </w:p>
        </w:tc>
      </w:tr>
      <w:tr w:rsidR="00834FF0" w:rsidRPr="001F7BA5">
        <w:tc>
          <w:tcPr>
            <w:tcW w:w="9854" w:type="dxa"/>
          </w:tcPr>
          <w:p w:rsidR="00834FF0" w:rsidRPr="001F7BA5" w:rsidRDefault="00834FF0" w:rsidP="00834FF0">
            <w:pPr>
              <w:jc w:val="both"/>
              <w:rPr>
                <w:b/>
                <w:bCs/>
                <w:i/>
                <w:iCs/>
                <w:lang w:val="lt-LT"/>
              </w:rPr>
            </w:pPr>
            <w:r w:rsidRPr="001F7BA5">
              <w:rPr>
                <w:b/>
                <w:bCs/>
                <w:i/>
                <w:iCs/>
                <w:lang w:val="lt-LT"/>
              </w:rPr>
              <w:t>6. Jeigu reikia atlikti sprendimo projekto antikorupcinį vertinimą, sprendžia projekto rengėjas, atsižvelgdamas į Teisės aktų projektų antikorupcinio vertinimo taisykles.</w:t>
            </w:r>
          </w:p>
        </w:tc>
      </w:tr>
      <w:tr w:rsidR="00834FF0" w:rsidRPr="001F7BA5">
        <w:tc>
          <w:tcPr>
            <w:tcW w:w="9854" w:type="dxa"/>
          </w:tcPr>
          <w:p w:rsidR="00834FF0" w:rsidRPr="001F7BA5" w:rsidRDefault="00834FF0" w:rsidP="00834FF0">
            <w:pPr>
              <w:jc w:val="both"/>
              <w:rPr>
                <w:i/>
                <w:lang w:val="lt-LT"/>
              </w:rPr>
            </w:pPr>
            <w:r w:rsidRPr="001F7BA5">
              <w:rPr>
                <w:i/>
                <w:lang w:val="lt-LT"/>
              </w:rPr>
              <w:t>Antikorupcinio vertinimo atlikti nereikia.</w:t>
            </w:r>
          </w:p>
        </w:tc>
      </w:tr>
      <w:tr w:rsidR="00834FF0" w:rsidRPr="001F7BA5">
        <w:tc>
          <w:tcPr>
            <w:tcW w:w="9854" w:type="dxa"/>
          </w:tcPr>
          <w:p w:rsidR="00834FF0" w:rsidRPr="001F7BA5" w:rsidRDefault="00834FF0" w:rsidP="00834FF0">
            <w:pPr>
              <w:rPr>
                <w:b/>
                <w:bCs/>
                <w:i/>
                <w:iCs/>
                <w:lang w:val="lt-LT"/>
              </w:rPr>
            </w:pPr>
            <w:r w:rsidRPr="001F7BA5">
              <w:rPr>
                <w:b/>
                <w:bCs/>
                <w:i/>
                <w:iCs/>
                <w:lang w:val="lt-LT"/>
              </w:rPr>
              <w:t>7. Projekto rengimo metu gauti specialistų vertinimai ir išvados, ekonominiai apskaičiavimai (sąmatos) ir konkretūs finansavimo šaltiniai.</w:t>
            </w:r>
          </w:p>
        </w:tc>
      </w:tr>
      <w:tr w:rsidR="00834FF0" w:rsidRPr="001F7BA5">
        <w:tc>
          <w:tcPr>
            <w:tcW w:w="9854" w:type="dxa"/>
          </w:tcPr>
          <w:p w:rsidR="00834FF0" w:rsidRPr="001F7BA5" w:rsidRDefault="00C725ED" w:rsidP="004513AC">
            <w:pPr>
              <w:jc w:val="both"/>
              <w:rPr>
                <w:i/>
                <w:lang w:val="lt-LT"/>
              </w:rPr>
            </w:pPr>
            <w:r w:rsidRPr="001F7BA5">
              <w:rPr>
                <w:i/>
                <w:lang w:val="lt-LT"/>
              </w:rPr>
              <w:t xml:space="preserve">Šilutės rajono savivaldybės administracijos </w:t>
            </w:r>
            <w:r w:rsidR="004513AC">
              <w:rPr>
                <w:i/>
                <w:lang w:val="lt-LT"/>
              </w:rPr>
              <w:t xml:space="preserve">Švietimo skyriaus </w:t>
            </w:r>
            <w:r w:rsidR="00BD5792">
              <w:rPr>
                <w:i/>
                <w:lang w:val="lt-LT"/>
              </w:rPr>
              <w:t xml:space="preserve">išvada: </w:t>
            </w:r>
            <w:r w:rsidR="004513AC">
              <w:rPr>
                <w:i/>
                <w:lang w:val="lt-LT"/>
              </w:rPr>
              <w:t>2018-11-</w:t>
            </w:r>
            <w:r w:rsidR="001705B0">
              <w:rPr>
                <w:i/>
                <w:lang w:val="lt-LT"/>
              </w:rPr>
              <w:t>26</w:t>
            </w:r>
            <w:r w:rsidR="004513AC">
              <w:rPr>
                <w:i/>
                <w:lang w:val="lt-LT"/>
              </w:rPr>
              <w:t xml:space="preserve"> </w:t>
            </w:r>
            <w:r w:rsidRPr="001F7BA5">
              <w:rPr>
                <w:i/>
                <w:lang w:val="lt-LT"/>
              </w:rPr>
              <w:t xml:space="preserve">raštas </w:t>
            </w:r>
            <w:r w:rsidR="00AD0DEC">
              <w:rPr>
                <w:i/>
                <w:lang w:val="lt-LT"/>
              </w:rPr>
              <w:t xml:space="preserve">Nr. </w:t>
            </w:r>
            <w:r w:rsidR="001705B0">
              <w:rPr>
                <w:i/>
                <w:lang w:val="lt-LT"/>
              </w:rPr>
              <w:t>R3-(21.7.3.)-8004</w:t>
            </w:r>
            <w:r w:rsidR="00834FF0" w:rsidRPr="001F7BA5">
              <w:rPr>
                <w:i/>
                <w:lang w:val="lt-LT"/>
              </w:rPr>
              <w:t>.</w:t>
            </w:r>
          </w:p>
        </w:tc>
      </w:tr>
      <w:tr w:rsidR="00834FF0" w:rsidRPr="001F7BA5">
        <w:tc>
          <w:tcPr>
            <w:tcW w:w="9854" w:type="dxa"/>
          </w:tcPr>
          <w:p w:rsidR="00834FF0" w:rsidRPr="001F7BA5" w:rsidRDefault="00834FF0" w:rsidP="00834FF0">
            <w:pPr>
              <w:rPr>
                <w:lang w:val="lt-LT"/>
              </w:rPr>
            </w:pPr>
            <w:r w:rsidRPr="001F7BA5">
              <w:rPr>
                <w:b/>
                <w:bCs/>
                <w:i/>
                <w:iCs/>
                <w:lang w:val="lt-LT"/>
              </w:rPr>
              <w:t>8. Projekto autorius ar autorių grupė.</w:t>
            </w:r>
          </w:p>
        </w:tc>
      </w:tr>
      <w:tr w:rsidR="00834FF0" w:rsidRPr="001F7BA5">
        <w:tc>
          <w:tcPr>
            <w:tcW w:w="9854" w:type="dxa"/>
          </w:tcPr>
          <w:p w:rsidR="00834FF0" w:rsidRPr="001F7BA5" w:rsidRDefault="00834FF0" w:rsidP="00834FF0">
            <w:pPr>
              <w:jc w:val="both"/>
              <w:rPr>
                <w:i/>
                <w:lang w:val="lt-LT"/>
              </w:rPr>
            </w:pPr>
            <w:r w:rsidRPr="001F7BA5">
              <w:rPr>
                <w:i/>
                <w:lang w:val="lt-LT"/>
              </w:rPr>
              <w:t xml:space="preserve"> Daiva Thumat, Ūkio skyriaus Turto poskyrio vyriausioji specialistė.</w:t>
            </w:r>
          </w:p>
        </w:tc>
      </w:tr>
      <w:tr w:rsidR="00834FF0" w:rsidRPr="001F7BA5">
        <w:tc>
          <w:tcPr>
            <w:tcW w:w="9854" w:type="dxa"/>
          </w:tcPr>
          <w:p w:rsidR="00834FF0" w:rsidRPr="001F7BA5" w:rsidRDefault="00834FF0" w:rsidP="00834FF0">
            <w:pPr>
              <w:rPr>
                <w:lang w:val="lt-LT"/>
              </w:rPr>
            </w:pPr>
            <w:r w:rsidRPr="001F7BA5">
              <w:rPr>
                <w:b/>
                <w:bCs/>
                <w:i/>
                <w:iCs/>
                <w:lang w:val="lt-LT"/>
              </w:rPr>
              <w:t>9. Reikšminiai projekto žodžiai, kurių reikia šiam projektui įtraukti į kompiuterinę paieškos sistemą.</w:t>
            </w:r>
          </w:p>
        </w:tc>
      </w:tr>
      <w:tr w:rsidR="00834FF0" w:rsidRPr="001F7BA5">
        <w:tc>
          <w:tcPr>
            <w:tcW w:w="9854" w:type="dxa"/>
          </w:tcPr>
          <w:p w:rsidR="00834FF0" w:rsidRPr="001F7BA5" w:rsidRDefault="004513AC" w:rsidP="00C725ED">
            <w:pPr>
              <w:jc w:val="both"/>
              <w:rPr>
                <w:bCs/>
                <w:i/>
                <w:lang w:val="lt-LT"/>
              </w:rPr>
            </w:pPr>
            <w:r w:rsidRPr="004513AC">
              <w:rPr>
                <w:bCs/>
                <w:i/>
                <w:lang w:val="lt-LT"/>
              </w:rPr>
              <w:t>Vilkyčių bendruomenės centr</w:t>
            </w:r>
            <w:r>
              <w:rPr>
                <w:bCs/>
                <w:i/>
                <w:lang w:val="lt-LT"/>
              </w:rPr>
              <w:t>ui</w:t>
            </w:r>
            <w:r w:rsidRPr="004513AC">
              <w:rPr>
                <w:bCs/>
                <w:i/>
                <w:lang w:val="lt-LT"/>
              </w:rPr>
              <w:t xml:space="preserve"> „Viltis“</w:t>
            </w:r>
            <w:r>
              <w:rPr>
                <w:bCs/>
                <w:i/>
                <w:lang w:val="lt-LT"/>
              </w:rPr>
              <w:t xml:space="preserve">, </w:t>
            </w:r>
            <w:r w:rsidRPr="001F7BA5">
              <w:rPr>
                <w:bCs/>
                <w:i/>
                <w:lang w:val="lt-LT"/>
              </w:rPr>
              <w:t xml:space="preserve">Šilutės r. sav., Saugų sen., </w:t>
            </w:r>
            <w:r>
              <w:rPr>
                <w:bCs/>
                <w:i/>
                <w:lang w:val="lt-LT"/>
              </w:rPr>
              <w:t xml:space="preserve">Vilkyčių k., </w:t>
            </w:r>
            <w:proofErr w:type="spellStart"/>
            <w:r>
              <w:rPr>
                <w:bCs/>
                <w:i/>
                <w:lang w:val="lt-LT"/>
              </w:rPr>
              <w:t>Veiviržo</w:t>
            </w:r>
            <w:proofErr w:type="spellEnd"/>
            <w:r>
              <w:rPr>
                <w:bCs/>
                <w:i/>
                <w:lang w:val="lt-LT"/>
              </w:rPr>
              <w:t xml:space="preserve"> g. 19.</w:t>
            </w:r>
          </w:p>
        </w:tc>
      </w:tr>
      <w:tr w:rsidR="00834FF0" w:rsidRPr="001F7BA5">
        <w:tc>
          <w:tcPr>
            <w:tcW w:w="9854" w:type="dxa"/>
          </w:tcPr>
          <w:p w:rsidR="00834FF0" w:rsidRPr="001F7BA5" w:rsidRDefault="00834FF0" w:rsidP="00834FF0">
            <w:pPr>
              <w:rPr>
                <w:b/>
                <w:bCs/>
                <w:i/>
                <w:iCs/>
                <w:lang w:val="lt-LT"/>
              </w:rPr>
            </w:pPr>
            <w:r w:rsidRPr="001F7BA5">
              <w:rPr>
                <w:b/>
                <w:bCs/>
                <w:i/>
                <w:iCs/>
                <w:lang w:val="lt-LT"/>
              </w:rPr>
              <w:t>10. Kiti, autorių nuomone, reikalingi pagrindimai ir paaiškinimai.</w:t>
            </w:r>
          </w:p>
        </w:tc>
      </w:tr>
      <w:tr w:rsidR="00834FF0" w:rsidRPr="001F7BA5">
        <w:tc>
          <w:tcPr>
            <w:tcW w:w="9854" w:type="dxa"/>
          </w:tcPr>
          <w:p w:rsidR="00834FF0" w:rsidRPr="001F7BA5" w:rsidRDefault="00834FF0" w:rsidP="00AD0DEC">
            <w:pPr>
              <w:jc w:val="both"/>
              <w:rPr>
                <w:i/>
                <w:lang w:val="lt-LT"/>
              </w:rPr>
            </w:pPr>
            <w:r w:rsidRPr="001F7BA5">
              <w:rPr>
                <w:i/>
                <w:lang w:val="lt-LT"/>
              </w:rPr>
              <w:t>Papildoma medžiaga</w:t>
            </w:r>
            <w:r w:rsidR="00914326" w:rsidRPr="001F7BA5">
              <w:rPr>
                <w:i/>
                <w:lang w:val="lt-LT"/>
              </w:rPr>
              <w:t xml:space="preserve"> </w:t>
            </w:r>
            <w:r w:rsidR="00AD0DEC">
              <w:rPr>
                <w:i/>
                <w:lang w:val="lt-LT"/>
              </w:rPr>
              <w:t xml:space="preserve">pridedama: </w:t>
            </w:r>
            <w:hyperlink r:id="rId10" w:history="1">
              <w:r w:rsidR="00AD0DEC" w:rsidRPr="00AD0DEC">
                <w:rPr>
                  <w:rStyle w:val="Hipersaitas"/>
                  <w:i/>
                  <w:lang w:val="lt-LT"/>
                </w:rPr>
                <w:t>priedas Nr. 1</w:t>
              </w:r>
            </w:hyperlink>
            <w:r w:rsidR="00AD0DEC">
              <w:rPr>
                <w:i/>
                <w:lang w:val="lt-LT"/>
              </w:rPr>
              <w:t xml:space="preserve">; </w:t>
            </w:r>
            <w:hyperlink r:id="rId11" w:history="1">
              <w:r w:rsidR="00AD0DEC" w:rsidRPr="00AD0DEC">
                <w:rPr>
                  <w:rStyle w:val="Hipersaitas"/>
                  <w:i/>
                  <w:lang w:val="lt-LT"/>
                </w:rPr>
                <w:t>priedas Nr. 2</w:t>
              </w:r>
            </w:hyperlink>
            <w:r w:rsidR="00AD0DEC">
              <w:rPr>
                <w:i/>
                <w:lang w:val="lt-LT"/>
              </w:rPr>
              <w:t>.</w:t>
            </w:r>
          </w:p>
        </w:tc>
      </w:tr>
    </w:tbl>
    <w:p w:rsidR="00834FF0" w:rsidRPr="001F7BA5" w:rsidRDefault="00834FF0" w:rsidP="00834FF0">
      <w:pPr>
        <w:jc w:val="center"/>
        <w:rPr>
          <w:i/>
          <w:lang w:val="lt-LT"/>
        </w:rPr>
      </w:pPr>
    </w:p>
    <w:p w:rsidR="00C027C6" w:rsidRPr="001F7BA5" w:rsidRDefault="00C027C6" w:rsidP="001C304A">
      <w:pPr>
        <w:jc w:val="center"/>
        <w:rPr>
          <w:i/>
          <w:lang w:val="lt-LT"/>
        </w:rPr>
      </w:pPr>
    </w:p>
    <w:p w:rsidR="00965E39" w:rsidRPr="001F7BA5" w:rsidRDefault="00834FF0" w:rsidP="001C304A">
      <w:pPr>
        <w:jc w:val="center"/>
        <w:rPr>
          <w:lang w:val="lt-LT"/>
        </w:rPr>
      </w:pPr>
      <w:r w:rsidRPr="001F7BA5">
        <w:rPr>
          <w:i/>
          <w:lang w:val="lt-LT"/>
        </w:rPr>
        <w:t xml:space="preserve">Ūkio skyriaus Turto poskyrio vyriausioji specialistė             </w:t>
      </w:r>
      <w:r w:rsidRPr="001F7BA5">
        <w:rPr>
          <w:i/>
          <w:lang w:val="lt-LT"/>
        </w:rPr>
        <w:tab/>
      </w:r>
      <w:r w:rsidRPr="001F7BA5">
        <w:rPr>
          <w:i/>
          <w:lang w:val="lt-LT"/>
        </w:rPr>
        <w:tab/>
      </w:r>
      <w:r w:rsidRPr="001F7BA5">
        <w:rPr>
          <w:i/>
          <w:lang w:val="lt-LT"/>
        </w:rPr>
        <w:tab/>
      </w:r>
      <w:r w:rsidRPr="001F7BA5">
        <w:rPr>
          <w:i/>
          <w:lang w:val="lt-LT"/>
        </w:rPr>
        <w:tab/>
        <w:t>Daiva Thumat</w:t>
      </w:r>
    </w:p>
    <w:sectPr w:rsidR="00965E39" w:rsidRPr="001F7BA5" w:rsidSect="00193244">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4" w:rsidRDefault="007C28C4" w:rsidP="00973C8C">
      <w:r>
        <w:separator/>
      </w:r>
    </w:p>
  </w:endnote>
  <w:endnote w:type="continuationSeparator" w:id="0">
    <w:p w:rsidR="007C28C4" w:rsidRDefault="007C28C4"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C4" w:rsidRPr="00973C8C" w:rsidRDefault="00682867" w:rsidP="00973C8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P:\Tarybos_projektai_2011-2018\2018_metai\2018-12-20\TUR03sKJ.docx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4" w:rsidRDefault="007C28C4" w:rsidP="00973C8C">
      <w:r>
        <w:separator/>
      </w:r>
    </w:p>
  </w:footnote>
  <w:footnote w:type="continuationSeparator" w:id="0">
    <w:p w:rsidR="007C28C4" w:rsidRDefault="007C28C4"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355BC"/>
    <w:rsid w:val="00055F58"/>
    <w:rsid w:val="00096081"/>
    <w:rsid w:val="000B57FA"/>
    <w:rsid w:val="000C2FF8"/>
    <w:rsid w:val="000D779A"/>
    <w:rsid w:val="000E3E0A"/>
    <w:rsid w:val="000E715C"/>
    <w:rsid w:val="000F58C8"/>
    <w:rsid w:val="000F7709"/>
    <w:rsid w:val="001008DB"/>
    <w:rsid w:val="00103435"/>
    <w:rsid w:val="00105F4F"/>
    <w:rsid w:val="00111DDF"/>
    <w:rsid w:val="0011264A"/>
    <w:rsid w:val="00114F02"/>
    <w:rsid w:val="001249CD"/>
    <w:rsid w:val="00127F28"/>
    <w:rsid w:val="00133672"/>
    <w:rsid w:val="001539A7"/>
    <w:rsid w:val="00165489"/>
    <w:rsid w:val="00165FA8"/>
    <w:rsid w:val="001705B0"/>
    <w:rsid w:val="00180E82"/>
    <w:rsid w:val="001915D3"/>
    <w:rsid w:val="00193244"/>
    <w:rsid w:val="001B44C7"/>
    <w:rsid w:val="001C304A"/>
    <w:rsid w:val="001E7038"/>
    <w:rsid w:val="001F16C5"/>
    <w:rsid w:val="001F7BA5"/>
    <w:rsid w:val="00216924"/>
    <w:rsid w:val="00216D12"/>
    <w:rsid w:val="00220CAC"/>
    <w:rsid w:val="002337F3"/>
    <w:rsid w:val="00234950"/>
    <w:rsid w:val="00253222"/>
    <w:rsid w:val="00265CC9"/>
    <w:rsid w:val="00294BCF"/>
    <w:rsid w:val="002A6C0D"/>
    <w:rsid w:val="00313E7D"/>
    <w:rsid w:val="00322991"/>
    <w:rsid w:val="00340FB8"/>
    <w:rsid w:val="00350AF5"/>
    <w:rsid w:val="0037320C"/>
    <w:rsid w:val="003752FB"/>
    <w:rsid w:val="00386130"/>
    <w:rsid w:val="003B19CD"/>
    <w:rsid w:val="003B5B19"/>
    <w:rsid w:val="003C26EC"/>
    <w:rsid w:val="003D5A7B"/>
    <w:rsid w:val="003E16C5"/>
    <w:rsid w:val="003F4478"/>
    <w:rsid w:val="003F47FC"/>
    <w:rsid w:val="00423C6C"/>
    <w:rsid w:val="004404F0"/>
    <w:rsid w:val="004500B6"/>
    <w:rsid w:val="004513AC"/>
    <w:rsid w:val="004540BE"/>
    <w:rsid w:val="00456B51"/>
    <w:rsid w:val="00461105"/>
    <w:rsid w:val="0046777F"/>
    <w:rsid w:val="00495710"/>
    <w:rsid w:val="004B1D93"/>
    <w:rsid w:val="004E0923"/>
    <w:rsid w:val="005179B4"/>
    <w:rsid w:val="00523FA0"/>
    <w:rsid w:val="00527FF3"/>
    <w:rsid w:val="00530A42"/>
    <w:rsid w:val="00535684"/>
    <w:rsid w:val="005517E9"/>
    <w:rsid w:val="00556095"/>
    <w:rsid w:val="0056597B"/>
    <w:rsid w:val="0058655C"/>
    <w:rsid w:val="00587675"/>
    <w:rsid w:val="00590293"/>
    <w:rsid w:val="00593EB0"/>
    <w:rsid w:val="0059763A"/>
    <w:rsid w:val="005A2D68"/>
    <w:rsid w:val="005C5134"/>
    <w:rsid w:val="005F30C2"/>
    <w:rsid w:val="00612F3A"/>
    <w:rsid w:val="0065035D"/>
    <w:rsid w:val="00663DEB"/>
    <w:rsid w:val="006720E4"/>
    <w:rsid w:val="00672B33"/>
    <w:rsid w:val="0067751A"/>
    <w:rsid w:val="00682867"/>
    <w:rsid w:val="006966A6"/>
    <w:rsid w:val="006A370C"/>
    <w:rsid w:val="006A3EF3"/>
    <w:rsid w:val="006B55FB"/>
    <w:rsid w:val="006C0270"/>
    <w:rsid w:val="006C33EE"/>
    <w:rsid w:val="006C3B64"/>
    <w:rsid w:val="006F23D9"/>
    <w:rsid w:val="0070011D"/>
    <w:rsid w:val="0073322A"/>
    <w:rsid w:val="00735BD3"/>
    <w:rsid w:val="007360F5"/>
    <w:rsid w:val="007575EA"/>
    <w:rsid w:val="00763C55"/>
    <w:rsid w:val="00765CA8"/>
    <w:rsid w:val="007701AD"/>
    <w:rsid w:val="00773264"/>
    <w:rsid w:val="00786C63"/>
    <w:rsid w:val="00792922"/>
    <w:rsid w:val="007C28C4"/>
    <w:rsid w:val="007E33F7"/>
    <w:rsid w:val="007E5BF8"/>
    <w:rsid w:val="007F15C8"/>
    <w:rsid w:val="0081074E"/>
    <w:rsid w:val="008200D8"/>
    <w:rsid w:val="0082154D"/>
    <w:rsid w:val="00822AC0"/>
    <w:rsid w:val="0082679C"/>
    <w:rsid w:val="00834FF0"/>
    <w:rsid w:val="00835DB0"/>
    <w:rsid w:val="00855AE4"/>
    <w:rsid w:val="00864B8C"/>
    <w:rsid w:val="0087653B"/>
    <w:rsid w:val="008777BD"/>
    <w:rsid w:val="008B10BF"/>
    <w:rsid w:val="008B572C"/>
    <w:rsid w:val="008D11AB"/>
    <w:rsid w:val="008E5B5E"/>
    <w:rsid w:val="00902D10"/>
    <w:rsid w:val="00907181"/>
    <w:rsid w:val="00914326"/>
    <w:rsid w:val="00921C3C"/>
    <w:rsid w:val="0092619D"/>
    <w:rsid w:val="00947498"/>
    <w:rsid w:val="009562B7"/>
    <w:rsid w:val="009613EA"/>
    <w:rsid w:val="00962EE8"/>
    <w:rsid w:val="00965E39"/>
    <w:rsid w:val="00970B36"/>
    <w:rsid w:val="00973C8C"/>
    <w:rsid w:val="00980E14"/>
    <w:rsid w:val="00982CF6"/>
    <w:rsid w:val="009A3EDC"/>
    <w:rsid w:val="009B1905"/>
    <w:rsid w:val="009D0F81"/>
    <w:rsid w:val="009F04AF"/>
    <w:rsid w:val="00A1390B"/>
    <w:rsid w:val="00A25459"/>
    <w:rsid w:val="00A61731"/>
    <w:rsid w:val="00AA6F96"/>
    <w:rsid w:val="00AB2AF9"/>
    <w:rsid w:val="00AB4FE7"/>
    <w:rsid w:val="00AC4509"/>
    <w:rsid w:val="00AD0DEC"/>
    <w:rsid w:val="00B065EA"/>
    <w:rsid w:val="00B14BD9"/>
    <w:rsid w:val="00B2228B"/>
    <w:rsid w:val="00B45A67"/>
    <w:rsid w:val="00B9588A"/>
    <w:rsid w:val="00BC27A2"/>
    <w:rsid w:val="00BD5792"/>
    <w:rsid w:val="00BE313D"/>
    <w:rsid w:val="00C027C6"/>
    <w:rsid w:val="00C05CC1"/>
    <w:rsid w:val="00C06A08"/>
    <w:rsid w:val="00C43294"/>
    <w:rsid w:val="00C516EE"/>
    <w:rsid w:val="00C56090"/>
    <w:rsid w:val="00C725ED"/>
    <w:rsid w:val="00C92AF4"/>
    <w:rsid w:val="00C9373F"/>
    <w:rsid w:val="00C95495"/>
    <w:rsid w:val="00C96717"/>
    <w:rsid w:val="00CA0F66"/>
    <w:rsid w:val="00CE080B"/>
    <w:rsid w:val="00CF1331"/>
    <w:rsid w:val="00D015A7"/>
    <w:rsid w:val="00D046A4"/>
    <w:rsid w:val="00D07D88"/>
    <w:rsid w:val="00D11EA4"/>
    <w:rsid w:val="00D210BD"/>
    <w:rsid w:val="00D32084"/>
    <w:rsid w:val="00D5035C"/>
    <w:rsid w:val="00D574B4"/>
    <w:rsid w:val="00D6094C"/>
    <w:rsid w:val="00D61099"/>
    <w:rsid w:val="00D7225D"/>
    <w:rsid w:val="00D8023D"/>
    <w:rsid w:val="00DA25DE"/>
    <w:rsid w:val="00DC4850"/>
    <w:rsid w:val="00DD51A8"/>
    <w:rsid w:val="00DE3412"/>
    <w:rsid w:val="00DE5822"/>
    <w:rsid w:val="00DE6412"/>
    <w:rsid w:val="00DF543F"/>
    <w:rsid w:val="00E0023E"/>
    <w:rsid w:val="00E14DAA"/>
    <w:rsid w:val="00E4084E"/>
    <w:rsid w:val="00E72BBD"/>
    <w:rsid w:val="00E86E9C"/>
    <w:rsid w:val="00E92DE2"/>
    <w:rsid w:val="00E948B8"/>
    <w:rsid w:val="00EB12FC"/>
    <w:rsid w:val="00ED3A8A"/>
    <w:rsid w:val="00EE164F"/>
    <w:rsid w:val="00F15B8C"/>
    <w:rsid w:val="00F231D4"/>
    <w:rsid w:val="00F354C8"/>
    <w:rsid w:val="00FB2626"/>
    <w:rsid w:val="00FB494C"/>
    <w:rsid w:val="00FB7D70"/>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character" w:customStyle="1" w:styleId="PoratDiagrama">
    <w:name w:val="Poraštė Diagrama"/>
    <w:basedOn w:val="Numatytasispastraiposriftas"/>
    <w:link w:val="Porat"/>
    <w:uiPriority w:val="99"/>
    <w:rsid w:val="00216D12"/>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3priedas2.pdf" TargetMode="External"/><Relationship Id="rId5" Type="http://schemas.openxmlformats.org/officeDocument/2006/relationships/webSettings" Target="webSettings.xml"/><Relationship Id="rId10" Type="http://schemas.openxmlformats.org/officeDocument/2006/relationships/hyperlink" Target="TUR03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0AAC-96F8-4B94-97A4-A24C2336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892</Words>
  <Characters>6629</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7506</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19</cp:revision>
  <cp:lastPrinted>2018-11-16T08:58:00Z</cp:lastPrinted>
  <dcterms:created xsi:type="dcterms:W3CDTF">2018-12-04T12:51:00Z</dcterms:created>
  <dcterms:modified xsi:type="dcterms:W3CDTF">2018-12-06T06:35:00Z</dcterms:modified>
</cp:coreProperties>
</file>