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2169" w:rsidRDefault="007A1CB9">
      <w:pPr>
        <w:pStyle w:val="Porat"/>
        <w:tabs>
          <w:tab w:val="left" w:pos="720"/>
        </w:tabs>
      </w:pPr>
      <w:r>
        <w:rPr>
          <w:rFonts w:ascii="Times New Roman" w:hAnsi="Times New Roman"/>
          <w:szCs w:val="24"/>
          <w:lang w:val="lt-LT"/>
        </w:rPr>
        <w:tab/>
      </w:r>
      <w:r>
        <w:rPr>
          <w:rFonts w:ascii="Times New Roman" w:hAnsi="Times New Roman"/>
          <w:szCs w:val="24"/>
          <w:lang w:val="lt-LT"/>
        </w:rPr>
        <w:tab/>
        <w:t xml:space="preserve">                                                                                                                                 </w:t>
      </w:r>
      <w:r>
        <w:rPr>
          <w:rFonts w:ascii="Times New Roman" w:hAnsi="Times New Roman"/>
          <w:b/>
          <w:szCs w:val="24"/>
          <w:lang w:val="lt-LT"/>
        </w:rPr>
        <w:t>Projek</w:t>
      </w:r>
      <w:r>
        <w:rPr>
          <w:rFonts w:ascii="Times New Roman" w:hAnsi="Times New Roman"/>
          <w:b/>
          <w:bCs/>
          <w:szCs w:val="24"/>
          <w:lang w:val="lt-LT"/>
        </w:rPr>
        <w:t>tas</w:t>
      </w:r>
    </w:p>
    <w:p w:rsidR="004E2169" w:rsidRDefault="007A1CB9">
      <w:pPr>
        <w:jc w:val="center"/>
        <w:rPr>
          <w:b/>
          <w:lang w:val="lt-LT"/>
        </w:rPr>
      </w:pPr>
      <w:r>
        <w:rPr>
          <w:b/>
          <w:lang w:val="lt-LT"/>
        </w:rPr>
        <w:t>ŠILUTĖS RAJONO SAVIVALDYBĖS</w:t>
      </w:r>
    </w:p>
    <w:p w:rsidR="004E2169" w:rsidRDefault="007A1CB9">
      <w:pPr>
        <w:jc w:val="center"/>
        <w:rPr>
          <w:b/>
          <w:lang w:val="lt-LT"/>
        </w:rPr>
      </w:pPr>
      <w:r>
        <w:rPr>
          <w:b/>
          <w:lang w:val="lt-LT"/>
        </w:rPr>
        <w:t>TARYBA</w:t>
      </w:r>
    </w:p>
    <w:p w:rsidR="004E2169" w:rsidRDefault="004E2169">
      <w:pPr>
        <w:jc w:val="center"/>
        <w:rPr>
          <w:b/>
          <w:lang w:val="lt-LT"/>
        </w:rPr>
      </w:pPr>
    </w:p>
    <w:p w:rsidR="004E2169" w:rsidRDefault="004E2169">
      <w:pPr>
        <w:jc w:val="center"/>
        <w:rPr>
          <w:b/>
          <w:lang w:val="lt-LT"/>
        </w:rPr>
      </w:pPr>
    </w:p>
    <w:p w:rsidR="004E2169" w:rsidRDefault="004E2169">
      <w:pPr>
        <w:jc w:val="center"/>
        <w:rPr>
          <w:b/>
          <w:lang w:val="lt-LT"/>
        </w:rPr>
      </w:pPr>
    </w:p>
    <w:p w:rsidR="004E2169" w:rsidRDefault="007A1CB9">
      <w:pPr>
        <w:jc w:val="center"/>
        <w:rPr>
          <w:b/>
          <w:lang w:val="lt-LT"/>
        </w:rPr>
      </w:pPr>
      <w:r>
        <w:rPr>
          <w:b/>
          <w:lang w:val="lt-LT"/>
        </w:rPr>
        <w:t>SPRENDIMAS</w:t>
      </w:r>
    </w:p>
    <w:p w:rsidR="004E2169" w:rsidRDefault="007A1CB9">
      <w:pPr>
        <w:jc w:val="center"/>
        <w:rPr>
          <w:lang w:val="lt-LT"/>
        </w:rPr>
      </w:pPr>
      <w:r>
        <w:rPr>
          <w:b/>
          <w:bCs/>
          <w:lang w:val="lt-LT"/>
        </w:rPr>
        <w:t>DĖL LAIKINŲ PREKYBOS (PASLAUGŲ TEIKIMO) VIETŲ ĮRENGIMO IR EKSPLOATAVIMO KONKURSO ORGANIZAVIMO APRAŠO NUOSTATŲ  PATVIRTINIMO</w:t>
      </w:r>
    </w:p>
    <w:p w:rsidR="004E2169" w:rsidRDefault="004E2169">
      <w:pPr>
        <w:jc w:val="center"/>
        <w:rPr>
          <w:b/>
          <w:lang w:val="lt-LT"/>
        </w:rPr>
      </w:pPr>
    </w:p>
    <w:p w:rsidR="004E2169" w:rsidRDefault="007A1CB9">
      <w:pPr>
        <w:jc w:val="center"/>
        <w:rPr>
          <w:lang w:val="lt-LT"/>
        </w:rPr>
      </w:pPr>
      <w:r>
        <w:rPr>
          <w:lang w:val="lt-LT"/>
        </w:rPr>
        <w:t>2020 m.  birželio     d.   Nr.</w:t>
      </w:r>
    </w:p>
    <w:p w:rsidR="004E2169" w:rsidRDefault="007A1CB9">
      <w:pPr>
        <w:jc w:val="center"/>
        <w:rPr>
          <w:lang w:val="lt-LT"/>
        </w:rPr>
      </w:pPr>
      <w:r>
        <w:rPr>
          <w:lang w:val="lt-LT"/>
        </w:rPr>
        <w:t>Šilutė</w:t>
      </w:r>
    </w:p>
    <w:p w:rsidR="004E2169" w:rsidRDefault="004E2169">
      <w:pPr>
        <w:pStyle w:val="Pagrindinistekstas2"/>
        <w:ind w:firstLine="720"/>
        <w:rPr>
          <w:szCs w:val="24"/>
        </w:rPr>
      </w:pPr>
    </w:p>
    <w:p w:rsidR="004E2169" w:rsidRDefault="007A1CB9">
      <w:pPr>
        <w:pStyle w:val="Betarp"/>
        <w:ind w:firstLine="993"/>
        <w:jc w:val="both"/>
        <w:rPr>
          <w:szCs w:val="24"/>
          <w:lang w:val="lt-LT"/>
        </w:rPr>
      </w:pPr>
      <w:r>
        <w:rPr>
          <w:szCs w:val="24"/>
          <w:lang w:val="lt-LT"/>
        </w:rPr>
        <w:t xml:space="preserve"> Vadovaudamasi Lietuvos Respublikos vietos savivaldos įstatymo 6 straipsnio 46 punktu ir atsižvelgiant į </w:t>
      </w:r>
      <w:r>
        <w:rPr>
          <w:iCs/>
          <w:lang w:val="lt-LT"/>
        </w:rPr>
        <w:t xml:space="preserve">Nacionalinės Žemės Tarnybos prie Žemės ūkio ministerijos direktoriaus 2018 m. gegužės 16 d. įsakymą Nr.1P-238-(1.3 E.) </w:t>
      </w:r>
      <w:r>
        <w:rPr>
          <w:rFonts w:eastAsia="SimSun" w:cs="Arial"/>
          <w:iCs/>
          <w:kern w:val="2"/>
          <w:lang w:val="lt-LT" w:eastAsia="zh-CN" w:bidi="hi-IN"/>
        </w:rPr>
        <w:t>„Dėl</w:t>
      </w:r>
      <w:r>
        <w:rPr>
          <w:iCs/>
          <w:lang w:val="lt-LT"/>
        </w:rPr>
        <w:t xml:space="preserve"> Sutikimų statyti laikinuosius ir nesudėtinguosius statinius valstybinėje žemėje, kur</w:t>
      </w:r>
      <w:r>
        <w:rPr>
          <w:rFonts w:eastAsia="NSimSun" w:cs="Arial"/>
          <w:iCs/>
          <w:kern w:val="2"/>
          <w:lang w:val="lt-LT" w:eastAsia="zh-CN" w:bidi="hi-IN"/>
        </w:rPr>
        <w:t>i</w:t>
      </w:r>
      <w:r>
        <w:rPr>
          <w:iCs/>
          <w:lang w:val="lt-LT"/>
        </w:rPr>
        <w:t>o</w:t>
      </w:r>
      <w:r>
        <w:rPr>
          <w:rFonts w:eastAsia="NSimSun" w:cs="Arial"/>
          <w:iCs/>
          <w:kern w:val="2"/>
          <w:lang w:val="lt-LT" w:eastAsia="zh-CN" w:bidi="hi-IN"/>
        </w:rPr>
        <w:t>j</w:t>
      </w:r>
      <w:r>
        <w:rPr>
          <w:iCs/>
          <w:lang w:val="lt-LT"/>
        </w:rPr>
        <w:t>e nesuformuoti žemės sklypai, išdavimo taisykl</w:t>
      </w:r>
      <w:r>
        <w:rPr>
          <w:rFonts w:eastAsia="SimSun" w:cs="Arial"/>
          <w:iCs/>
          <w:kern w:val="2"/>
          <w:lang w:val="lt-LT" w:eastAsia="zh-CN" w:bidi="hi-IN"/>
        </w:rPr>
        <w:t>ių patvirtinimo“</w:t>
      </w:r>
      <w:r>
        <w:rPr>
          <w:szCs w:val="24"/>
          <w:lang w:val="lt-LT"/>
        </w:rPr>
        <w:t>,</w:t>
      </w:r>
    </w:p>
    <w:p w:rsidR="004E2169" w:rsidRDefault="007A1CB9">
      <w:pPr>
        <w:pStyle w:val="Betarp"/>
        <w:ind w:firstLine="993"/>
        <w:jc w:val="both"/>
        <w:rPr>
          <w:lang w:val="lt-LT"/>
        </w:rPr>
      </w:pPr>
      <w:r>
        <w:rPr>
          <w:szCs w:val="24"/>
          <w:lang w:val="lt-LT"/>
        </w:rPr>
        <w:t>Šilutės rajono savivaldybės taryba  n u s p r e n d ž i a:</w:t>
      </w:r>
    </w:p>
    <w:p w:rsidR="004E2169" w:rsidRDefault="007A1CB9">
      <w:pPr>
        <w:ind w:firstLine="993"/>
      </w:pPr>
      <w:r>
        <w:rPr>
          <w:lang w:val="lt-LT"/>
        </w:rPr>
        <w:t xml:space="preserve">1. Patvirtinti laikinų prekybos  (paslaugų teikimo) vietų įrengimo ir eksploatavimo konkurso organizavimo nuostatų aprašą </w:t>
      </w:r>
      <w:hyperlink r:id="rId7">
        <w:r>
          <w:rPr>
            <w:rStyle w:val="Internetosaitas"/>
            <w:lang w:val="lt-LT"/>
          </w:rPr>
          <w:t>(pridedama).</w:t>
        </w:r>
      </w:hyperlink>
      <w:r>
        <w:rPr>
          <w:lang w:val="lt-LT"/>
        </w:rPr>
        <w:t xml:space="preserve"> </w:t>
      </w:r>
    </w:p>
    <w:p w:rsidR="004E2169" w:rsidRDefault="007A1CB9">
      <w:pPr>
        <w:ind w:firstLine="993"/>
        <w:jc w:val="both"/>
      </w:pPr>
      <w:r>
        <w:rPr>
          <w:lang w:val="lt-LT"/>
        </w:rPr>
        <w:t xml:space="preserve">2.  Patvirtinti paraiškos dalyvauti konkurse formą </w:t>
      </w:r>
      <w:hyperlink r:id="rId8">
        <w:r>
          <w:rPr>
            <w:rStyle w:val="Internetosaitas"/>
            <w:lang w:val="lt-LT"/>
          </w:rPr>
          <w:t>(pridedama).</w:t>
        </w:r>
      </w:hyperlink>
    </w:p>
    <w:p w:rsidR="004E2169" w:rsidRDefault="007A1CB9">
      <w:pPr>
        <w:ind w:firstLine="993"/>
        <w:jc w:val="both"/>
      </w:pPr>
      <w:r>
        <w:rPr>
          <w:lang w:val="lt-LT"/>
        </w:rPr>
        <w:t xml:space="preserve">3.  Patvirtinti pasirašymo su konkursu laimėtoju sutarties formą </w:t>
      </w:r>
      <w:hyperlink r:id="rId9">
        <w:r>
          <w:rPr>
            <w:rStyle w:val="Internetosaitas"/>
            <w:lang w:val="lt-LT"/>
          </w:rPr>
          <w:t>(pridedama).</w:t>
        </w:r>
      </w:hyperlink>
    </w:p>
    <w:p w:rsidR="004E2169" w:rsidRDefault="004E2169">
      <w:pPr>
        <w:ind w:firstLine="993"/>
        <w:jc w:val="both"/>
        <w:rPr>
          <w:lang w:val="lt-LT"/>
        </w:rPr>
      </w:pPr>
    </w:p>
    <w:p w:rsidR="004E2169" w:rsidRDefault="004E2169">
      <w:pPr>
        <w:tabs>
          <w:tab w:val="left" w:pos="1000"/>
        </w:tabs>
        <w:jc w:val="both"/>
        <w:rPr>
          <w:lang w:val="lt-LT"/>
        </w:rPr>
      </w:pPr>
    </w:p>
    <w:p w:rsidR="004E2169" w:rsidRDefault="007A1CB9">
      <w:pPr>
        <w:pStyle w:val="Betarp"/>
        <w:rPr>
          <w:szCs w:val="24"/>
          <w:lang w:val="lt-LT"/>
        </w:rPr>
      </w:pPr>
      <w:r>
        <w:rPr>
          <w:szCs w:val="24"/>
          <w:lang w:val="lt-LT"/>
        </w:rPr>
        <w:t>Savivaldybės meras</w:t>
      </w:r>
    </w:p>
    <w:p w:rsidR="004E2169" w:rsidRDefault="004E2169">
      <w:pPr>
        <w:tabs>
          <w:tab w:val="left" w:pos="900"/>
        </w:tabs>
        <w:jc w:val="both"/>
        <w:rPr>
          <w:color w:val="000000"/>
          <w:lang w:val="lt-LT"/>
        </w:rPr>
      </w:pPr>
    </w:p>
    <w:p w:rsidR="004E2169" w:rsidRDefault="004E2169">
      <w:pPr>
        <w:rPr>
          <w:color w:val="000000"/>
          <w:lang w:val="lt-LT"/>
        </w:rPr>
      </w:pPr>
    </w:p>
    <w:p w:rsidR="004E2169" w:rsidRDefault="004E2169">
      <w:pPr>
        <w:rPr>
          <w:color w:val="000000"/>
          <w:lang w:val="lt-LT"/>
        </w:rPr>
      </w:pPr>
    </w:p>
    <w:p w:rsidR="004E2169" w:rsidRDefault="004E2169">
      <w:pPr>
        <w:rPr>
          <w:color w:val="000000"/>
          <w:lang w:val="lt-LT"/>
        </w:rPr>
      </w:pPr>
    </w:p>
    <w:p w:rsidR="004E2169" w:rsidRDefault="004E2169">
      <w:pPr>
        <w:rPr>
          <w:color w:val="000000"/>
          <w:lang w:val="lt-LT"/>
        </w:rPr>
      </w:pPr>
    </w:p>
    <w:p w:rsidR="004E2169" w:rsidRDefault="007A1CB9">
      <w:pPr>
        <w:rPr>
          <w:lang w:val="lt-LT"/>
        </w:rPr>
      </w:pPr>
      <w:r>
        <w:rPr>
          <w:lang w:val="lt-LT"/>
        </w:rPr>
        <w:t>Virgilijus Pozingis</w:t>
      </w:r>
    </w:p>
    <w:p w:rsidR="004E2169" w:rsidRDefault="007A1CB9">
      <w:r>
        <w:rPr>
          <w:lang w:val="lt-LT"/>
        </w:rPr>
        <w:t>2020-06-</w:t>
      </w:r>
    </w:p>
    <w:p w:rsidR="004E2169" w:rsidRDefault="004E2169">
      <w:pPr>
        <w:rPr>
          <w:lang w:val="lt-LT"/>
        </w:rPr>
      </w:pPr>
    </w:p>
    <w:p w:rsidR="004E2169" w:rsidRDefault="007A1CB9">
      <w:pPr>
        <w:rPr>
          <w:lang w:val="lt-LT"/>
        </w:rPr>
      </w:pPr>
      <w:r>
        <w:rPr>
          <w:lang w:val="lt-LT"/>
        </w:rPr>
        <w:t>Arvydas Bielskis</w:t>
      </w:r>
    </w:p>
    <w:p w:rsidR="004E2169" w:rsidRDefault="007A1CB9">
      <w:r>
        <w:rPr>
          <w:lang w:val="lt-LT"/>
        </w:rPr>
        <w:t>2020-06-</w:t>
      </w:r>
      <w:r w:rsidR="00937411">
        <w:rPr>
          <w:lang w:val="lt-LT"/>
        </w:rPr>
        <w:t>22</w:t>
      </w:r>
      <w:r w:rsidR="00B83319">
        <w:rPr>
          <w:lang w:val="lt-LT"/>
        </w:rPr>
        <w:t>(G)</w:t>
      </w:r>
    </w:p>
    <w:p w:rsidR="004E2169" w:rsidRDefault="004E2169">
      <w:pPr>
        <w:rPr>
          <w:lang w:val="lt-LT"/>
        </w:rPr>
      </w:pPr>
    </w:p>
    <w:p w:rsidR="004E2169" w:rsidRDefault="007A1CB9">
      <w:pPr>
        <w:rPr>
          <w:lang w:val="lt-LT"/>
        </w:rPr>
      </w:pPr>
      <w:r>
        <w:rPr>
          <w:lang w:val="lt-LT"/>
        </w:rPr>
        <w:t>Stanislova Dilertienė</w:t>
      </w:r>
    </w:p>
    <w:p w:rsidR="004E2169" w:rsidRDefault="007A1CB9">
      <w:r>
        <w:rPr>
          <w:lang w:val="lt-LT"/>
        </w:rPr>
        <w:t>2020-06-22</w:t>
      </w:r>
    </w:p>
    <w:p w:rsidR="004E2169" w:rsidRDefault="004E2169">
      <w:pPr>
        <w:rPr>
          <w:lang w:val="lt-LT"/>
        </w:rPr>
      </w:pPr>
    </w:p>
    <w:p w:rsidR="004E2169" w:rsidRDefault="007A1CB9">
      <w:pPr>
        <w:rPr>
          <w:lang w:val="lt-LT"/>
        </w:rPr>
      </w:pPr>
      <w:r>
        <w:rPr>
          <w:lang w:val="lt-LT"/>
        </w:rPr>
        <w:t>Gerda Belokopytova</w:t>
      </w:r>
    </w:p>
    <w:p w:rsidR="004E2169" w:rsidRDefault="007A1CB9">
      <w:r>
        <w:t>2020-06-22</w:t>
      </w:r>
    </w:p>
    <w:p w:rsidR="004E2169" w:rsidRDefault="004E2169"/>
    <w:p w:rsidR="004E2169" w:rsidRDefault="004E2169"/>
    <w:p w:rsidR="004E2169" w:rsidRDefault="007A1CB9">
      <w:r>
        <w:t>Rengė:</w:t>
      </w:r>
    </w:p>
    <w:p w:rsidR="004E2169" w:rsidRDefault="004E2169"/>
    <w:p w:rsidR="004E2169" w:rsidRDefault="007A1CB9">
      <w:r>
        <w:t>Ramutė Urbonienė</w:t>
      </w:r>
    </w:p>
    <w:p w:rsidR="004E2169" w:rsidRDefault="007A1CB9">
      <w:r>
        <w:t>2020-06-22</w:t>
      </w:r>
    </w:p>
    <w:p w:rsidR="004E2169" w:rsidRDefault="004E2169">
      <w:pPr>
        <w:ind w:firstLine="900"/>
        <w:rPr>
          <w:bCs/>
          <w:lang w:val="lt-LT"/>
        </w:rPr>
      </w:pPr>
    </w:p>
    <w:p w:rsidR="004E2169" w:rsidRDefault="004E2169">
      <w:pPr>
        <w:ind w:firstLine="900"/>
        <w:jc w:val="right"/>
        <w:rPr>
          <w:bCs/>
          <w:sz w:val="16"/>
          <w:szCs w:val="16"/>
        </w:rPr>
      </w:pPr>
    </w:p>
    <w:p w:rsidR="004E2169" w:rsidRDefault="004E2169">
      <w:pPr>
        <w:ind w:firstLine="900"/>
        <w:jc w:val="right"/>
        <w:rPr>
          <w:bCs/>
          <w:sz w:val="16"/>
          <w:szCs w:val="16"/>
        </w:rPr>
      </w:pPr>
    </w:p>
    <w:p w:rsidR="004E2169" w:rsidRDefault="004E2169">
      <w:pPr>
        <w:ind w:firstLine="900"/>
        <w:jc w:val="right"/>
        <w:rPr>
          <w:bCs/>
          <w:sz w:val="16"/>
          <w:szCs w:val="16"/>
        </w:rPr>
      </w:pPr>
    </w:p>
    <w:p w:rsidR="004E2169" w:rsidRDefault="004E2169">
      <w:pPr>
        <w:ind w:firstLine="900"/>
        <w:jc w:val="right"/>
        <w:rPr>
          <w:bCs/>
          <w:sz w:val="16"/>
          <w:szCs w:val="16"/>
        </w:rPr>
      </w:pPr>
    </w:p>
    <w:p w:rsidR="004E2169" w:rsidRDefault="007A1CB9">
      <w:pPr>
        <w:ind w:firstLine="900"/>
        <w:jc w:val="right"/>
      </w:pPr>
      <w:r>
        <w:rPr>
          <w:bCs/>
          <w:sz w:val="16"/>
          <w:szCs w:val="16"/>
        </w:rPr>
        <w:fldChar w:fldCharType="begin"/>
      </w:r>
      <w:r>
        <w:rPr>
          <w:bCs/>
          <w:sz w:val="16"/>
          <w:szCs w:val="16"/>
        </w:rPr>
        <w:instrText>FILENAME \p</w:instrText>
      </w:r>
      <w:r>
        <w:rPr>
          <w:bCs/>
          <w:sz w:val="16"/>
          <w:szCs w:val="16"/>
        </w:rPr>
        <w:fldChar w:fldCharType="separate"/>
      </w:r>
      <w:r>
        <w:rPr>
          <w:bCs/>
          <w:sz w:val="16"/>
          <w:szCs w:val="16"/>
        </w:rPr>
        <w:t>P:\Tarybos_projektai_2011-2019\2020 metai\Birzelio 25\UKS01.docx</w:t>
      </w:r>
      <w:r>
        <w:rPr>
          <w:bCs/>
          <w:sz w:val="16"/>
          <w:szCs w:val="16"/>
        </w:rPr>
        <w:fldChar w:fldCharType="end"/>
      </w:r>
    </w:p>
    <w:p w:rsidR="004E2169" w:rsidRDefault="004E2169">
      <w:pPr>
        <w:rPr>
          <w:b/>
          <w:lang w:val="lt-LT"/>
        </w:rPr>
      </w:pPr>
    </w:p>
    <w:p w:rsidR="004E2169" w:rsidRDefault="007A1CB9">
      <w:pPr>
        <w:ind w:firstLine="900"/>
        <w:jc w:val="center"/>
        <w:rPr>
          <w:lang w:val="lt-LT"/>
        </w:rPr>
      </w:pPr>
      <w:r>
        <w:rPr>
          <w:b/>
          <w:lang w:val="lt-LT"/>
        </w:rPr>
        <w:t>ŠILUTĖS RAJONO SAVIVALDYBĖS</w:t>
      </w:r>
    </w:p>
    <w:p w:rsidR="004E2169" w:rsidRDefault="007A1CB9">
      <w:pPr>
        <w:jc w:val="center"/>
        <w:rPr>
          <w:lang w:val="lt-LT"/>
        </w:rPr>
      </w:pPr>
      <w:r>
        <w:rPr>
          <w:b/>
          <w:lang w:val="lt-LT"/>
        </w:rPr>
        <w:t>ŪKIO SKYRIUS</w:t>
      </w:r>
    </w:p>
    <w:p w:rsidR="004E2169" w:rsidRDefault="004E2169">
      <w:pPr>
        <w:jc w:val="center"/>
        <w:rPr>
          <w:b/>
          <w:lang w:val="lt-LT"/>
        </w:rPr>
      </w:pPr>
    </w:p>
    <w:p w:rsidR="004E2169" w:rsidRDefault="007A1CB9">
      <w:pPr>
        <w:jc w:val="center"/>
        <w:rPr>
          <w:lang w:val="lt-LT"/>
        </w:rPr>
      </w:pPr>
      <w:r>
        <w:rPr>
          <w:b/>
          <w:lang w:val="lt-LT"/>
        </w:rPr>
        <w:t>AIŠKINAMASIS RAŠTAS</w:t>
      </w:r>
    </w:p>
    <w:p w:rsidR="004E2169" w:rsidRDefault="004E2169">
      <w:pPr>
        <w:jc w:val="center"/>
        <w:rPr>
          <w:b/>
          <w:lang w:val="lt-LT"/>
        </w:rPr>
      </w:pPr>
    </w:p>
    <w:p w:rsidR="004E2169" w:rsidRDefault="007A1CB9">
      <w:pPr>
        <w:jc w:val="center"/>
        <w:rPr>
          <w:lang w:val="lt-LT"/>
        </w:rPr>
      </w:pPr>
      <w:r>
        <w:rPr>
          <w:b/>
          <w:bCs/>
          <w:lang w:val="lt-LT"/>
        </w:rPr>
        <w:t xml:space="preserve"> DĖL SPRENDIMO PROJEKTO „DĖL LAIKINŲ PREKYBOS  (PASLAUGŲ TEIKIMO)  VIETŲ ĮRENGIMO IR EKSPLOATAVIMO KONKURSO ORGANIZAVIMO APRAŠO NUOSTATŲ  PATVIRTINIMO“ </w:t>
      </w:r>
    </w:p>
    <w:p w:rsidR="004E2169" w:rsidRDefault="004E2169">
      <w:pPr>
        <w:jc w:val="center"/>
        <w:rPr>
          <w:lang w:val="lt-LT"/>
        </w:rPr>
      </w:pPr>
    </w:p>
    <w:p w:rsidR="004E2169" w:rsidRDefault="007A1CB9">
      <w:pPr>
        <w:jc w:val="center"/>
      </w:pPr>
      <w:r>
        <w:rPr>
          <w:lang w:val="lt-LT"/>
        </w:rPr>
        <w:t>2020 m. birželio     d.</w:t>
      </w:r>
    </w:p>
    <w:p w:rsidR="004E2169" w:rsidRDefault="007A1CB9">
      <w:pPr>
        <w:jc w:val="center"/>
        <w:rPr>
          <w:lang w:val="lt-LT"/>
        </w:rPr>
      </w:pPr>
      <w:r>
        <w:rPr>
          <w:lang w:val="lt-LT"/>
        </w:rPr>
        <w:t>Šilutė</w:t>
      </w:r>
    </w:p>
    <w:p w:rsidR="004E2169" w:rsidRDefault="004E2169">
      <w:pPr>
        <w:jc w:val="center"/>
        <w:rPr>
          <w:lang w:val="lt-LT"/>
        </w:rPr>
      </w:pPr>
    </w:p>
    <w:tbl>
      <w:tblPr>
        <w:tblW w:w="9628" w:type="dxa"/>
        <w:tblLook w:val="0000" w:firstRow="0" w:lastRow="0" w:firstColumn="0" w:lastColumn="0" w:noHBand="0" w:noVBand="0"/>
      </w:tblPr>
      <w:tblGrid>
        <w:gridCol w:w="9628"/>
      </w:tblGrid>
      <w:tr w:rsidR="004E2169">
        <w:tc>
          <w:tcPr>
            <w:tcW w:w="9628" w:type="dxa"/>
            <w:tcBorders>
              <w:top w:val="single" w:sz="4" w:space="0" w:color="00000A"/>
              <w:left w:val="single" w:sz="4" w:space="0" w:color="00000A"/>
              <w:bottom w:val="single" w:sz="4" w:space="0" w:color="00000A"/>
              <w:right w:val="single" w:sz="4" w:space="0" w:color="00000A"/>
            </w:tcBorders>
            <w:shd w:val="clear" w:color="auto" w:fill="auto"/>
          </w:tcPr>
          <w:p w:rsidR="004E2169" w:rsidRDefault="007A1CB9">
            <w:pPr>
              <w:rPr>
                <w:b/>
                <w:bCs/>
                <w:lang w:val="lt-LT"/>
              </w:rPr>
            </w:pPr>
            <w:r>
              <w:rPr>
                <w:b/>
                <w:bCs/>
                <w:i/>
                <w:iCs/>
                <w:lang w:val="lt-LT"/>
              </w:rPr>
              <w:t>1. Parengto projekto tikslai ir uždaviniai.</w:t>
            </w:r>
          </w:p>
        </w:tc>
      </w:tr>
      <w:tr w:rsidR="004E2169">
        <w:tc>
          <w:tcPr>
            <w:tcW w:w="9628" w:type="dxa"/>
            <w:tcBorders>
              <w:top w:val="single" w:sz="4" w:space="0" w:color="00000A"/>
              <w:left w:val="single" w:sz="4" w:space="0" w:color="00000A"/>
              <w:bottom w:val="single" w:sz="4" w:space="0" w:color="00000A"/>
              <w:right w:val="single" w:sz="4" w:space="0" w:color="00000A"/>
            </w:tcBorders>
            <w:shd w:val="clear" w:color="auto" w:fill="auto"/>
          </w:tcPr>
          <w:p w:rsidR="004E2169" w:rsidRDefault="007A1CB9">
            <w:pPr>
              <w:jc w:val="both"/>
            </w:pPr>
            <w:r>
              <w:rPr>
                <w:bCs/>
                <w:i/>
                <w:lang w:val="lt-LT"/>
              </w:rPr>
              <w:t>Patvirtinti laikinų prekybos (paslaugų teikimo) vietų įrengimo ir eksploatavimo konkurso organizavimo nuostatų aprašą, paraiškos dalyvauti konkurse ir pasirašymo su konkursu laimėtoju formas.</w:t>
            </w:r>
          </w:p>
        </w:tc>
      </w:tr>
      <w:tr w:rsidR="004E2169">
        <w:tc>
          <w:tcPr>
            <w:tcW w:w="9628" w:type="dxa"/>
            <w:tcBorders>
              <w:top w:val="single" w:sz="4" w:space="0" w:color="00000A"/>
              <w:left w:val="single" w:sz="4" w:space="0" w:color="00000A"/>
              <w:bottom w:val="single" w:sz="4" w:space="0" w:color="00000A"/>
              <w:right w:val="single" w:sz="4" w:space="0" w:color="00000A"/>
            </w:tcBorders>
            <w:shd w:val="clear" w:color="auto" w:fill="auto"/>
          </w:tcPr>
          <w:p w:rsidR="004E2169" w:rsidRDefault="007A1CB9">
            <w:pPr>
              <w:rPr>
                <w:b/>
                <w:bCs/>
                <w:lang w:val="lt-LT"/>
              </w:rPr>
            </w:pPr>
            <w:r>
              <w:rPr>
                <w:b/>
                <w:bCs/>
                <w:i/>
                <w:iCs/>
                <w:lang w:val="lt-LT"/>
              </w:rPr>
              <w:t>2. Kaip šiuo metu yra sureguliuoti projekte aptarti klausimai.</w:t>
            </w:r>
          </w:p>
        </w:tc>
      </w:tr>
      <w:tr w:rsidR="004E2169">
        <w:tc>
          <w:tcPr>
            <w:tcW w:w="9628" w:type="dxa"/>
            <w:tcBorders>
              <w:top w:val="single" w:sz="4" w:space="0" w:color="00000A"/>
              <w:left w:val="single" w:sz="4" w:space="0" w:color="00000A"/>
              <w:bottom w:val="single" w:sz="4" w:space="0" w:color="00000A"/>
              <w:right w:val="single" w:sz="4" w:space="0" w:color="00000A"/>
            </w:tcBorders>
            <w:shd w:val="clear" w:color="auto" w:fill="auto"/>
          </w:tcPr>
          <w:p w:rsidR="004E2169" w:rsidRDefault="007A1CB9">
            <w:pPr>
              <w:jc w:val="both"/>
              <w:rPr>
                <w:lang w:val="lt-LT"/>
              </w:rPr>
            </w:pPr>
            <w:r>
              <w:rPr>
                <w:bCs/>
                <w:i/>
                <w:lang w:val="lt-LT"/>
              </w:rPr>
              <w:t xml:space="preserve">Vadovaujantis </w:t>
            </w:r>
            <w:r>
              <w:rPr>
                <w:i/>
                <w:iCs/>
                <w:lang w:val="lt-LT"/>
              </w:rPr>
              <w:t xml:space="preserve">Nacionalinės Žemės Tarnybos prie Žemės ūkio ministerijos direktoriaus 2018 m. gegužės 16 d. Įsakymu Nr.1P-238-(1.3 E.) </w:t>
            </w:r>
            <w:r>
              <w:rPr>
                <w:rFonts w:eastAsia="SimSun" w:cs="Arial"/>
                <w:i/>
                <w:iCs/>
                <w:kern w:val="2"/>
                <w:lang w:val="lt-LT" w:eastAsia="zh-CN" w:bidi="hi-IN"/>
              </w:rPr>
              <w:t>„Dėl</w:t>
            </w:r>
            <w:r>
              <w:rPr>
                <w:i/>
                <w:iCs/>
                <w:lang w:val="lt-LT"/>
              </w:rPr>
              <w:t xml:space="preserve"> Sutikimų statyti laikinuosius ir nesudėtinguosius statinius valstybinėje žemėje, kur</w:t>
            </w:r>
            <w:r>
              <w:rPr>
                <w:rFonts w:eastAsia="NSimSun" w:cs="Arial"/>
                <w:i/>
                <w:iCs/>
                <w:kern w:val="2"/>
                <w:lang w:val="lt-LT" w:eastAsia="zh-CN" w:bidi="hi-IN"/>
              </w:rPr>
              <w:t>i</w:t>
            </w:r>
            <w:r>
              <w:rPr>
                <w:i/>
                <w:iCs/>
                <w:lang w:val="lt-LT"/>
              </w:rPr>
              <w:t>o</w:t>
            </w:r>
            <w:r>
              <w:rPr>
                <w:rFonts w:eastAsia="NSimSun" w:cs="Arial"/>
                <w:i/>
                <w:iCs/>
                <w:kern w:val="2"/>
                <w:lang w:val="lt-LT" w:eastAsia="zh-CN" w:bidi="hi-IN"/>
              </w:rPr>
              <w:t>j</w:t>
            </w:r>
            <w:r>
              <w:rPr>
                <w:i/>
                <w:iCs/>
                <w:lang w:val="lt-LT"/>
              </w:rPr>
              <w:t>e nesuformuoti žemės sklypai, išdavimo taisykl</w:t>
            </w:r>
            <w:r>
              <w:rPr>
                <w:rFonts w:eastAsia="SimSun" w:cs="Arial"/>
                <w:i/>
                <w:iCs/>
                <w:kern w:val="2"/>
                <w:lang w:val="lt-LT" w:eastAsia="zh-CN" w:bidi="hi-IN"/>
              </w:rPr>
              <w:t>ių patvirtinimo“</w:t>
            </w:r>
            <w:r>
              <w:rPr>
                <w:i/>
                <w:iCs/>
                <w:lang w:val="lt-LT"/>
              </w:rPr>
              <w:t xml:space="preserve">, sutikimai statyti laikinus ir nesudėtinguosius statinius valstybinėje žemėje asmenims bus išduodami tik pateikus dokumentus, įrodančius, kad laimėjo savivaldybės organizuotą konkursą. Todėl savivaldybė turi organizuoti konkursą planuojamų laikinų statinių (kioskų, paviljonų, lauko kavinių ) prekybai ar paslaugų teikimui  laisvoje valstybinėje žemėje. Toks konkursas reikalingas taip pat planuojant laikinų statinių prekybai pastatymą savivaldybės valdomoje žemėje. </w:t>
            </w:r>
          </w:p>
        </w:tc>
      </w:tr>
      <w:tr w:rsidR="004E2169">
        <w:tc>
          <w:tcPr>
            <w:tcW w:w="9628" w:type="dxa"/>
            <w:tcBorders>
              <w:top w:val="single" w:sz="4" w:space="0" w:color="00000A"/>
              <w:left w:val="single" w:sz="4" w:space="0" w:color="00000A"/>
              <w:bottom w:val="single" w:sz="4" w:space="0" w:color="00000A"/>
              <w:right w:val="single" w:sz="4" w:space="0" w:color="00000A"/>
            </w:tcBorders>
            <w:shd w:val="clear" w:color="auto" w:fill="auto"/>
          </w:tcPr>
          <w:p w:rsidR="004E2169" w:rsidRDefault="007A1CB9">
            <w:pPr>
              <w:rPr>
                <w:b/>
                <w:bCs/>
                <w:i/>
                <w:iCs/>
                <w:lang w:val="lt-LT"/>
              </w:rPr>
            </w:pPr>
            <w:r>
              <w:rPr>
                <w:b/>
                <w:bCs/>
                <w:i/>
                <w:iCs/>
                <w:lang w:val="lt-LT"/>
              </w:rPr>
              <w:t>3. Kokių pozityvių rezultatų laukiama.</w:t>
            </w:r>
          </w:p>
        </w:tc>
      </w:tr>
      <w:tr w:rsidR="004E2169">
        <w:tc>
          <w:tcPr>
            <w:tcW w:w="9628" w:type="dxa"/>
            <w:tcBorders>
              <w:top w:val="single" w:sz="4" w:space="0" w:color="00000A"/>
              <w:left w:val="single" w:sz="4" w:space="0" w:color="00000A"/>
              <w:bottom w:val="single" w:sz="4" w:space="0" w:color="00000A"/>
              <w:right w:val="single" w:sz="4" w:space="0" w:color="00000A"/>
            </w:tcBorders>
            <w:shd w:val="clear" w:color="auto" w:fill="auto"/>
          </w:tcPr>
          <w:p w:rsidR="004E2169" w:rsidRDefault="007A1CB9">
            <w:pPr>
              <w:jc w:val="both"/>
            </w:pPr>
            <w:r>
              <w:rPr>
                <w:rFonts w:eastAsia="NSimSun" w:cs="Arial"/>
                <w:i/>
                <w:iCs/>
                <w:kern w:val="2"/>
                <w:lang w:val="lt-LT" w:eastAsia="zh-CN" w:bidi="hi-IN"/>
              </w:rPr>
              <w:t>Priėmus</w:t>
            </w:r>
            <w:r>
              <w:rPr>
                <w:i/>
                <w:iCs/>
                <w:lang w:val="lt-LT"/>
              </w:rPr>
              <w:t xml:space="preserve"> sprendim</w:t>
            </w:r>
            <w:r>
              <w:rPr>
                <w:rFonts w:eastAsia="NSimSun" w:cs="Arial"/>
                <w:i/>
                <w:iCs/>
                <w:kern w:val="2"/>
                <w:lang w:val="lt-LT" w:eastAsia="zh-CN" w:bidi="hi-IN"/>
              </w:rPr>
              <w:t>ą</w:t>
            </w:r>
            <w:r>
              <w:rPr>
                <w:i/>
                <w:iCs/>
                <w:lang w:val="lt-LT"/>
              </w:rPr>
              <w:t xml:space="preserve">, bus galima organizuoti konkursą dėl  prekybos </w:t>
            </w:r>
            <w:r>
              <w:rPr>
                <w:rFonts w:eastAsia="NSimSun" w:cs="Arial"/>
                <w:i/>
                <w:iCs/>
                <w:kern w:val="2"/>
                <w:lang w:val="lt-LT" w:eastAsia="zh-CN" w:bidi="hi-IN"/>
              </w:rPr>
              <w:t xml:space="preserve">ir  paslaugų teikimo, laikinuose statiniuose </w:t>
            </w:r>
            <w:r>
              <w:rPr>
                <w:i/>
                <w:iCs/>
                <w:lang w:val="lt-LT"/>
              </w:rPr>
              <w:t>laisvoje valstybinėje žemėje.</w:t>
            </w:r>
            <w:r>
              <w:rPr>
                <w:lang w:val="lt-LT"/>
              </w:rPr>
              <w:t xml:space="preserve"> </w:t>
            </w:r>
          </w:p>
        </w:tc>
      </w:tr>
      <w:tr w:rsidR="004E2169">
        <w:tc>
          <w:tcPr>
            <w:tcW w:w="9628" w:type="dxa"/>
            <w:tcBorders>
              <w:top w:val="single" w:sz="4" w:space="0" w:color="00000A"/>
              <w:left w:val="single" w:sz="4" w:space="0" w:color="00000A"/>
              <w:bottom w:val="single" w:sz="4" w:space="0" w:color="00000A"/>
              <w:right w:val="single" w:sz="4" w:space="0" w:color="00000A"/>
            </w:tcBorders>
            <w:shd w:val="clear" w:color="auto" w:fill="auto"/>
          </w:tcPr>
          <w:p w:rsidR="004E2169" w:rsidRDefault="007A1CB9">
            <w:pPr>
              <w:jc w:val="both"/>
              <w:rPr>
                <w:b/>
                <w:bCs/>
                <w:i/>
                <w:iCs/>
                <w:lang w:val="lt-LT"/>
              </w:rPr>
            </w:pPr>
            <w:r>
              <w:rPr>
                <w:b/>
                <w:bCs/>
                <w:i/>
                <w:iCs/>
                <w:lang w:val="lt-LT"/>
              </w:rPr>
              <w:t>4. Galimos neigiamos priimto projekto pasekmės ir kokių priemonių reikėtų imtis, kad tokių pasekmių būtų išvengta.</w:t>
            </w:r>
          </w:p>
        </w:tc>
      </w:tr>
      <w:tr w:rsidR="004E2169">
        <w:tc>
          <w:tcPr>
            <w:tcW w:w="9628" w:type="dxa"/>
            <w:tcBorders>
              <w:top w:val="single" w:sz="4" w:space="0" w:color="00000A"/>
              <w:left w:val="single" w:sz="4" w:space="0" w:color="00000A"/>
              <w:bottom w:val="single" w:sz="4" w:space="0" w:color="00000A"/>
              <w:right w:val="single" w:sz="4" w:space="0" w:color="00000A"/>
            </w:tcBorders>
            <w:shd w:val="clear" w:color="auto" w:fill="auto"/>
          </w:tcPr>
          <w:p w:rsidR="004E2169" w:rsidRDefault="007A1CB9">
            <w:pPr>
              <w:jc w:val="both"/>
              <w:rPr>
                <w:i/>
                <w:lang w:val="lt-LT"/>
              </w:rPr>
            </w:pPr>
            <w:r>
              <w:rPr>
                <w:i/>
                <w:lang w:val="lt-LT"/>
              </w:rPr>
              <w:t>Nenumatoma</w:t>
            </w:r>
          </w:p>
        </w:tc>
      </w:tr>
      <w:tr w:rsidR="004E2169">
        <w:tc>
          <w:tcPr>
            <w:tcW w:w="9628" w:type="dxa"/>
            <w:tcBorders>
              <w:top w:val="single" w:sz="4" w:space="0" w:color="00000A"/>
              <w:left w:val="single" w:sz="4" w:space="0" w:color="00000A"/>
              <w:bottom w:val="single" w:sz="4" w:space="0" w:color="00000A"/>
              <w:right w:val="single" w:sz="4" w:space="0" w:color="00000A"/>
            </w:tcBorders>
            <w:shd w:val="clear" w:color="auto" w:fill="auto"/>
          </w:tcPr>
          <w:p w:rsidR="004E2169" w:rsidRDefault="007A1CB9">
            <w:pPr>
              <w:jc w:val="both"/>
              <w:rPr>
                <w:b/>
                <w:bCs/>
                <w:i/>
                <w:iCs/>
                <w:lang w:val="lt-LT"/>
              </w:rPr>
            </w:pPr>
            <w:r>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4E2169">
        <w:tc>
          <w:tcPr>
            <w:tcW w:w="9628" w:type="dxa"/>
            <w:tcBorders>
              <w:top w:val="single" w:sz="4" w:space="0" w:color="00000A"/>
              <w:left w:val="single" w:sz="4" w:space="0" w:color="00000A"/>
              <w:bottom w:val="single" w:sz="4" w:space="0" w:color="00000A"/>
              <w:right w:val="single" w:sz="4" w:space="0" w:color="00000A"/>
            </w:tcBorders>
            <w:shd w:val="clear" w:color="auto" w:fill="auto"/>
          </w:tcPr>
          <w:p w:rsidR="004E2169" w:rsidRDefault="007A1CB9">
            <w:pPr>
              <w:jc w:val="both"/>
            </w:pPr>
            <w:r>
              <w:rPr>
                <w:i/>
                <w:lang w:val="lt-LT"/>
              </w:rPr>
              <w:t>Nėra</w:t>
            </w:r>
          </w:p>
        </w:tc>
      </w:tr>
      <w:tr w:rsidR="004E2169">
        <w:tc>
          <w:tcPr>
            <w:tcW w:w="9628" w:type="dxa"/>
            <w:tcBorders>
              <w:top w:val="single" w:sz="4" w:space="0" w:color="00000A"/>
              <w:left w:val="single" w:sz="4" w:space="0" w:color="00000A"/>
              <w:bottom w:val="single" w:sz="4" w:space="0" w:color="00000A"/>
              <w:right w:val="single" w:sz="4" w:space="0" w:color="00000A"/>
            </w:tcBorders>
            <w:shd w:val="clear" w:color="auto" w:fill="auto"/>
          </w:tcPr>
          <w:p w:rsidR="004E2169" w:rsidRDefault="007A1CB9">
            <w:pPr>
              <w:jc w:val="both"/>
              <w:rPr>
                <w:b/>
                <w:bCs/>
                <w:i/>
                <w:iCs/>
                <w:lang w:val="lt-LT"/>
              </w:rPr>
            </w:pPr>
            <w:r>
              <w:rPr>
                <w:b/>
                <w:bCs/>
                <w:i/>
                <w:iCs/>
                <w:lang w:val="lt-LT"/>
              </w:rPr>
              <w:t>6. Jeigu reikia atlikti sprendimo projekto antikorupcinį vertinimą, sprendžia projekto rengėjas, atsižvelgdamas į Teisės aktų projektų antikorupcinio vertinimo taisykles.</w:t>
            </w:r>
          </w:p>
        </w:tc>
      </w:tr>
      <w:tr w:rsidR="004E2169">
        <w:tc>
          <w:tcPr>
            <w:tcW w:w="9628" w:type="dxa"/>
            <w:tcBorders>
              <w:top w:val="single" w:sz="4" w:space="0" w:color="00000A"/>
              <w:left w:val="single" w:sz="4" w:space="0" w:color="00000A"/>
              <w:bottom w:val="single" w:sz="4" w:space="0" w:color="00000A"/>
              <w:right w:val="single" w:sz="4" w:space="0" w:color="00000A"/>
            </w:tcBorders>
            <w:shd w:val="clear" w:color="auto" w:fill="auto"/>
          </w:tcPr>
          <w:p w:rsidR="004E2169" w:rsidRDefault="007A1CB9">
            <w:pPr>
              <w:jc w:val="both"/>
              <w:rPr>
                <w:i/>
                <w:lang w:val="lt-LT"/>
              </w:rPr>
            </w:pPr>
            <w:r>
              <w:rPr>
                <w:i/>
                <w:lang w:val="lt-LT"/>
              </w:rPr>
              <w:t>Antikorupcinio vertinimo pažyma pridedama</w:t>
            </w:r>
          </w:p>
        </w:tc>
      </w:tr>
      <w:tr w:rsidR="004E2169">
        <w:tc>
          <w:tcPr>
            <w:tcW w:w="9628" w:type="dxa"/>
            <w:tcBorders>
              <w:top w:val="single" w:sz="4" w:space="0" w:color="00000A"/>
              <w:left w:val="single" w:sz="4" w:space="0" w:color="00000A"/>
              <w:bottom w:val="single" w:sz="4" w:space="0" w:color="00000A"/>
              <w:right w:val="single" w:sz="4" w:space="0" w:color="00000A"/>
            </w:tcBorders>
            <w:shd w:val="clear" w:color="auto" w:fill="auto"/>
          </w:tcPr>
          <w:p w:rsidR="004E2169" w:rsidRDefault="007A1CB9">
            <w:pPr>
              <w:rPr>
                <w:b/>
                <w:bCs/>
                <w:i/>
                <w:iCs/>
                <w:lang w:val="lt-LT"/>
              </w:rPr>
            </w:pPr>
            <w:r>
              <w:rPr>
                <w:b/>
                <w:bCs/>
                <w:i/>
                <w:iCs/>
                <w:lang w:val="lt-LT"/>
              </w:rPr>
              <w:t>7. Projekto rengimo metu gauti specialistų vertinimai ir išvados, ekonominiai apskaičiavimai (sąmatos) ir konkretūs finansavimo šaltiniai.</w:t>
            </w:r>
          </w:p>
        </w:tc>
      </w:tr>
      <w:tr w:rsidR="004E2169">
        <w:tc>
          <w:tcPr>
            <w:tcW w:w="9628" w:type="dxa"/>
            <w:tcBorders>
              <w:top w:val="single" w:sz="4" w:space="0" w:color="00000A"/>
              <w:left w:val="single" w:sz="4" w:space="0" w:color="00000A"/>
              <w:bottom w:val="single" w:sz="4" w:space="0" w:color="00000A"/>
              <w:right w:val="single" w:sz="4" w:space="0" w:color="00000A"/>
            </w:tcBorders>
            <w:shd w:val="clear" w:color="auto" w:fill="auto"/>
          </w:tcPr>
          <w:p w:rsidR="004E2169" w:rsidRDefault="007A1CB9">
            <w:pPr>
              <w:jc w:val="both"/>
              <w:rPr>
                <w:i/>
                <w:lang w:val="lt-LT"/>
              </w:rPr>
            </w:pPr>
            <w:r>
              <w:rPr>
                <w:i/>
                <w:lang w:val="lt-LT"/>
              </w:rPr>
              <w:t>Nėra.</w:t>
            </w:r>
          </w:p>
        </w:tc>
      </w:tr>
      <w:tr w:rsidR="004E2169">
        <w:tc>
          <w:tcPr>
            <w:tcW w:w="9628" w:type="dxa"/>
            <w:tcBorders>
              <w:top w:val="single" w:sz="4" w:space="0" w:color="00000A"/>
              <w:left w:val="single" w:sz="4" w:space="0" w:color="00000A"/>
              <w:bottom w:val="single" w:sz="4" w:space="0" w:color="00000A"/>
              <w:right w:val="single" w:sz="4" w:space="0" w:color="00000A"/>
            </w:tcBorders>
            <w:shd w:val="clear" w:color="auto" w:fill="auto"/>
          </w:tcPr>
          <w:p w:rsidR="004E2169" w:rsidRDefault="007A1CB9">
            <w:pPr>
              <w:rPr>
                <w:lang w:val="lt-LT"/>
              </w:rPr>
            </w:pPr>
            <w:r>
              <w:rPr>
                <w:b/>
                <w:bCs/>
                <w:i/>
                <w:iCs/>
                <w:lang w:val="lt-LT"/>
              </w:rPr>
              <w:t>8. Projekto autorius ar autorių grupė.</w:t>
            </w:r>
          </w:p>
        </w:tc>
      </w:tr>
      <w:tr w:rsidR="004E2169">
        <w:tc>
          <w:tcPr>
            <w:tcW w:w="9628" w:type="dxa"/>
            <w:tcBorders>
              <w:top w:val="single" w:sz="4" w:space="0" w:color="00000A"/>
              <w:left w:val="single" w:sz="4" w:space="0" w:color="00000A"/>
              <w:bottom w:val="single" w:sz="4" w:space="0" w:color="00000A"/>
              <w:right w:val="single" w:sz="4" w:space="0" w:color="00000A"/>
            </w:tcBorders>
            <w:shd w:val="clear" w:color="auto" w:fill="auto"/>
          </w:tcPr>
          <w:p w:rsidR="004E2169" w:rsidRDefault="007A1CB9">
            <w:pPr>
              <w:jc w:val="both"/>
              <w:rPr>
                <w:lang w:val="lt-LT"/>
              </w:rPr>
            </w:pPr>
            <w:r>
              <w:rPr>
                <w:i/>
                <w:lang w:val="lt-LT"/>
              </w:rPr>
              <w:t xml:space="preserve"> Ramutė Urbonienė, Ūkio skyriaus turto valdymo inžinierė.</w:t>
            </w:r>
          </w:p>
        </w:tc>
      </w:tr>
      <w:tr w:rsidR="004E2169">
        <w:tc>
          <w:tcPr>
            <w:tcW w:w="9628" w:type="dxa"/>
            <w:tcBorders>
              <w:top w:val="single" w:sz="4" w:space="0" w:color="00000A"/>
              <w:left w:val="single" w:sz="4" w:space="0" w:color="00000A"/>
              <w:bottom w:val="single" w:sz="4" w:space="0" w:color="00000A"/>
              <w:right w:val="single" w:sz="4" w:space="0" w:color="00000A"/>
            </w:tcBorders>
            <w:shd w:val="clear" w:color="auto" w:fill="auto"/>
          </w:tcPr>
          <w:p w:rsidR="004E2169" w:rsidRDefault="007A1CB9">
            <w:pPr>
              <w:rPr>
                <w:lang w:val="lt-LT"/>
              </w:rPr>
            </w:pPr>
            <w:r>
              <w:rPr>
                <w:b/>
                <w:bCs/>
                <w:i/>
                <w:iCs/>
                <w:lang w:val="lt-LT"/>
              </w:rPr>
              <w:t>9. Reikšminiai projekto žodžiai, kurių reikia šiam projektui įtraukti į kompiuterinę paieškos sistemą.</w:t>
            </w:r>
          </w:p>
        </w:tc>
      </w:tr>
      <w:tr w:rsidR="004E2169">
        <w:tc>
          <w:tcPr>
            <w:tcW w:w="9628" w:type="dxa"/>
            <w:tcBorders>
              <w:top w:val="single" w:sz="4" w:space="0" w:color="00000A"/>
              <w:left w:val="single" w:sz="4" w:space="0" w:color="00000A"/>
              <w:bottom w:val="single" w:sz="4" w:space="0" w:color="00000A"/>
              <w:right w:val="single" w:sz="4" w:space="0" w:color="00000A"/>
            </w:tcBorders>
            <w:shd w:val="clear" w:color="auto" w:fill="auto"/>
          </w:tcPr>
          <w:p w:rsidR="004E2169" w:rsidRDefault="007A1CB9">
            <w:pPr>
              <w:jc w:val="both"/>
              <w:rPr>
                <w:lang w:val="lt-LT"/>
              </w:rPr>
            </w:pPr>
            <w:r>
              <w:rPr>
                <w:bCs/>
                <w:i/>
                <w:lang w:val="lt-LT"/>
              </w:rPr>
              <w:t>Laikinų prekybos vietų įrengimo ir konkurso nuostatai.</w:t>
            </w:r>
          </w:p>
        </w:tc>
      </w:tr>
      <w:tr w:rsidR="004E2169">
        <w:tc>
          <w:tcPr>
            <w:tcW w:w="9628" w:type="dxa"/>
            <w:tcBorders>
              <w:top w:val="single" w:sz="4" w:space="0" w:color="00000A"/>
              <w:left w:val="single" w:sz="4" w:space="0" w:color="00000A"/>
              <w:bottom w:val="single" w:sz="4" w:space="0" w:color="00000A"/>
              <w:right w:val="single" w:sz="4" w:space="0" w:color="00000A"/>
            </w:tcBorders>
            <w:shd w:val="clear" w:color="auto" w:fill="auto"/>
          </w:tcPr>
          <w:p w:rsidR="004E2169" w:rsidRDefault="007A1CB9">
            <w:pPr>
              <w:rPr>
                <w:b/>
                <w:bCs/>
                <w:i/>
                <w:iCs/>
                <w:lang w:val="lt-LT"/>
              </w:rPr>
            </w:pPr>
            <w:r>
              <w:rPr>
                <w:b/>
                <w:bCs/>
                <w:i/>
                <w:iCs/>
                <w:lang w:val="lt-LT"/>
              </w:rPr>
              <w:t>10. Kiti, autorių nuomone, reikalingi pagrindimai ir paaiškinimai.</w:t>
            </w:r>
          </w:p>
        </w:tc>
      </w:tr>
      <w:tr w:rsidR="004E2169">
        <w:tc>
          <w:tcPr>
            <w:tcW w:w="9628" w:type="dxa"/>
            <w:tcBorders>
              <w:top w:val="single" w:sz="4" w:space="0" w:color="00000A"/>
              <w:left w:val="single" w:sz="4" w:space="0" w:color="00000A"/>
              <w:bottom w:val="single" w:sz="4" w:space="0" w:color="00000A"/>
              <w:right w:val="single" w:sz="4" w:space="0" w:color="00000A"/>
            </w:tcBorders>
            <w:shd w:val="clear" w:color="auto" w:fill="auto"/>
          </w:tcPr>
          <w:p w:rsidR="004E2169" w:rsidRDefault="007A1CB9">
            <w:pPr>
              <w:jc w:val="both"/>
              <w:rPr>
                <w:i/>
                <w:lang w:val="lt-LT"/>
              </w:rPr>
            </w:pPr>
            <w:r>
              <w:rPr>
                <w:i/>
                <w:lang w:val="lt-LT"/>
              </w:rPr>
              <w:t>Nėra</w:t>
            </w:r>
          </w:p>
        </w:tc>
      </w:tr>
    </w:tbl>
    <w:p w:rsidR="004E2169" w:rsidRDefault="004E2169">
      <w:pPr>
        <w:jc w:val="center"/>
        <w:rPr>
          <w:i/>
          <w:lang w:val="lt-LT"/>
        </w:rPr>
      </w:pPr>
    </w:p>
    <w:p w:rsidR="004E2169" w:rsidRDefault="004E2169">
      <w:pPr>
        <w:jc w:val="center"/>
        <w:rPr>
          <w:i/>
          <w:lang w:val="lt-LT"/>
        </w:rPr>
      </w:pPr>
    </w:p>
    <w:p w:rsidR="004E2169" w:rsidRDefault="007A1CB9">
      <w:pPr>
        <w:jc w:val="center"/>
      </w:pPr>
      <w:r>
        <w:rPr>
          <w:i/>
          <w:lang w:val="lt-LT"/>
        </w:rPr>
        <w:t xml:space="preserve">Ūkio skyriaus turto valdymo inžinierė             </w:t>
      </w:r>
      <w:r>
        <w:rPr>
          <w:i/>
          <w:lang w:val="lt-LT"/>
        </w:rPr>
        <w:tab/>
      </w:r>
      <w:r>
        <w:rPr>
          <w:i/>
          <w:lang w:val="lt-LT"/>
        </w:rPr>
        <w:tab/>
      </w:r>
      <w:r>
        <w:rPr>
          <w:i/>
          <w:lang w:val="lt-LT"/>
        </w:rPr>
        <w:tab/>
      </w:r>
      <w:r>
        <w:rPr>
          <w:i/>
          <w:lang w:val="lt-LT"/>
        </w:rPr>
        <w:tab/>
        <w:t>Ramutė Urbonienė</w:t>
      </w:r>
    </w:p>
    <w:sectPr w:rsidR="004E2169">
      <w:footerReference w:type="default" r:id="rId10"/>
      <w:pgSz w:w="11906" w:h="16838"/>
      <w:pgMar w:top="1134" w:right="567" w:bottom="1134" w:left="1701" w:header="0" w:footer="567" w:gutter="0"/>
      <w:cols w:space="1296"/>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560B" w:rsidRDefault="007A1CB9">
      <w:r>
        <w:separator/>
      </w:r>
    </w:p>
  </w:endnote>
  <w:endnote w:type="continuationSeparator" w:id="0">
    <w:p w:rsidR="0022560B" w:rsidRDefault="007A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LT">
    <w:altName w:val="Times New Roman"/>
    <w:charset w:val="01"/>
    <w:family w:val="roman"/>
    <w:pitch w:val="default"/>
  </w:font>
  <w:font w:name="Lucida Sans">
    <w:altName w:val="Lucida Sans"/>
    <w:charset w:val="00"/>
    <w:family w:val="swiss"/>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2169" w:rsidRDefault="004E2169">
    <w:pPr>
      <w:pStyle w:val="Porat"/>
      <w:jc w:val="right"/>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560B" w:rsidRDefault="007A1CB9">
      <w:r>
        <w:separator/>
      </w:r>
    </w:p>
  </w:footnote>
  <w:footnote w:type="continuationSeparator" w:id="0">
    <w:p w:rsidR="0022560B" w:rsidRDefault="007A1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69"/>
    <w:rsid w:val="0022560B"/>
    <w:rsid w:val="004E2169"/>
    <w:rsid w:val="007A1CB9"/>
    <w:rsid w:val="00937411"/>
    <w:rsid w:val="00B8331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4F01"/>
  <w15:docId w15:val="{4F2EC6C9-687C-4C83-A1D9-F1059CB6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paragraph" w:styleId="Antrat1">
    <w:name w:val="heading 1"/>
    <w:basedOn w:val="prastasis"/>
    <w:qFormat/>
    <w:pPr>
      <w:keepNext/>
      <w:spacing w:before="240" w:after="60"/>
      <w:outlineLvl w:val="0"/>
    </w:pPr>
    <w:rPr>
      <w:rFonts w:ascii="Arial" w:eastAsia="Arial Unicode MS" w:hAnsi="Arial"/>
      <w:b/>
      <w:kern w:val="2"/>
      <w:sz w:val="28"/>
      <w:szCs w:val="20"/>
    </w:rPr>
  </w:style>
  <w:style w:type="paragraph" w:styleId="Antrat2">
    <w:name w:val="heading 2"/>
    <w:basedOn w:val="prastasis"/>
    <w:qFormat/>
    <w:pPr>
      <w:keepNext/>
      <w:jc w:val="center"/>
      <w:outlineLvl w:val="1"/>
    </w:pPr>
    <w:rPr>
      <w:rFonts w:ascii="TimesLT" w:eastAsia="Arial Unicode MS" w:hAnsi="TimesLT" w:cs="Arial Unicode MS"/>
      <w:b/>
      <w:bCs/>
      <w:sz w:val="28"/>
      <w:szCs w:val="20"/>
    </w:rPr>
  </w:style>
  <w:style w:type="paragraph" w:styleId="Antrat3">
    <w:name w:val="heading 3"/>
    <w:basedOn w:val="prastasis"/>
    <w:qFormat/>
    <w:pPr>
      <w:keepNext/>
      <w:jc w:val="center"/>
      <w:outlineLvl w:val="2"/>
    </w:pPr>
    <w:rPr>
      <w:b/>
      <w:bCs/>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basedOn w:val="Numatytasispastraiposriftas"/>
    <w:unhideWhenUsed/>
    <w:rsid w:val="00A3184C"/>
    <w:rPr>
      <w:color w:val="0563C1" w:themeColor="hyperlink"/>
      <w:u w:val="single"/>
    </w:rPr>
  </w:style>
  <w:style w:type="character" w:customStyle="1" w:styleId="AntratsDiagrama">
    <w:name w:val="Antraštės Diagrama"/>
    <w:link w:val="Antrats"/>
    <w:qFormat/>
    <w:rsid w:val="00973C8C"/>
    <w:rPr>
      <w:sz w:val="24"/>
      <w:szCs w:val="24"/>
      <w:lang w:val="en-GB" w:eastAsia="en-US"/>
    </w:rPr>
  </w:style>
  <w:style w:type="character" w:styleId="Perirtashipersaitas">
    <w:name w:val="FollowedHyperlink"/>
    <w:qFormat/>
    <w:rsid w:val="00973C8C"/>
    <w:rPr>
      <w:color w:val="954F72"/>
      <w:u w:val="single"/>
    </w:rPr>
  </w:style>
  <w:style w:type="character" w:styleId="Nerykinuoroda">
    <w:name w:val="Subtle Reference"/>
    <w:basedOn w:val="Numatytasispastraiposriftas"/>
    <w:uiPriority w:val="31"/>
    <w:qFormat/>
    <w:rsid w:val="00AC4509"/>
    <w:rPr>
      <w:smallCaps/>
      <w:color w:val="5A5A5A" w:themeColor="text1" w:themeTint="A5"/>
    </w:rPr>
  </w:style>
  <w:style w:type="character" w:customStyle="1" w:styleId="PoratDiagrama">
    <w:name w:val="Poraštė Diagrama"/>
    <w:basedOn w:val="Numatytasispastraiposriftas"/>
    <w:link w:val="Porat"/>
    <w:uiPriority w:val="99"/>
    <w:qFormat/>
    <w:rsid w:val="00216D12"/>
    <w:rPr>
      <w:rFonts w:ascii="TimesLT" w:hAnsi="TimesLT"/>
      <w:sz w:val="24"/>
      <w:lang w:val="en-GB" w:eastAsia="en-US"/>
    </w:rPr>
  </w:style>
  <w:style w:type="character" w:customStyle="1" w:styleId="Neapdorotaspaminjimas1">
    <w:name w:val="Neapdorotas paminėjimas1"/>
    <w:basedOn w:val="Numatytasispastraiposriftas"/>
    <w:uiPriority w:val="99"/>
    <w:semiHidden/>
    <w:unhideWhenUsed/>
    <w:qFormat/>
    <w:rsid w:val="00A3184C"/>
    <w:rPr>
      <w:color w:val="605E5C"/>
      <w:shd w:val="clear" w:color="auto" w:fill="E1DFDD"/>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rsid w:val="00E92DE2"/>
    <w:pPr>
      <w:spacing w:after="120"/>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customStyle="1" w:styleId="Puslapinantratirporat">
    <w:name w:val="Puslapinė antraštė ir poraštė"/>
    <w:basedOn w:val="prastasis"/>
    <w:qFormat/>
  </w:style>
  <w:style w:type="paragraph" w:styleId="Porat">
    <w:name w:val="footer"/>
    <w:basedOn w:val="prastasis"/>
    <w:link w:val="PoratDiagrama"/>
    <w:uiPriority w:val="99"/>
    <w:pPr>
      <w:tabs>
        <w:tab w:val="center" w:pos="4153"/>
        <w:tab w:val="right" w:pos="8306"/>
      </w:tabs>
    </w:pPr>
    <w:rPr>
      <w:rFonts w:ascii="TimesLT" w:hAnsi="TimesLT"/>
      <w:szCs w:val="20"/>
    </w:rPr>
  </w:style>
  <w:style w:type="paragraph" w:styleId="Pagrindiniotekstotrauka">
    <w:name w:val="Body Text Indent"/>
    <w:basedOn w:val="prastasis"/>
    <w:pPr>
      <w:ind w:left="800" w:hanging="440"/>
      <w:jc w:val="both"/>
    </w:pPr>
    <w:rPr>
      <w:sz w:val="22"/>
      <w:lang w:val="lt-LT"/>
    </w:rPr>
  </w:style>
  <w:style w:type="paragraph" w:styleId="Pagrindinistekstas2">
    <w:name w:val="Body Text 2"/>
    <w:basedOn w:val="prastasis"/>
    <w:qFormat/>
    <w:pPr>
      <w:jc w:val="both"/>
    </w:pPr>
    <w:rPr>
      <w:szCs w:val="20"/>
      <w:lang w:val="lt-LT"/>
    </w:rPr>
  </w:style>
  <w:style w:type="paragraph" w:styleId="HTMLiankstoformatuotas">
    <w:name w:val="HTML Preformatted"/>
    <w:basedOn w:val="prastasis"/>
    <w:qFormat/>
    <w:rsid w:val="00902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avadinimas">
    <w:name w:val="Title"/>
    <w:basedOn w:val="prastasis"/>
    <w:qFormat/>
    <w:rsid w:val="00E92DE2"/>
    <w:pPr>
      <w:jc w:val="center"/>
    </w:pPr>
    <w:rPr>
      <w:b/>
      <w:sz w:val="28"/>
      <w:szCs w:val="20"/>
      <w:lang w:val="lt-LT"/>
    </w:rPr>
  </w:style>
  <w:style w:type="paragraph" w:styleId="Debesliotekstas">
    <w:name w:val="Balloon Text"/>
    <w:basedOn w:val="prastasis"/>
    <w:semiHidden/>
    <w:qFormat/>
    <w:rsid w:val="00253222"/>
    <w:rPr>
      <w:rFonts w:ascii="Tahoma" w:hAnsi="Tahoma" w:cs="Tahoma"/>
      <w:sz w:val="16"/>
      <w:szCs w:val="16"/>
    </w:rPr>
  </w:style>
  <w:style w:type="paragraph" w:styleId="Antrats">
    <w:name w:val="header"/>
    <w:basedOn w:val="prastasis"/>
    <w:link w:val="AntratsDiagrama"/>
    <w:rsid w:val="00973C8C"/>
    <w:pPr>
      <w:tabs>
        <w:tab w:val="center" w:pos="4819"/>
        <w:tab w:val="right" w:pos="9638"/>
      </w:tabs>
    </w:pPr>
  </w:style>
  <w:style w:type="paragraph" w:styleId="Betarp">
    <w:name w:val="No Spacing"/>
    <w:uiPriority w:val="1"/>
    <w:qFormat/>
    <w:rsid w:val="006C33EE"/>
    <w:rPr>
      <w:sz w:val="24"/>
      <w:lang w:val="en-US" w:eastAsia="en-US"/>
    </w:rPr>
  </w:style>
  <w:style w:type="paragraph" w:styleId="Sraopastraipa">
    <w:name w:val="List Paragraph"/>
    <w:basedOn w:val="prastasis"/>
    <w:uiPriority w:val="34"/>
    <w:qFormat/>
    <w:rsid w:val="00822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UKS01priedas2.docx" TargetMode="External"/><Relationship Id="rId3" Type="http://schemas.openxmlformats.org/officeDocument/2006/relationships/settings" Target="settings.xml"/><Relationship Id="rId7" Type="http://schemas.openxmlformats.org/officeDocument/2006/relationships/hyperlink" Target="UKS01priedas1.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UKS01priedas3.doc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A9149-09ED-4D30-9889-5D1273FA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2606</Words>
  <Characters>1486</Characters>
  <Application>Microsoft Office Word</Application>
  <DocSecurity>0</DocSecurity>
  <Lines>12</Lines>
  <Paragraphs>8</Paragraphs>
  <ScaleCrop>false</ScaleCrop>
  <Company>Savivaldybe</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Tumaityte</dc:creator>
  <dc:description/>
  <cp:lastModifiedBy>Jurist_AB10</cp:lastModifiedBy>
  <cp:revision>59</cp:revision>
  <dcterms:created xsi:type="dcterms:W3CDTF">2020-06-01T07:31:00Z</dcterms:created>
  <dcterms:modified xsi:type="dcterms:W3CDTF">2020-06-22T07:31:00Z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Savivaldybe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