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ook w:val="0000" w:firstRow="0" w:lastRow="0" w:firstColumn="0" w:lastColumn="0" w:noHBand="0" w:noVBand="0"/>
      </w:tblPr>
      <w:tblGrid>
        <w:gridCol w:w="9856"/>
      </w:tblGrid>
      <w:tr w:rsidR="00550824" w:rsidRPr="00E76C12" w14:paraId="4E306CBB" w14:textId="77777777">
        <w:trPr>
          <w:cantSplit/>
          <w:trHeight w:val="363"/>
        </w:trPr>
        <w:tc>
          <w:tcPr>
            <w:tcW w:w="9856" w:type="dxa"/>
            <w:shd w:val="clear" w:color="auto" w:fill="auto"/>
            <w:vAlign w:val="center"/>
          </w:tcPr>
          <w:p w14:paraId="7BA48656" w14:textId="77777777" w:rsidR="00550824" w:rsidRPr="00E76C12" w:rsidRDefault="00005DE2">
            <w:pPr>
              <w:pStyle w:val="Betarp"/>
              <w:jc w:val="right"/>
              <w:rPr>
                <w:b/>
                <w:szCs w:val="24"/>
                <w:lang w:val="lt-LT" w:eastAsia="lt-LT"/>
              </w:rPr>
            </w:pPr>
            <w:r w:rsidRPr="00E76C12">
              <w:rPr>
                <w:b/>
                <w:szCs w:val="24"/>
                <w:lang w:val="lt-LT" w:eastAsia="lt-LT"/>
              </w:rPr>
              <w:t>Projektas</w:t>
            </w:r>
          </w:p>
          <w:p w14:paraId="71C28335" w14:textId="77777777" w:rsidR="00550824" w:rsidRPr="00E76C12" w:rsidRDefault="00005DE2">
            <w:pPr>
              <w:pStyle w:val="Betarp"/>
              <w:jc w:val="center"/>
              <w:rPr>
                <w:b/>
                <w:szCs w:val="24"/>
                <w:lang w:val="lt-LT" w:eastAsia="lt-LT"/>
              </w:rPr>
            </w:pPr>
            <w:r w:rsidRPr="00E76C12">
              <w:rPr>
                <w:b/>
                <w:szCs w:val="24"/>
                <w:lang w:val="lt-LT" w:eastAsia="lt-LT"/>
              </w:rPr>
              <w:t>ŠILUTĖS RAJONO SAVIVALDYBĖS TARYBA</w:t>
            </w:r>
          </w:p>
        </w:tc>
      </w:tr>
      <w:tr w:rsidR="00550824" w:rsidRPr="00E76C12" w14:paraId="2CCFD2E5" w14:textId="77777777">
        <w:trPr>
          <w:cantSplit/>
          <w:trHeight w:val="363"/>
        </w:trPr>
        <w:tc>
          <w:tcPr>
            <w:tcW w:w="9856" w:type="dxa"/>
            <w:shd w:val="clear" w:color="auto" w:fill="auto"/>
            <w:vAlign w:val="center"/>
          </w:tcPr>
          <w:p w14:paraId="32C8321A" w14:textId="77777777" w:rsidR="00550824" w:rsidRPr="00E76C12" w:rsidRDefault="00550824">
            <w:pPr>
              <w:pStyle w:val="Betarp"/>
              <w:jc w:val="center"/>
              <w:rPr>
                <w:b/>
                <w:szCs w:val="24"/>
                <w:lang w:val="lt-LT" w:eastAsia="lt-LT"/>
              </w:rPr>
            </w:pPr>
          </w:p>
          <w:p w14:paraId="6624CCC0" w14:textId="77777777" w:rsidR="00550824" w:rsidRPr="00E76C12" w:rsidRDefault="00550824">
            <w:pPr>
              <w:pStyle w:val="Betarp"/>
              <w:jc w:val="center"/>
              <w:rPr>
                <w:b/>
                <w:szCs w:val="24"/>
                <w:lang w:val="lt-LT" w:eastAsia="lt-LT"/>
              </w:rPr>
            </w:pPr>
          </w:p>
        </w:tc>
      </w:tr>
    </w:tbl>
    <w:p w14:paraId="42A0F56E" w14:textId="77777777" w:rsidR="00550824" w:rsidRPr="00E76C12" w:rsidRDefault="00005DE2">
      <w:pPr>
        <w:pStyle w:val="Betarp"/>
        <w:jc w:val="center"/>
        <w:rPr>
          <w:b/>
          <w:szCs w:val="24"/>
          <w:lang w:val="lt-LT"/>
        </w:rPr>
      </w:pPr>
      <w:r w:rsidRPr="00E76C12">
        <w:rPr>
          <w:b/>
          <w:szCs w:val="24"/>
          <w:lang w:val="lt-LT"/>
        </w:rPr>
        <w:t>SPRENDIMAS</w:t>
      </w:r>
    </w:p>
    <w:p w14:paraId="22AC6209" w14:textId="77777777" w:rsidR="003A0D87" w:rsidRDefault="00D30C2C" w:rsidP="00094D77">
      <w:pPr>
        <w:pStyle w:val="Betarp"/>
        <w:jc w:val="center"/>
        <w:rPr>
          <w:b/>
          <w:bCs/>
          <w:szCs w:val="24"/>
          <w:lang w:val="lt-LT"/>
        </w:rPr>
      </w:pPr>
      <w:r w:rsidRPr="00E76C12">
        <w:rPr>
          <w:b/>
          <w:bCs/>
          <w:szCs w:val="24"/>
          <w:lang w:val="lt-LT"/>
        </w:rPr>
        <w:t xml:space="preserve">DĖL ŠILUTĖS RAJONO SAVIVALDYBĖS </w:t>
      </w:r>
      <w:r w:rsidRPr="00D30C2C">
        <w:rPr>
          <w:b/>
          <w:bCs/>
          <w:szCs w:val="24"/>
          <w:lang w:val="lt-LT"/>
        </w:rPr>
        <w:t>TARYBOS 2016</w:t>
      </w:r>
      <w:r w:rsidR="003A0D87">
        <w:rPr>
          <w:b/>
          <w:bCs/>
          <w:szCs w:val="24"/>
          <w:lang w:val="lt-LT"/>
        </w:rPr>
        <w:t>-06-</w:t>
      </w:r>
      <w:r w:rsidRPr="00D30C2C">
        <w:rPr>
          <w:b/>
          <w:bCs/>
          <w:szCs w:val="24"/>
          <w:lang w:val="lt-LT"/>
        </w:rPr>
        <w:t xml:space="preserve">30 SPRENDIMO </w:t>
      </w:r>
    </w:p>
    <w:p w14:paraId="33F44C9C" w14:textId="5655550B" w:rsidR="00094D77" w:rsidRPr="00E76C12" w:rsidRDefault="00D30C2C" w:rsidP="00094D77">
      <w:pPr>
        <w:pStyle w:val="Betarp"/>
        <w:jc w:val="center"/>
        <w:rPr>
          <w:b/>
          <w:bCs/>
          <w:szCs w:val="24"/>
          <w:lang w:val="lt-LT"/>
        </w:rPr>
      </w:pPr>
      <w:r w:rsidRPr="00D30C2C">
        <w:rPr>
          <w:b/>
          <w:bCs/>
          <w:szCs w:val="24"/>
          <w:lang w:val="lt-LT"/>
        </w:rPr>
        <w:t>NR. T1-396 „DĖL NEKILNOJAMOJO TURTO PERDAVIMO PATIKĖJIMO TEISE ŠILUTĖS RAJONO SAVIVALDYBĖS BIUDŽETINĖMS ĮSTAIGOMS“</w:t>
      </w:r>
      <w:r>
        <w:rPr>
          <w:b/>
          <w:bCs/>
          <w:szCs w:val="24"/>
          <w:lang w:val="lt-LT"/>
        </w:rPr>
        <w:t xml:space="preserve"> PAKEITIMO</w:t>
      </w:r>
    </w:p>
    <w:p w14:paraId="334CCBB4" w14:textId="38AA0BCC" w:rsidR="00550824" w:rsidRPr="00E76C12" w:rsidRDefault="00550824">
      <w:pPr>
        <w:pStyle w:val="Betarp"/>
        <w:jc w:val="center"/>
        <w:rPr>
          <w:b/>
          <w:bCs/>
          <w:szCs w:val="24"/>
          <w:lang w:val="lt-LT"/>
        </w:rPr>
      </w:pPr>
    </w:p>
    <w:p w14:paraId="4C693CE1" w14:textId="2865A1E1" w:rsidR="00550824" w:rsidRPr="00E76C12" w:rsidRDefault="00005DE2">
      <w:pPr>
        <w:pStyle w:val="Betarp"/>
        <w:jc w:val="center"/>
        <w:rPr>
          <w:szCs w:val="24"/>
          <w:lang w:val="lt-LT"/>
        </w:rPr>
      </w:pPr>
      <w:r w:rsidRPr="00E76C12">
        <w:rPr>
          <w:szCs w:val="24"/>
          <w:lang w:val="lt-LT"/>
        </w:rPr>
        <w:t xml:space="preserve">2020 m. </w:t>
      </w:r>
      <w:r w:rsidR="00094D77">
        <w:rPr>
          <w:szCs w:val="24"/>
          <w:lang w:val="lt-LT"/>
        </w:rPr>
        <w:t>gegužės</w:t>
      </w:r>
      <w:r w:rsidRPr="00E76C12">
        <w:rPr>
          <w:szCs w:val="24"/>
          <w:lang w:val="lt-LT"/>
        </w:rPr>
        <w:t xml:space="preserve">    d.   Nr.</w:t>
      </w:r>
    </w:p>
    <w:p w14:paraId="7C515183" w14:textId="77777777" w:rsidR="00550824" w:rsidRPr="00E76C12" w:rsidRDefault="00005DE2">
      <w:pPr>
        <w:pStyle w:val="Betarp"/>
        <w:jc w:val="center"/>
        <w:rPr>
          <w:szCs w:val="24"/>
          <w:lang w:val="lt-LT"/>
        </w:rPr>
      </w:pPr>
      <w:r w:rsidRPr="00E76C12">
        <w:rPr>
          <w:szCs w:val="24"/>
          <w:lang w:val="lt-LT"/>
        </w:rPr>
        <w:t>Šilutė</w:t>
      </w:r>
    </w:p>
    <w:p w14:paraId="56B0FD42" w14:textId="77777777" w:rsidR="00550824" w:rsidRPr="00E76C12" w:rsidRDefault="00550824">
      <w:pPr>
        <w:pStyle w:val="Betarp"/>
        <w:rPr>
          <w:szCs w:val="24"/>
          <w:lang w:val="lt-LT"/>
        </w:rPr>
      </w:pPr>
    </w:p>
    <w:p w14:paraId="016807BD" w14:textId="77777777" w:rsidR="00094D77" w:rsidRDefault="00005DE2" w:rsidP="00094D77">
      <w:pPr>
        <w:pStyle w:val="Betarp"/>
        <w:ind w:firstLine="851"/>
        <w:jc w:val="both"/>
        <w:rPr>
          <w:szCs w:val="24"/>
          <w:lang w:val="lt-LT"/>
        </w:rPr>
      </w:pPr>
      <w:r w:rsidRPr="00E76C12">
        <w:rPr>
          <w:szCs w:val="24"/>
          <w:lang w:val="lt-LT"/>
        </w:rPr>
        <w:t xml:space="preserve">Vadovaudamasi Lietuvos Respublikos vietos savivaldos įstatymo  </w:t>
      </w:r>
      <w:r w:rsidR="001B3880" w:rsidRPr="00E76C12">
        <w:rPr>
          <w:szCs w:val="24"/>
          <w:lang w:val="lt-LT"/>
        </w:rPr>
        <w:t xml:space="preserve">18 straipsnio 1 dalimi, </w:t>
      </w:r>
      <w:r w:rsidRPr="00E76C12">
        <w:rPr>
          <w:szCs w:val="24"/>
          <w:lang w:val="lt-LT"/>
        </w:rPr>
        <w:t xml:space="preserve"> Šilutės rajono savivaldybės taryba n u s p r e n d ž i a:</w:t>
      </w:r>
    </w:p>
    <w:p w14:paraId="275DDABF" w14:textId="2002F5C3" w:rsidR="00D30C2C" w:rsidRPr="00D30C2C" w:rsidRDefault="00094D77" w:rsidP="00D30C2C">
      <w:pPr>
        <w:pStyle w:val="Betarp"/>
        <w:ind w:firstLine="851"/>
        <w:jc w:val="both"/>
        <w:rPr>
          <w:szCs w:val="24"/>
          <w:lang w:val="lt-LT"/>
        </w:rPr>
      </w:pPr>
      <w:r>
        <w:rPr>
          <w:szCs w:val="24"/>
          <w:lang w:val="en-GB"/>
        </w:rPr>
        <w:t xml:space="preserve">1. </w:t>
      </w:r>
      <w:r w:rsidR="00005DE2" w:rsidRPr="00094D77">
        <w:rPr>
          <w:szCs w:val="24"/>
          <w:lang w:val="lt-LT"/>
        </w:rPr>
        <w:t>P</w:t>
      </w:r>
      <w:r w:rsidRPr="00094D77">
        <w:rPr>
          <w:szCs w:val="24"/>
          <w:lang w:val="lt-LT"/>
        </w:rPr>
        <w:t>ri</w:t>
      </w:r>
      <w:r w:rsidR="00EF07D5">
        <w:rPr>
          <w:szCs w:val="24"/>
          <w:lang w:val="lt-LT"/>
        </w:rPr>
        <w:t>p</w:t>
      </w:r>
      <w:r w:rsidRPr="00094D77">
        <w:rPr>
          <w:szCs w:val="24"/>
          <w:lang w:val="lt-LT"/>
        </w:rPr>
        <w:t>ažinti netekusi</w:t>
      </w:r>
      <w:r w:rsidR="00D30C2C">
        <w:rPr>
          <w:szCs w:val="24"/>
          <w:lang w:val="lt-LT"/>
        </w:rPr>
        <w:t>ais</w:t>
      </w:r>
      <w:r w:rsidRPr="00094D77">
        <w:rPr>
          <w:szCs w:val="24"/>
          <w:lang w:val="lt-LT"/>
        </w:rPr>
        <w:t xml:space="preserve"> galios </w:t>
      </w:r>
      <w:r w:rsidR="001B3880" w:rsidRPr="00094D77">
        <w:rPr>
          <w:szCs w:val="24"/>
          <w:lang w:val="lt-LT"/>
        </w:rPr>
        <w:t>Savivaldybės tarybos</w:t>
      </w:r>
      <w:r>
        <w:rPr>
          <w:szCs w:val="24"/>
          <w:lang w:val="lt-LT"/>
        </w:rPr>
        <w:t xml:space="preserve"> </w:t>
      </w:r>
      <w:r w:rsidR="00D30C2C" w:rsidRPr="00D30C2C">
        <w:rPr>
          <w:szCs w:val="24"/>
          <w:lang w:val="lt-LT"/>
        </w:rPr>
        <w:t xml:space="preserve">2016 m. birželio 30 d. </w:t>
      </w:r>
      <w:r w:rsidR="00D30C2C">
        <w:rPr>
          <w:szCs w:val="24"/>
          <w:lang w:val="lt-LT"/>
        </w:rPr>
        <w:t xml:space="preserve">sprendimo </w:t>
      </w:r>
      <w:r w:rsidR="00D30C2C" w:rsidRPr="00D30C2C">
        <w:rPr>
          <w:szCs w:val="24"/>
          <w:lang w:val="lt-LT"/>
        </w:rPr>
        <w:t>Nr. T1-396</w:t>
      </w:r>
      <w:r w:rsidR="00D30C2C">
        <w:rPr>
          <w:szCs w:val="24"/>
          <w:lang w:val="lt-LT"/>
        </w:rPr>
        <w:t xml:space="preserve"> „D</w:t>
      </w:r>
      <w:r w:rsidR="00D30C2C" w:rsidRPr="00D30C2C">
        <w:rPr>
          <w:szCs w:val="24"/>
          <w:lang w:val="lt-LT"/>
        </w:rPr>
        <w:t>ėl nekilnojamojo turto perdavimo patikėjimo teise</w:t>
      </w:r>
      <w:r w:rsidR="00D30C2C">
        <w:rPr>
          <w:szCs w:val="24"/>
          <w:lang w:val="lt-LT"/>
        </w:rPr>
        <w:t xml:space="preserve"> Š</w:t>
      </w:r>
      <w:r w:rsidR="00D30C2C" w:rsidRPr="00D30C2C">
        <w:rPr>
          <w:szCs w:val="24"/>
          <w:lang w:val="lt-LT"/>
        </w:rPr>
        <w:t>ilutės rajono savivaldybės biudžetinėms įstaigoms</w:t>
      </w:r>
      <w:proofErr w:type="gramStart"/>
      <w:r w:rsidR="00D30C2C">
        <w:rPr>
          <w:szCs w:val="24"/>
          <w:lang w:val="lt-LT"/>
        </w:rPr>
        <w:t xml:space="preserve">“ </w:t>
      </w:r>
      <w:r w:rsidR="003A0D87" w:rsidRPr="003A0D87">
        <w:rPr>
          <w:szCs w:val="24"/>
          <w:lang w:val="lt-LT"/>
        </w:rPr>
        <w:t>1.1.1</w:t>
      </w:r>
      <w:proofErr w:type="gramEnd"/>
      <w:r w:rsidR="003A0D87">
        <w:rPr>
          <w:szCs w:val="24"/>
          <w:lang w:val="lt-LT"/>
        </w:rPr>
        <w:t xml:space="preserve">, </w:t>
      </w:r>
      <w:r w:rsidR="003A0D87" w:rsidRPr="003A0D87">
        <w:rPr>
          <w:szCs w:val="24"/>
          <w:lang w:val="lt-LT"/>
        </w:rPr>
        <w:t>1.2</w:t>
      </w:r>
      <w:r w:rsidR="003A0D87">
        <w:rPr>
          <w:szCs w:val="24"/>
          <w:lang w:val="lt-LT"/>
        </w:rPr>
        <w:t xml:space="preserve"> punktus.</w:t>
      </w:r>
    </w:p>
    <w:p w14:paraId="4F9DF1CE" w14:textId="15645F86" w:rsidR="003A0D87" w:rsidRDefault="00094D77" w:rsidP="003A0D87">
      <w:pPr>
        <w:pStyle w:val="Betarp"/>
        <w:ind w:firstLine="851"/>
        <w:jc w:val="both"/>
        <w:rPr>
          <w:szCs w:val="24"/>
          <w:lang w:val="lt-LT"/>
        </w:rPr>
      </w:pPr>
      <w:r>
        <w:rPr>
          <w:szCs w:val="24"/>
          <w:lang w:val="lt-LT"/>
        </w:rPr>
        <w:t xml:space="preserve">2. </w:t>
      </w:r>
      <w:r w:rsidR="003A0D87">
        <w:rPr>
          <w:szCs w:val="24"/>
          <w:lang w:val="lt-LT"/>
        </w:rPr>
        <w:t>Įpareigoti Savivaldybės administraciją perimti:</w:t>
      </w:r>
    </w:p>
    <w:p w14:paraId="139BC23B" w14:textId="6FD6C007" w:rsidR="003A0D87" w:rsidRPr="003A0D87" w:rsidRDefault="003A0D87" w:rsidP="003A0D87">
      <w:pPr>
        <w:pStyle w:val="Betarp"/>
        <w:ind w:firstLine="851"/>
        <w:jc w:val="both"/>
        <w:rPr>
          <w:szCs w:val="24"/>
          <w:lang w:val="lt-LT"/>
        </w:rPr>
      </w:pPr>
      <w:r>
        <w:rPr>
          <w:szCs w:val="24"/>
          <w:lang w:val="lt-LT"/>
        </w:rPr>
        <w:t xml:space="preserve">2.1. iš </w:t>
      </w:r>
      <w:r w:rsidRPr="003A0D87">
        <w:rPr>
          <w:szCs w:val="24"/>
          <w:lang w:val="lt-LT"/>
        </w:rPr>
        <w:t>Šilutės Martyno Jankaus pagrindin</w:t>
      </w:r>
      <w:r>
        <w:rPr>
          <w:szCs w:val="24"/>
          <w:lang w:val="lt-LT"/>
        </w:rPr>
        <w:t>ės</w:t>
      </w:r>
      <w:r w:rsidRPr="003A0D87">
        <w:rPr>
          <w:szCs w:val="24"/>
          <w:lang w:val="lt-LT"/>
        </w:rPr>
        <w:t xml:space="preserve"> mokykl</w:t>
      </w:r>
      <w:r>
        <w:rPr>
          <w:szCs w:val="24"/>
          <w:lang w:val="lt-LT"/>
        </w:rPr>
        <w:t>os</w:t>
      </w:r>
      <w:r w:rsidRPr="003A0D87">
        <w:rPr>
          <w:szCs w:val="24"/>
          <w:lang w:val="lt-LT"/>
        </w:rPr>
        <w:t>, juridinio asmens kodas 190696590</w:t>
      </w:r>
      <w:r>
        <w:rPr>
          <w:szCs w:val="24"/>
          <w:lang w:val="lt-LT"/>
        </w:rPr>
        <w:t xml:space="preserve">,  </w:t>
      </w:r>
      <w:r w:rsidRPr="003A0D87">
        <w:rPr>
          <w:szCs w:val="24"/>
          <w:lang w:val="lt-LT"/>
        </w:rPr>
        <w:t>Šilutės r. sav., Šilutės sen., Traksėdžių k., Šilojų g. 15, esančią mokyklos pastato 47605/54061 dalį (unikalus numeris 8896-2007-0010, pastato bendras plotas 540,61 kv. m; perduodamų patalpų indeksai nuo  1-3 iki 1-9, nuo 2-1 iki 2-8, su bendro naudojimosi patalpa, kurios indeksas 1-10, perduodamų patalpų plotas 476,05 kv. m), mokyklos pastato 97581/98004 dalį (unikalus numeris 8896-2007-0022, pastato bendras plotas 980,04 kv. m; perduodamų patalpų indeksai nuo  1-3 iki 1-9, nuo 2-1 iki 2-11, nuo 3-1 iki  3-8, su bendro naudojimosi patalpomis, kurių indeksai 1-1, 1-2, perduodamų patalpų plotas 975,81 kv. m), sporto salės pastatą (unikalus numeris 8896-2007-0030, bendras plotas 493,92 kv. m), valgyklos pastatą (unikalus  numeris 8896-2007-0041, bendras plotas 331,31 kv. m).</w:t>
      </w:r>
    </w:p>
    <w:p w14:paraId="2806EF4B" w14:textId="4A4E4116" w:rsidR="001B4C14" w:rsidRPr="00E76C12" w:rsidRDefault="003A0D87" w:rsidP="003A0D87">
      <w:pPr>
        <w:pStyle w:val="Betarp"/>
        <w:ind w:firstLine="851"/>
        <w:jc w:val="both"/>
        <w:rPr>
          <w:szCs w:val="24"/>
          <w:lang w:val="lt-LT"/>
        </w:rPr>
      </w:pPr>
      <w:r>
        <w:rPr>
          <w:szCs w:val="24"/>
          <w:lang w:val="lt-LT"/>
        </w:rPr>
        <w:t xml:space="preserve">2.2. iš </w:t>
      </w:r>
      <w:r w:rsidRPr="003A0D87">
        <w:rPr>
          <w:szCs w:val="24"/>
          <w:lang w:val="lt-LT"/>
        </w:rPr>
        <w:t>Šilutės r. Juknaičių pagrindin</w:t>
      </w:r>
      <w:r>
        <w:rPr>
          <w:szCs w:val="24"/>
          <w:lang w:val="lt-LT"/>
        </w:rPr>
        <w:t>ės</w:t>
      </w:r>
      <w:r w:rsidRPr="003A0D87">
        <w:rPr>
          <w:szCs w:val="24"/>
          <w:lang w:val="lt-LT"/>
        </w:rPr>
        <w:t xml:space="preserve"> mokyk</w:t>
      </w:r>
      <w:r w:rsidR="005950CF">
        <w:rPr>
          <w:szCs w:val="24"/>
          <w:lang w:val="lt-LT"/>
        </w:rPr>
        <w:t>l</w:t>
      </w:r>
      <w:r>
        <w:rPr>
          <w:szCs w:val="24"/>
          <w:lang w:val="lt-LT"/>
        </w:rPr>
        <w:t>os</w:t>
      </w:r>
      <w:r w:rsidRPr="003A0D87">
        <w:rPr>
          <w:szCs w:val="24"/>
          <w:lang w:val="lt-LT"/>
        </w:rPr>
        <w:t>, juridinio asmens kodas 190696829</w:t>
      </w:r>
      <w:r>
        <w:rPr>
          <w:szCs w:val="24"/>
          <w:lang w:val="lt-LT"/>
        </w:rPr>
        <w:t xml:space="preserve">, </w:t>
      </w:r>
      <w:r w:rsidRPr="003A0D87">
        <w:rPr>
          <w:szCs w:val="24"/>
          <w:lang w:val="lt-LT"/>
        </w:rPr>
        <w:t>Šilutės r. sav., Juknaičių sen., Pašyšių k., Ateities g. 5</w:t>
      </w:r>
      <w:r w:rsidR="00BB34DC">
        <w:rPr>
          <w:szCs w:val="24"/>
          <w:lang w:val="lt-LT"/>
        </w:rPr>
        <w:t>-3</w:t>
      </w:r>
      <w:r w:rsidRPr="003A0D87">
        <w:rPr>
          <w:szCs w:val="24"/>
          <w:lang w:val="lt-LT"/>
        </w:rPr>
        <w:t>, esanči</w:t>
      </w:r>
      <w:r w:rsidR="00BB34DC">
        <w:rPr>
          <w:szCs w:val="24"/>
          <w:lang w:val="lt-LT"/>
        </w:rPr>
        <w:t>ą mokyklos patalpą</w:t>
      </w:r>
      <w:r w:rsidRPr="003A0D87">
        <w:rPr>
          <w:szCs w:val="24"/>
          <w:lang w:val="lt-LT"/>
        </w:rPr>
        <w:t xml:space="preserve"> (unikalus numeris </w:t>
      </w:r>
      <w:r w:rsidR="00BB34DC" w:rsidRPr="00BB34DC">
        <w:rPr>
          <w:szCs w:val="24"/>
          <w:lang w:val="lt-LT"/>
        </w:rPr>
        <w:t>4400-4368-2382:8352</w:t>
      </w:r>
      <w:r w:rsidRPr="003A0D87">
        <w:rPr>
          <w:szCs w:val="24"/>
          <w:lang w:val="lt-LT"/>
        </w:rPr>
        <w:t xml:space="preserve">, bendras plotas </w:t>
      </w:r>
      <w:r w:rsidR="00BB34DC" w:rsidRPr="00BB34DC">
        <w:rPr>
          <w:szCs w:val="24"/>
          <w:lang w:val="lt-LT"/>
        </w:rPr>
        <w:t>376</w:t>
      </w:r>
      <w:r w:rsidR="00A239BF">
        <w:rPr>
          <w:szCs w:val="24"/>
          <w:lang w:val="lt-LT"/>
        </w:rPr>
        <w:t>,</w:t>
      </w:r>
      <w:r w:rsidR="00BB34DC" w:rsidRPr="00BB34DC">
        <w:rPr>
          <w:szCs w:val="24"/>
          <w:lang w:val="lt-LT"/>
        </w:rPr>
        <w:t>26 kv. m</w:t>
      </w:r>
      <w:r w:rsidRPr="003A0D87">
        <w:rPr>
          <w:szCs w:val="24"/>
          <w:lang w:val="lt-LT"/>
        </w:rPr>
        <w:t>,</w:t>
      </w:r>
      <w:r w:rsidR="00BB34DC">
        <w:rPr>
          <w:szCs w:val="24"/>
          <w:lang w:val="lt-LT"/>
        </w:rPr>
        <w:t>)</w:t>
      </w:r>
      <w:r w:rsidRPr="003A0D87">
        <w:rPr>
          <w:szCs w:val="24"/>
          <w:lang w:val="lt-LT"/>
        </w:rPr>
        <w:t xml:space="preserve"> tvorą su varteliais (unikalus numeris 4400-1786-4818), kiemo aikštelę (unikalus numeris 4400-1786-4807), baseiną (unikalus numeris 4400-1786-4794).</w:t>
      </w:r>
    </w:p>
    <w:p w14:paraId="2D16CA3E" w14:textId="3D8F41CD" w:rsidR="00550824" w:rsidRPr="00E76C12" w:rsidRDefault="003A0D87">
      <w:pPr>
        <w:pStyle w:val="Betarp"/>
        <w:ind w:firstLine="851"/>
        <w:jc w:val="both"/>
        <w:rPr>
          <w:szCs w:val="24"/>
          <w:lang w:val="lt-LT"/>
        </w:rPr>
      </w:pPr>
      <w:r>
        <w:rPr>
          <w:szCs w:val="24"/>
          <w:lang w:val="en-GB"/>
        </w:rPr>
        <w:t>3</w:t>
      </w:r>
      <w:r w:rsidR="001B3880" w:rsidRPr="00E76C12">
        <w:rPr>
          <w:szCs w:val="24"/>
          <w:lang w:val="lt-LT"/>
        </w:rPr>
        <w:t xml:space="preserve">. </w:t>
      </w:r>
      <w:r w:rsidR="00005DE2" w:rsidRPr="00E76C12">
        <w:rPr>
          <w:szCs w:val="24"/>
          <w:lang w:val="lt-LT"/>
        </w:rPr>
        <w:t>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w:t>
      </w:r>
      <w:r w:rsidR="00F72FD4" w:rsidRPr="00E76C12">
        <w:rPr>
          <w:szCs w:val="24"/>
          <w:lang w:val="lt-LT"/>
        </w:rPr>
        <w:t>us</w:t>
      </w:r>
      <w:r w:rsidR="00005DE2" w:rsidRPr="00E76C12">
        <w:rPr>
          <w:szCs w:val="24"/>
          <w:lang w:val="lt-LT"/>
        </w:rPr>
        <w:t>.</w:t>
      </w:r>
    </w:p>
    <w:p w14:paraId="5E5976A0" w14:textId="77777777" w:rsidR="00550824" w:rsidRPr="00E76C12" w:rsidRDefault="00005DE2">
      <w:pPr>
        <w:pStyle w:val="Betarp"/>
        <w:ind w:firstLine="851"/>
        <w:jc w:val="both"/>
        <w:rPr>
          <w:szCs w:val="24"/>
          <w:lang w:val="lt-LT" w:eastAsia="lt-LT"/>
        </w:rPr>
      </w:pPr>
      <w:r w:rsidRPr="00E76C12">
        <w:rPr>
          <w:szCs w:val="24"/>
          <w:lang w:val="lt-LT"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2928CA9E" w14:textId="77777777" w:rsidR="00550824" w:rsidRDefault="00550824">
      <w:pPr>
        <w:pStyle w:val="Betarp"/>
        <w:rPr>
          <w:szCs w:val="24"/>
          <w:lang w:val="lt-LT" w:eastAsia="lt-LT"/>
        </w:rPr>
      </w:pPr>
    </w:p>
    <w:p w14:paraId="1E1BF821" w14:textId="77777777" w:rsidR="000F1CB5" w:rsidRPr="00E76C12" w:rsidRDefault="000F1CB5">
      <w:pPr>
        <w:pStyle w:val="Betarp"/>
        <w:rPr>
          <w:szCs w:val="24"/>
          <w:lang w:val="lt-LT" w:eastAsia="lt-LT"/>
        </w:rPr>
      </w:pPr>
    </w:p>
    <w:tbl>
      <w:tblPr>
        <w:tblStyle w:val="Lentelstinklelis"/>
        <w:tblW w:w="9638" w:type="dxa"/>
        <w:tblLook w:val="04A0" w:firstRow="1" w:lastRow="0" w:firstColumn="1" w:lastColumn="0" w:noHBand="0" w:noVBand="1"/>
      </w:tblPr>
      <w:tblGrid>
        <w:gridCol w:w="6079"/>
        <w:gridCol w:w="3559"/>
      </w:tblGrid>
      <w:tr w:rsidR="00550824" w:rsidRPr="00E76C12" w14:paraId="130816E5" w14:textId="77777777" w:rsidTr="00977CE6">
        <w:tc>
          <w:tcPr>
            <w:tcW w:w="6079" w:type="dxa"/>
            <w:tcBorders>
              <w:top w:val="nil"/>
              <w:left w:val="nil"/>
              <w:bottom w:val="nil"/>
              <w:right w:val="nil"/>
            </w:tcBorders>
            <w:shd w:val="clear" w:color="auto" w:fill="auto"/>
          </w:tcPr>
          <w:p w14:paraId="6EA9C022" w14:textId="77777777" w:rsidR="00550824" w:rsidRPr="00E76C12" w:rsidRDefault="00005DE2">
            <w:pPr>
              <w:pStyle w:val="Betarp"/>
              <w:rPr>
                <w:szCs w:val="24"/>
                <w:lang w:val="lt-LT"/>
              </w:rPr>
            </w:pPr>
            <w:r w:rsidRPr="00E76C12">
              <w:rPr>
                <w:szCs w:val="24"/>
                <w:lang w:val="lt-LT"/>
              </w:rPr>
              <w:t>Savivaldybės meras</w:t>
            </w:r>
          </w:p>
        </w:tc>
        <w:tc>
          <w:tcPr>
            <w:tcW w:w="3559" w:type="dxa"/>
            <w:tcBorders>
              <w:top w:val="nil"/>
              <w:left w:val="nil"/>
              <w:bottom w:val="nil"/>
              <w:right w:val="nil"/>
            </w:tcBorders>
            <w:shd w:val="clear" w:color="auto" w:fill="auto"/>
          </w:tcPr>
          <w:p w14:paraId="013CC2C1" w14:textId="77777777" w:rsidR="00550824" w:rsidRPr="00E76C12" w:rsidRDefault="00550824">
            <w:pPr>
              <w:pStyle w:val="Betarp"/>
              <w:rPr>
                <w:lang w:val="lt-LT"/>
              </w:rPr>
            </w:pPr>
          </w:p>
        </w:tc>
      </w:tr>
    </w:tbl>
    <w:p w14:paraId="38630C2F" w14:textId="77777777" w:rsidR="00550824" w:rsidRPr="00E76C12" w:rsidRDefault="00550824">
      <w:pPr>
        <w:pStyle w:val="Betarp"/>
        <w:rPr>
          <w:szCs w:val="24"/>
          <w:lang w:val="lt-LT" w:eastAsia="lt-LT"/>
        </w:rPr>
      </w:pPr>
    </w:p>
    <w:p w14:paraId="6D4C6D3C" w14:textId="77777777" w:rsidR="00550824" w:rsidRPr="00E76C12" w:rsidRDefault="00005DE2" w:rsidP="00300C1B">
      <w:r w:rsidRPr="00E76C12">
        <w:t xml:space="preserve">Virgilijus </w:t>
      </w:r>
      <w:proofErr w:type="spellStart"/>
      <w:r w:rsidRPr="00E76C12">
        <w:t>Pozingis</w:t>
      </w:r>
      <w:proofErr w:type="spellEnd"/>
    </w:p>
    <w:p w14:paraId="10E620DF" w14:textId="79660AC1" w:rsidR="00602B34" w:rsidRPr="00E76C12" w:rsidRDefault="00005DE2" w:rsidP="00300C1B">
      <w:r w:rsidRPr="00E76C12">
        <w:t>2020-0</w:t>
      </w:r>
      <w:r w:rsidR="003A0D87">
        <w:rPr>
          <w:lang w:val="en-GB"/>
        </w:rPr>
        <w:t>5</w:t>
      </w:r>
      <w:r w:rsidRPr="00E76C12">
        <w:t>-</w:t>
      </w:r>
    </w:p>
    <w:p w14:paraId="6787BFFC" w14:textId="77777777" w:rsidR="00602B34" w:rsidRPr="00E76C12" w:rsidRDefault="00602B34" w:rsidP="00300C1B"/>
    <w:tbl>
      <w:tblPr>
        <w:tblW w:w="9781" w:type="dxa"/>
        <w:tblInd w:w="-142" w:type="dxa"/>
        <w:tblLook w:val="04A0" w:firstRow="1" w:lastRow="0" w:firstColumn="1" w:lastColumn="0" w:noHBand="0" w:noVBand="1"/>
      </w:tblPr>
      <w:tblGrid>
        <w:gridCol w:w="284"/>
        <w:gridCol w:w="1701"/>
        <w:gridCol w:w="1985"/>
        <w:gridCol w:w="1701"/>
        <w:gridCol w:w="4110"/>
      </w:tblGrid>
      <w:tr w:rsidR="00550824" w:rsidRPr="00E76C12" w14:paraId="3A4BEE78" w14:textId="77777777" w:rsidTr="00FC69A0">
        <w:tc>
          <w:tcPr>
            <w:tcW w:w="284" w:type="dxa"/>
            <w:shd w:val="clear" w:color="auto" w:fill="auto"/>
          </w:tcPr>
          <w:p w14:paraId="04CEABD6" w14:textId="3FCD1277" w:rsidR="00550824" w:rsidRPr="00E76C12" w:rsidRDefault="00550824" w:rsidP="00FC69A0">
            <w:pPr>
              <w:ind w:hanging="108"/>
            </w:pPr>
            <w:bookmarkStart w:id="0" w:name="_GoBack"/>
            <w:bookmarkEnd w:id="0"/>
          </w:p>
        </w:tc>
        <w:tc>
          <w:tcPr>
            <w:tcW w:w="1701" w:type="dxa"/>
            <w:shd w:val="clear" w:color="auto" w:fill="auto"/>
          </w:tcPr>
          <w:p w14:paraId="07A2E01A" w14:textId="77777777" w:rsidR="00550824" w:rsidRPr="00E76C12" w:rsidRDefault="00005DE2" w:rsidP="00300C1B">
            <w:pPr>
              <w:rPr>
                <w:color w:val="000000"/>
              </w:rPr>
            </w:pPr>
            <w:r w:rsidRPr="00E76C12">
              <w:rPr>
                <w:color w:val="000000"/>
              </w:rPr>
              <w:t>A. Bielskis</w:t>
            </w:r>
          </w:p>
          <w:p w14:paraId="0E7BF122" w14:textId="60E2D341" w:rsidR="00550824" w:rsidRPr="00E76C12" w:rsidRDefault="00005DE2" w:rsidP="00300C1B">
            <w:pPr>
              <w:rPr>
                <w:color w:val="000000"/>
              </w:rPr>
            </w:pPr>
            <w:r w:rsidRPr="00E76C12">
              <w:rPr>
                <w:color w:val="000000"/>
              </w:rPr>
              <w:t>2020-</w:t>
            </w:r>
            <w:r w:rsidR="003A0D87">
              <w:rPr>
                <w:color w:val="000000"/>
              </w:rPr>
              <w:t>05-</w:t>
            </w:r>
            <w:r w:rsidR="009357F1">
              <w:rPr>
                <w:color w:val="000000"/>
              </w:rPr>
              <w:t>13</w:t>
            </w:r>
          </w:p>
          <w:p w14:paraId="43DE54DB" w14:textId="77777777" w:rsidR="00550824" w:rsidRPr="00E76C12" w:rsidRDefault="00550824" w:rsidP="00300C1B"/>
        </w:tc>
        <w:tc>
          <w:tcPr>
            <w:tcW w:w="1985" w:type="dxa"/>
            <w:shd w:val="clear" w:color="auto" w:fill="auto"/>
          </w:tcPr>
          <w:p w14:paraId="31961085" w14:textId="77777777" w:rsidR="003A0D87" w:rsidRPr="00E76C12" w:rsidRDefault="003A0D87" w:rsidP="00300C1B">
            <w:pPr>
              <w:rPr>
                <w:color w:val="000000"/>
              </w:rPr>
            </w:pPr>
            <w:proofErr w:type="spellStart"/>
            <w:r w:rsidRPr="00E76C12">
              <w:rPr>
                <w:color w:val="000000"/>
              </w:rPr>
              <w:t>Z.Tautvydienė</w:t>
            </w:r>
            <w:proofErr w:type="spellEnd"/>
          </w:p>
          <w:p w14:paraId="5C94E31F" w14:textId="169DBCB5" w:rsidR="00550824" w:rsidRPr="00E76C12" w:rsidRDefault="003A0D87" w:rsidP="00300C1B">
            <w:r w:rsidRPr="00E76C12">
              <w:rPr>
                <w:color w:val="000000"/>
              </w:rPr>
              <w:t>2020-</w:t>
            </w:r>
            <w:r>
              <w:rPr>
                <w:color w:val="000000"/>
              </w:rPr>
              <w:t>05-</w:t>
            </w:r>
            <w:r w:rsidR="005950CF">
              <w:rPr>
                <w:color w:val="000000"/>
              </w:rPr>
              <w:t>13</w:t>
            </w:r>
          </w:p>
        </w:tc>
        <w:tc>
          <w:tcPr>
            <w:tcW w:w="1701" w:type="dxa"/>
            <w:shd w:val="clear" w:color="auto" w:fill="auto"/>
          </w:tcPr>
          <w:p w14:paraId="67BEEBAB" w14:textId="77777777" w:rsidR="003A0D87" w:rsidRPr="00E76C12" w:rsidRDefault="003A0D87" w:rsidP="00300C1B">
            <w:pPr>
              <w:rPr>
                <w:color w:val="000000"/>
              </w:rPr>
            </w:pPr>
            <w:r w:rsidRPr="00E76C12">
              <w:t>V. Stulgienė</w:t>
            </w:r>
          </w:p>
          <w:p w14:paraId="2263EE3F" w14:textId="715E3D93" w:rsidR="003A0D87" w:rsidRPr="00E76C12" w:rsidRDefault="003A0D87" w:rsidP="00300C1B">
            <w:r w:rsidRPr="00E76C12">
              <w:t>2020-</w:t>
            </w:r>
            <w:r>
              <w:t>05-</w:t>
            </w:r>
            <w:r w:rsidR="00EF07D5">
              <w:t>13</w:t>
            </w:r>
          </w:p>
          <w:p w14:paraId="03CB8939" w14:textId="763A31D1" w:rsidR="00550824" w:rsidRPr="00E76C12" w:rsidRDefault="00550824" w:rsidP="00300C1B"/>
        </w:tc>
        <w:tc>
          <w:tcPr>
            <w:tcW w:w="4110" w:type="dxa"/>
            <w:shd w:val="clear" w:color="auto" w:fill="auto"/>
          </w:tcPr>
          <w:p w14:paraId="502EBBE9" w14:textId="56CF9FF9" w:rsidR="00977CE6" w:rsidRPr="00E76C12" w:rsidRDefault="00300C1B" w:rsidP="00300C1B">
            <w:pPr>
              <w:ind w:left="-108"/>
            </w:pPr>
            <w:r>
              <w:t xml:space="preserve">  </w:t>
            </w:r>
            <w:r w:rsidR="00977CE6" w:rsidRPr="00E76C12">
              <w:t>Rengė</w:t>
            </w:r>
          </w:p>
          <w:p w14:paraId="6EE1393A" w14:textId="77777777" w:rsidR="00550824" w:rsidRDefault="00977CE6" w:rsidP="00300C1B">
            <w:r w:rsidRPr="00E76C12">
              <w:t>Daiva Thumat</w:t>
            </w:r>
          </w:p>
          <w:p w14:paraId="5C5815DF" w14:textId="54D6BB80" w:rsidR="00977CE6" w:rsidRPr="00977CE6" w:rsidRDefault="00977CE6" w:rsidP="00300C1B">
            <w:pPr>
              <w:rPr>
                <w:lang w:val="en-GB"/>
              </w:rPr>
            </w:pPr>
            <w:r>
              <w:rPr>
                <w:lang w:val="en-GB"/>
              </w:rPr>
              <w:t>2020-05-08</w:t>
            </w:r>
          </w:p>
        </w:tc>
      </w:tr>
      <w:tr w:rsidR="00550824" w:rsidRPr="00E76C12" w14:paraId="54466B2F" w14:textId="77777777" w:rsidTr="00977CE6">
        <w:tc>
          <w:tcPr>
            <w:tcW w:w="9781" w:type="dxa"/>
            <w:gridSpan w:val="5"/>
            <w:shd w:val="clear" w:color="auto" w:fill="auto"/>
          </w:tcPr>
          <w:p w14:paraId="6B31102C" w14:textId="579FE052" w:rsidR="00550824" w:rsidRPr="00E76C12" w:rsidRDefault="00550824" w:rsidP="00F72FD4">
            <w:pPr>
              <w:ind w:hanging="108"/>
            </w:pPr>
          </w:p>
        </w:tc>
      </w:tr>
    </w:tbl>
    <w:p w14:paraId="3C4F1FE9" w14:textId="3EDE7988" w:rsidR="00550824" w:rsidRPr="00E76C12" w:rsidRDefault="00005DE2" w:rsidP="00300C1B">
      <w:pPr>
        <w:jc w:val="center"/>
        <w:rPr>
          <w:b/>
        </w:rPr>
      </w:pPr>
      <w:r w:rsidRPr="00E76C12">
        <w:rPr>
          <w:b/>
        </w:rPr>
        <w:t>ŠILUTĖS RAJONO SAVIVALDYBĖS</w:t>
      </w:r>
    </w:p>
    <w:p w14:paraId="4287F700" w14:textId="77777777" w:rsidR="00550824" w:rsidRPr="00E76C12" w:rsidRDefault="00005DE2" w:rsidP="00300C1B">
      <w:pPr>
        <w:jc w:val="center"/>
        <w:rPr>
          <w:b/>
        </w:rPr>
      </w:pPr>
      <w:r w:rsidRPr="00E76C12">
        <w:rPr>
          <w:b/>
        </w:rPr>
        <w:t>ŪKIO SKYRIAUS TURTO POSKYRIS</w:t>
      </w:r>
    </w:p>
    <w:p w14:paraId="751B8E2B" w14:textId="77777777" w:rsidR="00550824" w:rsidRPr="00E76C12" w:rsidRDefault="00005DE2" w:rsidP="00300C1B">
      <w:pPr>
        <w:jc w:val="center"/>
        <w:rPr>
          <w:b/>
        </w:rPr>
      </w:pPr>
      <w:r w:rsidRPr="00E76C12">
        <w:rPr>
          <w:b/>
        </w:rPr>
        <w:t>AIŠKINAMASIS RAŠTAS</w:t>
      </w:r>
    </w:p>
    <w:p w14:paraId="3D29F94A" w14:textId="77777777" w:rsidR="00550824" w:rsidRPr="00E76C12" w:rsidRDefault="00005DE2" w:rsidP="00300C1B">
      <w:pPr>
        <w:jc w:val="center"/>
        <w:rPr>
          <w:b/>
          <w:bCs/>
        </w:rPr>
      </w:pPr>
      <w:r w:rsidRPr="00E76C12">
        <w:rPr>
          <w:b/>
          <w:bCs/>
        </w:rPr>
        <w:t>DĖL TARYBOS SPRENDIMO PROJEKTO</w:t>
      </w:r>
    </w:p>
    <w:p w14:paraId="377075DD" w14:textId="77E933B0" w:rsidR="00977CE6" w:rsidRDefault="00005DE2" w:rsidP="00300C1B">
      <w:pPr>
        <w:pStyle w:val="Betarp"/>
        <w:jc w:val="center"/>
        <w:rPr>
          <w:b/>
          <w:bCs/>
          <w:szCs w:val="24"/>
          <w:lang w:val="lt-LT"/>
        </w:rPr>
      </w:pPr>
      <w:r w:rsidRPr="00E76C12">
        <w:rPr>
          <w:b/>
          <w:lang w:val="lt-LT"/>
        </w:rPr>
        <w:t>„</w:t>
      </w:r>
      <w:r w:rsidR="00F72FD4" w:rsidRPr="00E76C12">
        <w:rPr>
          <w:b/>
          <w:bCs/>
          <w:szCs w:val="24"/>
          <w:lang w:val="lt-LT"/>
        </w:rPr>
        <w:t xml:space="preserve">DĖL </w:t>
      </w:r>
      <w:r w:rsidR="00977CE6" w:rsidRPr="00E76C12">
        <w:rPr>
          <w:b/>
          <w:bCs/>
          <w:szCs w:val="24"/>
          <w:lang w:val="lt-LT"/>
        </w:rPr>
        <w:t xml:space="preserve">ŠILUTĖS RAJONO SAVIVALDYBĖS </w:t>
      </w:r>
      <w:r w:rsidR="00977CE6" w:rsidRPr="00D30C2C">
        <w:rPr>
          <w:b/>
          <w:bCs/>
          <w:szCs w:val="24"/>
          <w:lang w:val="lt-LT"/>
        </w:rPr>
        <w:t>TARYBOS 2016</w:t>
      </w:r>
      <w:r w:rsidR="00977CE6">
        <w:rPr>
          <w:b/>
          <w:bCs/>
          <w:szCs w:val="24"/>
          <w:lang w:val="lt-LT"/>
        </w:rPr>
        <w:t>-06-</w:t>
      </w:r>
      <w:r w:rsidR="00977CE6" w:rsidRPr="00D30C2C">
        <w:rPr>
          <w:b/>
          <w:bCs/>
          <w:szCs w:val="24"/>
          <w:lang w:val="lt-LT"/>
        </w:rPr>
        <w:t>30 SPRENDIMO</w:t>
      </w:r>
    </w:p>
    <w:p w14:paraId="0E4D547E" w14:textId="2E8B5BE9" w:rsidR="00550824" w:rsidRPr="00E76C12" w:rsidRDefault="00977CE6" w:rsidP="00300C1B">
      <w:pPr>
        <w:pStyle w:val="Betarp"/>
        <w:jc w:val="center"/>
        <w:rPr>
          <w:b/>
          <w:bCs/>
          <w:szCs w:val="24"/>
          <w:lang w:val="lt-LT"/>
        </w:rPr>
      </w:pPr>
      <w:r w:rsidRPr="00D30C2C">
        <w:rPr>
          <w:b/>
          <w:bCs/>
          <w:szCs w:val="24"/>
          <w:lang w:val="lt-LT"/>
        </w:rPr>
        <w:t>NR. T1-396 „DĖL NEKILNOJAMOJO TURTO PERDAVIMO PATIKĖJIMO TEISE ŠILUTĖS RAJONO SAVIVALDYBĖS BIUDŽETINĖMS ĮSTAIGOMS“</w:t>
      </w:r>
      <w:r>
        <w:rPr>
          <w:b/>
          <w:bCs/>
          <w:szCs w:val="24"/>
          <w:lang w:val="lt-LT"/>
        </w:rPr>
        <w:t xml:space="preserve"> PAKEITIMO</w:t>
      </w:r>
      <w:r w:rsidR="00005DE2" w:rsidRPr="00E76C12">
        <w:rPr>
          <w:b/>
          <w:bCs/>
          <w:lang w:val="lt-LT"/>
        </w:rPr>
        <w:t>“</w:t>
      </w:r>
    </w:p>
    <w:p w14:paraId="47AF19A0" w14:textId="77777777" w:rsidR="00550824" w:rsidRPr="00E76C12" w:rsidRDefault="00550824" w:rsidP="00300C1B"/>
    <w:p w14:paraId="2376DD47" w14:textId="2E6ECE6B" w:rsidR="00550824" w:rsidRPr="00E76C12" w:rsidRDefault="00005DE2">
      <w:pPr>
        <w:jc w:val="center"/>
      </w:pPr>
      <w:r w:rsidRPr="00E76C12">
        <w:t xml:space="preserve">2020 m. </w:t>
      </w:r>
      <w:r w:rsidR="00094D77">
        <w:t xml:space="preserve">gegužės </w:t>
      </w:r>
      <w:r w:rsidR="00372E60" w:rsidRPr="00E76C12">
        <w:t>8</w:t>
      </w:r>
      <w:r w:rsidRPr="00E76C12">
        <w:t xml:space="preserve"> d.</w:t>
      </w:r>
    </w:p>
    <w:p w14:paraId="2213B194" w14:textId="77777777" w:rsidR="00550824" w:rsidRPr="00E76C12" w:rsidRDefault="00005DE2">
      <w:pPr>
        <w:jc w:val="center"/>
      </w:pPr>
      <w:r w:rsidRPr="00E76C12">
        <w:t>Šilutė</w:t>
      </w:r>
    </w:p>
    <w:p w14:paraId="68904ADD" w14:textId="77777777" w:rsidR="00550824" w:rsidRPr="00E76C12" w:rsidRDefault="00550824">
      <w:pPr>
        <w:jc w:val="center"/>
        <w:rPr>
          <w:i/>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550824" w:rsidRPr="00E76C12" w14:paraId="2480A3CA"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4E0CC" w14:textId="77777777" w:rsidR="00550824" w:rsidRPr="00E76C12" w:rsidRDefault="00005DE2">
            <w:pPr>
              <w:rPr>
                <w:b/>
                <w:bCs/>
                <w:i/>
              </w:rPr>
            </w:pPr>
            <w:r w:rsidRPr="00E76C12">
              <w:rPr>
                <w:b/>
                <w:bCs/>
                <w:i/>
                <w:iCs/>
              </w:rPr>
              <w:t>1. Parengto projekto tikslai ir uždaviniai.</w:t>
            </w:r>
          </w:p>
        </w:tc>
      </w:tr>
      <w:tr w:rsidR="00550824" w:rsidRPr="00E76C12" w14:paraId="44FA9A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6068EA" w14:textId="62841970" w:rsidR="008C0129" w:rsidRPr="008C0129" w:rsidRDefault="008C0129" w:rsidP="008C0129">
            <w:pPr>
              <w:jc w:val="both"/>
              <w:rPr>
                <w:bCs/>
                <w:i/>
              </w:rPr>
            </w:pPr>
            <w:r w:rsidRPr="008C0129">
              <w:rPr>
                <w:bCs/>
                <w:i/>
              </w:rPr>
              <w:t>Įpareigoti Savivaldybės administraciją perimti:</w:t>
            </w:r>
          </w:p>
          <w:p w14:paraId="20A594F4" w14:textId="06248154" w:rsidR="008C0129" w:rsidRPr="008C0129" w:rsidRDefault="00901152" w:rsidP="008C0129">
            <w:pPr>
              <w:jc w:val="both"/>
              <w:rPr>
                <w:bCs/>
                <w:i/>
              </w:rPr>
            </w:pPr>
            <w:r>
              <w:rPr>
                <w:bCs/>
                <w:i/>
              </w:rPr>
              <w:t xml:space="preserve">- </w:t>
            </w:r>
            <w:r w:rsidR="008C0129" w:rsidRPr="008C0129">
              <w:rPr>
                <w:bCs/>
                <w:i/>
              </w:rPr>
              <w:t>iš Šilutės Martyno Jankaus pagrindinės mokyklos, juridinio asmens kodas 190696590,  Šilutės r. sav., Šilutės sen., Traksėdžių k., Šilojų g. 15, esančią mokyklos pastato 47605/54061 dalį (unikalus numeris 8896-2007-0010, pastato bendras plotas 540,61 kv. m; perduodamų patalpų indeksai nuo  1-3 iki 1-9, nuo 2-1 iki 2-8, su bendro naudojimosi patalpa, kurios indeksas 1-10, perduodamų patalpų plotas 476,05 kv. m), mokyklos pastato 97581/98004 dalį (unikalus numeris 8896-2007-0022, pastato bendras plotas 980,04 kv. m; perduodamų patalpų indeksai nuo  1-3 iki 1-9, nuo 2-1 iki 2-11, nuo 3-1 iki  3-8, su bendro naudojimosi patalpomis, kurių indeksai 1-1, 1-2, perduodamų patalpų plotas 975,81 kv. m), sporto salės pastatą (unikalus numeris 8896-2007-0030, bendras plotas 493,92 kv. m), valgyklos pastatą (unikalus  numeris 8896-2007-0041, bendras plotas 331,31 kv. m).</w:t>
            </w:r>
          </w:p>
          <w:p w14:paraId="1B667747" w14:textId="4ACF11E6" w:rsidR="00602B34" w:rsidRPr="00E76C12" w:rsidRDefault="00901152" w:rsidP="008C0129">
            <w:pPr>
              <w:jc w:val="both"/>
              <w:rPr>
                <w:bCs/>
                <w:i/>
              </w:rPr>
            </w:pPr>
            <w:r>
              <w:rPr>
                <w:bCs/>
                <w:i/>
              </w:rPr>
              <w:t xml:space="preserve">- </w:t>
            </w:r>
            <w:r w:rsidR="00A239BF" w:rsidRPr="00A239BF">
              <w:rPr>
                <w:bCs/>
                <w:i/>
              </w:rPr>
              <w:t>iš Šilutės r. Juknaičių pagrindinės mokyklos, juridinio asmens kodas 190696829, Šilutės r. sav., Juknaičių sen., Pašyšių k., Ateities g. 5-3, esančią mokyklos patalpą (unikalus numeris 4400-4368-2382:8352, bendras plotas 376,26 kv. m,) tvorą su varteliais (unikalus numeris 4400-1786-4818), kiemo aikštelę (unikalus numeris 4400-1786-4807), baseiną (unikalus numeris 4400-1786-4794).</w:t>
            </w:r>
          </w:p>
        </w:tc>
      </w:tr>
      <w:tr w:rsidR="00550824" w:rsidRPr="00E76C12" w14:paraId="6EF1515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7A3BC" w14:textId="77777777" w:rsidR="00550824" w:rsidRPr="00E76C12" w:rsidRDefault="00005DE2">
            <w:pPr>
              <w:rPr>
                <w:b/>
                <w:bCs/>
                <w:i/>
              </w:rPr>
            </w:pPr>
            <w:r w:rsidRPr="00E76C12">
              <w:rPr>
                <w:b/>
                <w:bCs/>
                <w:i/>
                <w:iCs/>
              </w:rPr>
              <w:t>2. Kaip šiuo metu yra sureguliuoti projekte aptarti klausimai.</w:t>
            </w:r>
          </w:p>
        </w:tc>
      </w:tr>
      <w:tr w:rsidR="00550824" w:rsidRPr="00E76C12" w14:paraId="72C96D2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C5C07" w14:textId="77777777" w:rsidR="00256282" w:rsidRPr="00E76C12" w:rsidRDefault="00256282">
            <w:pPr>
              <w:jc w:val="both"/>
              <w:rPr>
                <w:bCs/>
                <w:i/>
              </w:rPr>
            </w:pPr>
            <w:r w:rsidRPr="00E76C12">
              <w:rPr>
                <w:bCs/>
                <w:i/>
              </w:rPr>
              <w:t xml:space="preserve">Vadovaujantis </w:t>
            </w:r>
            <w:hyperlink r:id="rId8">
              <w:r w:rsidRPr="00E76C12">
                <w:rPr>
                  <w:rStyle w:val="Internetosaitas"/>
                  <w:i/>
                </w:rPr>
                <w:t>Lietuvos Respublikos vietos savivaldos įstatymo</w:t>
              </w:r>
            </w:hyperlink>
            <w:r w:rsidRPr="00E76C12">
              <w:rPr>
                <w:bCs/>
                <w:i/>
              </w:rPr>
              <w:t xml:space="preserve"> 18 straipsnio 1 dalimi, Savivaldybės tarybos priimtus teisės aktus gali sustabdyti, pakeisti ar panaikinti pati savivaldybės taryba.</w:t>
            </w:r>
          </w:p>
          <w:p w14:paraId="169F576B" w14:textId="12692917" w:rsidR="00A64AA9" w:rsidRDefault="00094D77" w:rsidP="00A64AA9">
            <w:pPr>
              <w:jc w:val="both"/>
              <w:rPr>
                <w:bCs/>
                <w:i/>
              </w:rPr>
            </w:pPr>
            <w:r>
              <w:rPr>
                <w:bCs/>
                <w:i/>
              </w:rPr>
              <w:t>Š</w:t>
            </w:r>
            <w:r w:rsidRPr="00094D77">
              <w:rPr>
                <w:bCs/>
                <w:i/>
              </w:rPr>
              <w:t>ilutės rajono savivaldybės</w:t>
            </w:r>
            <w:r>
              <w:rPr>
                <w:bCs/>
                <w:i/>
              </w:rPr>
              <w:t xml:space="preserve"> </w:t>
            </w:r>
            <w:r w:rsidRPr="00094D77">
              <w:rPr>
                <w:bCs/>
                <w:i/>
              </w:rPr>
              <w:t>taryba</w:t>
            </w:r>
            <w:r>
              <w:rPr>
                <w:bCs/>
                <w:i/>
              </w:rPr>
              <w:t xml:space="preserve"> </w:t>
            </w:r>
            <w:r w:rsidR="00A64AA9" w:rsidRPr="00A64AA9">
              <w:rPr>
                <w:bCs/>
                <w:i/>
              </w:rPr>
              <w:t xml:space="preserve">2020 m. balandžio 23 d. </w:t>
            </w:r>
            <w:r w:rsidR="00901152">
              <w:rPr>
                <w:bCs/>
                <w:i/>
              </w:rPr>
              <w:t xml:space="preserve">sprendimu </w:t>
            </w:r>
            <w:r w:rsidR="00A64AA9" w:rsidRPr="00A64AA9">
              <w:rPr>
                <w:bCs/>
                <w:i/>
              </w:rPr>
              <w:t>Nr. T1-316</w:t>
            </w:r>
            <w:r w:rsidR="00A64AA9">
              <w:rPr>
                <w:bCs/>
                <w:i/>
              </w:rPr>
              <w:t xml:space="preserve"> „D</w:t>
            </w:r>
            <w:r w:rsidR="00A64AA9" w:rsidRPr="00A64AA9">
              <w:rPr>
                <w:bCs/>
                <w:i/>
              </w:rPr>
              <w:t xml:space="preserve">ėl </w:t>
            </w:r>
            <w:r w:rsidR="00A64AA9">
              <w:rPr>
                <w:bCs/>
                <w:i/>
              </w:rPr>
              <w:t>Š</w:t>
            </w:r>
            <w:r w:rsidR="00A64AA9" w:rsidRPr="00A64AA9">
              <w:rPr>
                <w:bCs/>
                <w:i/>
              </w:rPr>
              <w:t xml:space="preserve">ilutės </w:t>
            </w:r>
            <w:r w:rsidR="00A64AA9">
              <w:rPr>
                <w:bCs/>
                <w:i/>
              </w:rPr>
              <w:t>M</w:t>
            </w:r>
            <w:r w:rsidR="00A64AA9" w:rsidRPr="00A64AA9">
              <w:rPr>
                <w:bCs/>
                <w:i/>
              </w:rPr>
              <w:t xml:space="preserve">artyno </w:t>
            </w:r>
            <w:r w:rsidR="00A64AA9">
              <w:rPr>
                <w:bCs/>
                <w:i/>
              </w:rPr>
              <w:t>J</w:t>
            </w:r>
            <w:r w:rsidR="00A64AA9" w:rsidRPr="00A64AA9">
              <w:rPr>
                <w:bCs/>
                <w:i/>
              </w:rPr>
              <w:t>ankaus pagrindinės mokyklos</w:t>
            </w:r>
            <w:r w:rsidR="00A64AA9">
              <w:rPr>
                <w:bCs/>
                <w:i/>
              </w:rPr>
              <w:t xml:space="preserve"> </w:t>
            </w:r>
            <w:r w:rsidR="00A64AA9" w:rsidRPr="00A64AA9">
              <w:rPr>
                <w:bCs/>
                <w:i/>
              </w:rPr>
              <w:t>vidaus struktūros pertvarkymo ir nuostatų patvirtinimo</w:t>
            </w:r>
            <w:r w:rsidR="00A64AA9">
              <w:rPr>
                <w:bCs/>
                <w:i/>
              </w:rPr>
              <w:t xml:space="preserve">“ </w:t>
            </w:r>
            <w:r w:rsidR="00901152">
              <w:rPr>
                <w:bCs/>
                <w:i/>
              </w:rPr>
              <w:t xml:space="preserve">nusprendė </w:t>
            </w:r>
            <w:r w:rsidR="00A64AA9" w:rsidRPr="00A64AA9">
              <w:rPr>
                <w:bCs/>
                <w:i/>
              </w:rPr>
              <w:t>nutraukti pagrindinio ugdymo programų vykdymą Šilutės Martyno Jankaus pagrindinės mokyklos Traksėdžių progimnazijos skyriuje</w:t>
            </w:r>
            <w:r w:rsidR="00A64AA9">
              <w:rPr>
                <w:bCs/>
                <w:i/>
              </w:rPr>
              <w:t>.</w:t>
            </w:r>
          </w:p>
          <w:p w14:paraId="377E8CA7" w14:textId="4C494FA5" w:rsidR="00A64AA9" w:rsidRDefault="00901152" w:rsidP="00A64AA9">
            <w:pPr>
              <w:jc w:val="both"/>
              <w:rPr>
                <w:bCs/>
                <w:i/>
              </w:rPr>
            </w:pPr>
            <w:r>
              <w:rPr>
                <w:bCs/>
                <w:i/>
              </w:rPr>
              <w:t xml:space="preserve">Šilutės rajono savivaldybės taryba </w:t>
            </w:r>
            <w:r w:rsidR="00A64AA9" w:rsidRPr="00A64AA9">
              <w:rPr>
                <w:bCs/>
                <w:i/>
              </w:rPr>
              <w:t xml:space="preserve">2020 m. balandžio 23 d. </w:t>
            </w:r>
            <w:r>
              <w:rPr>
                <w:bCs/>
                <w:i/>
              </w:rPr>
              <w:t xml:space="preserve">sprendimu </w:t>
            </w:r>
            <w:r w:rsidR="00A64AA9" w:rsidRPr="00A64AA9">
              <w:rPr>
                <w:bCs/>
                <w:i/>
              </w:rPr>
              <w:t>Nr. T1-317</w:t>
            </w:r>
            <w:r w:rsidR="00A64AA9">
              <w:rPr>
                <w:bCs/>
                <w:i/>
              </w:rPr>
              <w:t xml:space="preserve"> „D</w:t>
            </w:r>
            <w:r w:rsidR="00A64AA9" w:rsidRPr="00A64AA9">
              <w:rPr>
                <w:bCs/>
                <w:i/>
              </w:rPr>
              <w:t xml:space="preserve">ėl </w:t>
            </w:r>
            <w:r w:rsidR="00A64AA9">
              <w:rPr>
                <w:bCs/>
                <w:i/>
              </w:rPr>
              <w:t>Š</w:t>
            </w:r>
            <w:r w:rsidR="00A64AA9" w:rsidRPr="00A64AA9">
              <w:rPr>
                <w:bCs/>
                <w:i/>
              </w:rPr>
              <w:t xml:space="preserve">ilutės r. </w:t>
            </w:r>
            <w:r w:rsidR="00A64AA9">
              <w:rPr>
                <w:bCs/>
                <w:i/>
              </w:rPr>
              <w:t>J</w:t>
            </w:r>
            <w:r w:rsidR="00A64AA9" w:rsidRPr="00A64AA9">
              <w:rPr>
                <w:bCs/>
                <w:i/>
              </w:rPr>
              <w:t>uknaičių pagrindinės mokyklos</w:t>
            </w:r>
            <w:r w:rsidR="00A64AA9">
              <w:rPr>
                <w:bCs/>
                <w:i/>
              </w:rPr>
              <w:t xml:space="preserve"> </w:t>
            </w:r>
            <w:r w:rsidR="00A64AA9" w:rsidRPr="00A64AA9">
              <w:rPr>
                <w:bCs/>
                <w:i/>
              </w:rPr>
              <w:t>vidaus struktūros pertvarkymo ir nuostatų patvirtinimo</w:t>
            </w:r>
            <w:r w:rsidR="00A64AA9">
              <w:rPr>
                <w:bCs/>
                <w:i/>
              </w:rPr>
              <w:t>“</w:t>
            </w:r>
            <w:r>
              <w:rPr>
                <w:bCs/>
                <w:i/>
              </w:rPr>
              <w:t xml:space="preserve"> nusprendė </w:t>
            </w:r>
            <w:r w:rsidR="00A64AA9">
              <w:rPr>
                <w:bCs/>
                <w:i/>
              </w:rPr>
              <w:t xml:space="preserve"> p</w:t>
            </w:r>
            <w:r w:rsidR="00A64AA9" w:rsidRPr="00A64AA9">
              <w:rPr>
                <w:bCs/>
                <w:i/>
              </w:rPr>
              <w:t>ertvarkyti nuo 2020 m. rugpjūčio 31 d. Šilutės r. Juknaičių pagrindinės mokyklos vidaus struktūrą,  likviduojant Šilutės r. Juknaičių pagrindinės mokyklos Pašyšių skyrių.</w:t>
            </w:r>
          </w:p>
          <w:p w14:paraId="2AE6C968" w14:textId="382FC255" w:rsidR="00A64AA9" w:rsidRPr="00E76C12" w:rsidRDefault="00901152" w:rsidP="00901152">
            <w:pPr>
              <w:jc w:val="both"/>
              <w:rPr>
                <w:bCs/>
                <w:i/>
              </w:rPr>
            </w:pPr>
            <w:r>
              <w:rPr>
                <w:bCs/>
                <w:i/>
              </w:rPr>
              <w:t xml:space="preserve">Šiuo sprendimu numatoma perimti iš </w:t>
            </w:r>
            <w:r w:rsidRPr="00A64AA9">
              <w:rPr>
                <w:bCs/>
                <w:i/>
              </w:rPr>
              <w:t>Šilutės Martyno Jankaus pagrindinės mokyklos Traksėdžių</w:t>
            </w:r>
            <w:r>
              <w:rPr>
                <w:bCs/>
                <w:i/>
              </w:rPr>
              <w:t xml:space="preserve"> progimnazij</w:t>
            </w:r>
            <w:r w:rsidR="0011082F">
              <w:rPr>
                <w:bCs/>
                <w:i/>
              </w:rPr>
              <w:t>os</w:t>
            </w:r>
            <w:r>
              <w:rPr>
                <w:bCs/>
                <w:i/>
              </w:rPr>
              <w:t xml:space="preserve"> skyriu</w:t>
            </w:r>
            <w:r w:rsidR="00300C1B">
              <w:rPr>
                <w:bCs/>
                <w:i/>
              </w:rPr>
              <w:t>i perduot</w:t>
            </w:r>
            <w:r>
              <w:rPr>
                <w:bCs/>
                <w:i/>
              </w:rPr>
              <w:t xml:space="preserve">ą Savivaldybės nekilnojamąjį turtą ir iš </w:t>
            </w:r>
            <w:r w:rsidRPr="00A64AA9">
              <w:rPr>
                <w:bCs/>
                <w:i/>
              </w:rPr>
              <w:t>Šilutės r. Juknaičių pagrindinės mokyklos Pašyšių skyri</w:t>
            </w:r>
            <w:r>
              <w:rPr>
                <w:bCs/>
                <w:i/>
              </w:rPr>
              <w:t>u</w:t>
            </w:r>
            <w:r w:rsidR="00300C1B">
              <w:rPr>
                <w:bCs/>
                <w:i/>
              </w:rPr>
              <w:t>i perduo</w:t>
            </w:r>
            <w:r>
              <w:rPr>
                <w:bCs/>
                <w:i/>
              </w:rPr>
              <w:t>tą Savivaldybės nekilnojamąjį turtą.</w:t>
            </w:r>
          </w:p>
        </w:tc>
      </w:tr>
      <w:tr w:rsidR="00550824" w:rsidRPr="00E76C12" w14:paraId="3B3A23CC"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C565E" w14:textId="77777777" w:rsidR="00550824" w:rsidRPr="00E76C12" w:rsidRDefault="00005DE2">
            <w:pPr>
              <w:rPr>
                <w:b/>
                <w:bCs/>
                <w:i/>
                <w:iCs/>
              </w:rPr>
            </w:pPr>
            <w:r w:rsidRPr="00E76C12">
              <w:rPr>
                <w:b/>
                <w:bCs/>
                <w:i/>
                <w:iCs/>
              </w:rPr>
              <w:t>3. Kokių pozityvių rezultatų laukiama.</w:t>
            </w:r>
          </w:p>
        </w:tc>
      </w:tr>
      <w:tr w:rsidR="00550824" w:rsidRPr="00E76C12" w14:paraId="75D13063"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C262C" w14:textId="67DB8DA1" w:rsidR="00550824" w:rsidRPr="00E76C12" w:rsidRDefault="00094D77">
            <w:pPr>
              <w:jc w:val="both"/>
              <w:rPr>
                <w:i/>
              </w:rPr>
            </w:pPr>
            <w:r>
              <w:rPr>
                <w:bCs/>
                <w:i/>
              </w:rPr>
              <w:t>Nenumatoma</w:t>
            </w:r>
          </w:p>
        </w:tc>
      </w:tr>
      <w:tr w:rsidR="00550824" w:rsidRPr="00E76C12" w14:paraId="54023B1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A2DF6" w14:textId="77777777" w:rsidR="00550824" w:rsidRPr="00E76C12" w:rsidRDefault="00005DE2">
            <w:pPr>
              <w:jc w:val="both"/>
              <w:rPr>
                <w:b/>
                <w:bCs/>
                <w:i/>
                <w:iCs/>
              </w:rPr>
            </w:pPr>
            <w:r w:rsidRPr="00E76C12">
              <w:rPr>
                <w:b/>
                <w:bCs/>
                <w:i/>
                <w:iCs/>
              </w:rPr>
              <w:t>4. Galimos neigiamos priimto projekto pasekmės ir kokių priemonių reikėtų imtis, kad tokių pasekmių būtų išvengta.</w:t>
            </w:r>
          </w:p>
        </w:tc>
      </w:tr>
      <w:tr w:rsidR="00550824" w:rsidRPr="00E76C12" w14:paraId="574CE0D1"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0C906" w14:textId="77777777" w:rsidR="00550824" w:rsidRPr="00E76C12" w:rsidRDefault="00005DE2">
            <w:pPr>
              <w:jc w:val="both"/>
              <w:rPr>
                <w:i/>
              </w:rPr>
            </w:pPr>
            <w:r w:rsidRPr="00E76C12">
              <w:rPr>
                <w:i/>
              </w:rPr>
              <w:t>Nenumatoma</w:t>
            </w:r>
          </w:p>
        </w:tc>
      </w:tr>
      <w:tr w:rsidR="00550824" w:rsidRPr="00E76C12" w14:paraId="765C23F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992A9" w14:textId="77777777" w:rsidR="00550824" w:rsidRPr="00E76C12" w:rsidRDefault="00005DE2">
            <w:pPr>
              <w:jc w:val="both"/>
              <w:rPr>
                <w:b/>
                <w:bCs/>
                <w:i/>
                <w:iCs/>
              </w:rPr>
            </w:pPr>
            <w:r w:rsidRPr="00E76C12">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50824" w:rsidRPr="00E76C12" w14:paraId="0616E92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D0BB5" w14:textId="5086B8CA" w:rsidR="00550824" w:rsidRPr="00E76C12" w:rsidRDefault="00256282" w:rsidP="00256282">
            <w:pPr>
              <w:jc w:val="both"/>
              <w:rPr>
                <w:i/>
              </w:rPr>
            </w:pPr>
            <w:r w:rsidRPr="00E76C12">
              <w:rPr>
                <w:i/>
              </w:rPr>
              <w:t xml:space="preserve">Pripažįstami netekusiais galios </w:t>
            </w:r>
            <w:r w:rsidR="008C0129" w:rsidRPr="008C0129">
              <w:rPr>
                <w:i/>
              </w:rPr>
              <w:t>Savivaldybės tarybos 2016 m. birželio 30 d. sprendimo Nr. T1-396 „Dėl nekilnojamojo turto perdavimo patikėjimo teise Šilutės rajono savivaldybės biudžetinėms įstaigoms“ 1.1.1, 1.2 punkt</w:t>
            </w:r>
            <w:r w:rsidR="008C0129">
              <w:rPr>
                <w:i/>
              </w:rPr>
              <w:t>ai</w:t>
            </w:r>
            <w:r w:rsidR="00005DE2" w:rsidRPr="00E76C12">
              <w:rPr>
                <w:i/>
              </w:rPr>
              <w:t>; Kolegijos ar mero priimamų aktų nereikia.</w:t>
            </w:r>
          </w:p>
        </w:tc>
      </w:tr>
      <w:tr w:rsidR="00550824" w:rsidRPr="00E76C12" w14:paraId="4824BEB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B8B88" w14:textId="77777777" w:rsidR="00550824" w:rsidRPr="00E76C12" w:rsidRDefault="00005DE2">
            <w:pPr>
              <w:jc w:val="both"/>
              <w:rPr>
                <w:b/>
                <w:bCs/>
                <w:i/>
                <w:iCs/>
              </w:rPr>
            </w:pPr>
            <w:r w:rsidRPr="00E76C12">
              <w:rPr>
                <w:b/>
                <w:bCs/>
                <w:i/>
                <w:iCs/>
              </w:rPr>
              <w:t>6. Jeigu reikia atlikti sprendimo projekto antikorupcinį vertinimą, sprendžia projekto rengėjas, atsižvelgdamas į Teisės aktų projektų antikorupcinio vertinimo taisykles.</w:t>
            </w:r>
          </w:p>
        </w:tc>
      </w:tr>
      <w:tr w:rsidR="00550824" w:rsidRPr="00E76C12" w14:paraId="20AD1CC8"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64CCD" w14:textId="77777777" w:rsidR="00550824" w:rsidRPr="00E76C12" w:rsidRDefault="00005DE2">
            <w:pPr>
              <w:jc w:val="both"/>
              <w:rPr>
                <w:i/>
              </w:rPr>
            </w:pPr>
            <w:r w:rsidRPr="00E76C12">
              <w:rPr>
                <w:i/>
              </w:rPr>
              <w:t>Antikorupcinio vertinimo atlikti nereikia.</w:t>
            </w:r>
          </w:p>
        </w:tc>
      </w:tr>
      <w:tr w:rsidR="00550824" w:rsidRPr="00E76C12" w14:paraId="2A522F4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5E300" w14:textId="77777777" w:rsidR="00550824" w:rsidRPr="00E76C12" w:rsidRDefault="00005DE2">
            <w:pPr>
              <w:rPr>
                <w:b/>
                <w:bCs/>
                <w:i/>
                <w:iCs/>
              </w:rPr>
            </w:pPr>
            <w:r w:rsidRPr="00E76C12">
              <w:rPr>
                <w:b/>
                <w:bCs/>
                <w:i/>
                <w:iCs/>
              </w:rPr>
              <w:t>7. Projekto rengimo metu gauti specialistų vertinimai ir išvados, ekonominiai apskaičiavimai (sąmatos) ir konkretūs finansavimo šaltiniai.</w:t>
            </w:r>
          </w:p>
        </w:tc>
      </w:tr>
      <w:tr w:rsidR="00550824" w:rsidRPr="00E76C12" w14:paraId="68996CF5"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02CC" w14:textId="4CD8EF66" w:rsidR="00550824" w:rsidRDefault="00901152">
            <w:pPr>
              <w:jc w:val="both"/>
              <w:rPr>
                <w:bCs/>
                <w:i/>
              </w:rPr>
            </w:pPr>
            <w:r>
              <w:rPr>
                <w:bCs/>
                <w:i/>
              </w:rPr>
              <w:t>Š</w:t>
            </w:r>
            <w:r w:rsidRPr="00094D77">
              <w:rPr>
                <w:bCs/>
                <w:i/>
              </w:rPr>
              <w:t>ilutės rajono savivaldybės</w:t>
            </w:r>
            <w:r>
              <w:rPr>
                <w:bCs/>
                <w:i/>
              </w:rPr>
              <w:t xml:space="preserve"> </w:t>
            </w:r>
            <w:r w:rsidRPr="00094D77">
              <w:rPr>
                <w:bCs/>
                <w:i/>
              </w:rPr>
              <w:t>taryb</w:t>
            </w:r>
            <w:r>
              <w:rPr>
                <w:bCs/>
                <w:i/>
              </w:rPr>
              <w:t xml:space="preserve">os </w:t>
            </w:r>
            <w:r w:rsidRPr="00A64AA9">
              <w:rPr>
                <w:bCs/>
                <w:i/>
              </w:rPr>
              <w:t xml:space="preserve">2020 m. balandžio 23 d. </w:t>
            </w:r>
            <w:r>
              <w:rPr>
                <w:bCs/>
                <w:i/>
              </w:rPr>
              <w:t xml:space="preserve">sprendimas </w:t>
            </w:r>
            <w:r w:rsidRPr="00A64AA9">
              <w:rPr>
                <w:bCs/>
                <w:i/>
              </w:rPr>
              <w:t>Nr. T1-316</w:t>
            </w:r>
            <w:r>
              <w:rPr>
                <w:bCs/>
                <w:i/>
              </w:rPr>
              <w:t xml:space="preserve"> „D</w:t>
            </w:r>
            <w:r w:rsidRPr="00A64AA9">
              <w:rPr>
                <w:bCs/>
                <w:i/>
              </w:rPr>
              <w:t xml:space="preserve">ėl </w:t>
            </w:r>
            <w:r>
              <w:rPr>
                <w:bCs/>
                <w:i/>
              </w:rPr>
              <w:t>Š</w:t>
            </w:r>
            <w:r w:rsidRPr="00A64AA9">
              <w:rPr>
                <w:bCs/>
                <w:i/>
              </w:rPr>
              <w:t xml:space="preserve">ilutės </w:t>
            </w:r>
            <w:r>
              <w:rPr>
                <w:bCs/>
                <w:i/>
              </w:rPr>
              <w:t>M</w:t>
            </w:r>
            <w:r w:rsidRPr="00A64AA9">
              <w:rPr>
                <w:bCs/>
                <w:i/>
              </w:rPr>
              <w:t xml:space="preserve">artyno </w:t>
            </w:r>
            <w:r>
              <w:rPr>
                <w:bCs/>
                <w:i/>
              </w:rPr>
              <w:t>J</w:t>
            </w:r>
            <w:r w:rsidRPr="00A64AA9">
              <w:rPr>
                <w:bCs/>
                <w:i/>
              </w:rPr>
              <w:t>ankaus pagrindinės mokyklos</w:t>
            </w:r>
            <w:r>
              <w:rPr>
                <w:bCs/>
                <w:i/>
              </w:rPr>
              <w:t xml:space="preserve"> </w:t>
            </w:r>
            <w:r w:rsidRPr="00A64AA9">
              <w:rPr>
                <w:bCs/>
                <w:i/>
              </w:rPr>
              <w:t>vidaus struktūros pertvarkymo ir nuostatų patvirtinimo</w:t>
            </w:r>
            <w:r>
              <w:rPr>
                <w:bCs/>
                <w:i/>
              </w:rPr>
              <w:t>“.</w:t>
            </w:r>
          </w:p>
          <w:p w14:paraId="5E5471AA" w14:textId="5092E0B1" w:rsidR="00901152" w:rsidRPr="00E76C12" w:rsidRDefault="00901152">
            <w:pPr>
              <w:jc w:val="both"/>
            </w:pPr>
            <w:r>
              <w:rPr>
                <w:bCs/>
                <w:i/>
              </w:rPr>
              <w:t>Š</w:t>
            </w:r>
            <w:r w:rsidRPr="00094D77">
              <w:rPr>
                <w:bCs/>
                <w:i/>
              </w:rPr>
              <w:t>ilutės rajono savivaldybės</w:t>
            </w:r>
            <w:r>
              <w:rPr>
                <w:bCs/>
                <w:i/>
              </w:rPr>
              <w:t xml:space="preserve"> </w:t>
            </w:r>
            <w:r w:rsidRPr="00094D77">
              <w:rPr>
                <w:bCs/>
                <w:i/>
              </w:rPr>
              <w:t>taryb</w:t>
            </w:r>
            <w:r>
              <w:rPr>
                <w:bCs/>
                <w:i/>
              </w:rPr>
              <w:t xml:space="preserve">os </w:t>
            </w:r>
            <w:r w:rsidRPr="00A64AA9">
              <w:rPr>
                <w:bCs/>
                <w:i/>
              </w:rPr>
              <w:t>2020 m. balandžio 23 d. Nr. T1-317</w:t>
            </w:r>
            <w:r>
              <w:rPr>
                <w:bCs/>
                <w:i/>
              </w:rPr>
              <w:t xml:space="preserve"> „D</w:t>
            </w:r>
            <w:r w:rsidRPr="00A64AA9">
              <w:rPr>
                <w:bCs/>
                <w:i/>
              </w:rPr>
              <w:t xml:space="preserve">ėl </w:t>
            </w:r>
            <w:r>
              <w:rPr>
                <w:bCs/>
                <w:i/>
              </w:rPr>
              <w:t>Š</w:t>
            </w:r>
            <w:r w:rsidRPr="00A64AA9">
              <w:rPr>
                <w:bCs/>
                <w:i/>
              </w:rPr>
              <w:t xml:space="preserve">ilutės r. </w:t>
            </w:r>
            <w:r>
              <w:rPr>
                <w:bCs/>
                <w:i/>
              </w:rPr>
              <w:t>J</w:t>
            </w:r>
            <w:r w:rsidRPr="00A64AA9">
              <w:rPr>
                <w:bCs/>
                <w:i/>
              </w:rPr>
              <w:t>uknaičių pagrindinės mokyklos</w:t>
            </w:r>
            <w:r>
              <w:rPr>
                <w:bCs/>
                <w:i/>
              </w:rPr>
              <w:t xml:space="preserve"> </w:t>
            </w:r>
            <w:r w:rsidRPr="00A64AA9">
              <w:rPr>
                <w:bCs/>
                <w:i/>
              </w:rPr>
              <w:t>vidaus struktūros pertvarkymo ir nuostatų patvirtinimo</w:t>
            </w:r>
            <w:r>
              <w:rPr>
                <w:bCs/>
                <w:i/>
              </w:rPr>
              <w:t>“.</w:t>
            </w:r>
          </w:p>
        </w:tc>
      </w:tr>
      <w:tr w:rsidR="00550824" w:rsidRPr="00E76C12" w14:paraId="551B99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5E9EA" w14:textId="77777777" w:rsidR="00550824" w:rsidRPr="00E76C12" w:rsidRDefault="00005DE2">
            <w:r w:rsidRPr="00E76C12">
              <w:rPr>
                <w:b/>
                <w:bCs/>
                <w:i/>
                <w:iCs/>
              </w:rPr>
              <w:t>8. Projekto autorius ar autorių grupė.</w:t>
            </w:r>
          </w:p>
        </w:tc>
      </w:tr>
      <w:tr w:rsidR="00550824" w:rsidRPr="00E76C12" w14:paraId="38B48A7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E580C" w14:textId="77777777" w:rsidR="00550824" w:rsidRPr="00E76C12" w:rsidRDefault="00005DE2">
            <w:pPr>
              <w:jc w:val="both"/>
              <w:rPr>
                <w:i/>
              </w:rPr>
            </w:pPr>
            <w:r w:rsidRPr="00E76C12">
              <w:rPr>
                <w:i/>
              </w:rPr>
              <w:t xml:space="preserve"> Daiva Thumat, Ūkio skyriaus Turto poskyrio vyriausioji specialistė.</w:t>
            </w:r>
          </w:p>
        </w:tc>
      </w:tr>
      <w:tr w:rsidR="00550824" w:rsidRPr="00E76C12" w14:paraId="7126A0A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1DE37" w14:textId="77777777" w:rsidR="00550824" w:rsidRPr="00E76C12" w:rsidRDefault="00005DE2">
            <w:r w:rsidRPr="00E76C12">
              <w:rPr>
                <w:b/>
                <w:bCs/>
                <w:i/>
                <w:iCs/>
              </w:rPr>
              <w:t>9. Reikšminiai projekto žodžiai, kurių reikia šiam projektui įtraukti į kompiuterinę paieškos sistemą.</w:t>
            </w:r>
          </w:p>
        </w:tc>
      </w:tr>
      <w:tr w:rsidR="00550824" w:rsidRPr="00E76C12" w14:paraId="7012C4E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EC544" w14:textId="73946A2D" w:rsidR="00550824" w:rsidRPr="00E76C12" w:rsidRDefault="00901152" w:rsidP="00256282">
            <w:pPr>
              <w:jc w:val="both"/>
              <w:rPr>
                <w:bCs/>
                <w:i/>
              </w:rPr>
            </w:pPr>
            <w:r>
              <w:rPr>
                <w:bCs/>
                <w:i/>
              </w:rPr>
              <w:t>Š</w:t>
            </w:r>
            <w:r w:rsidRPr="00A64AA9">
              <w:rPr>
                <w:bCs/>
                <w:i/>
              </w:rPr>
              <w:t xml:space="preserve">ilutės </w:t>
            </w:r>
            <w:r>
              <w:rPr>
                <w:bCs/>
                <w:i/>
              </w:rPr>
              <w:t>M</w:t>
            </w:r>
            <w:r w:rsidRPr="00A64AA9">
              <w:rPr>
                <w:bCs/>
                <w:i/>
              </w:rPr>
              <w:t xml:space="preserve">artyno </w:t>
            </w:r>
            <w:r>
              <w:rPr>
                <w:bCs/>
                <w:i/>
              </w:rPr>
              <w:t>J</w:t>
            </w:r>
            <w:r w:rsidRPr="00A64AA9">
              <w:rPr>
                <w:bCs/>
                <w:i/>
              </w:rPr>
              <w:t>ankaus pagrindinės mokyklo</w:t>
            </w:r>
            <w:r>
              <w:rPr>
                <w:bCs/>
                <w:i/>
              </w:rPr>
              <w:t>s; Š</w:t>
            </w:r>
            <w:r w:rsidRPr="00A64AA9">
              <w:rPr>
                <w:bCs/>
                <w:i/>
              </w:rPr>
              <w:t xml:space="preserve">ilutės r. </w:t>
            </w:r>
            <w:r>
              <w:rPr>
                <w:bCs/>
                <w:i/>
              </w:rPr>
              <w:t>J</w:t>
            </w:r>
            <w:r w:rsidRPr="00A64AA9">
              <w:rPr>
                <w:bCs/>
                <w:i/>
              </w:rPr>
              <w:t>uknaičių</w:t>
            </w:r>
            <w:r>
              <w:rPr>
                <w:bCs/>
                <w:i/>
              </w:rPr>
              <w:t xml:space="preserve"> </w:t>
            </w:r>
            <w:r w:rsidRPr="00A64AA9">
              <w:rPr>
                <w:bCs/>
                <w:i/>
              </w:rPr>
              <w:t>pagrindinės mokyklos</w:t>
            </w:r>
            <w:r>
              <w:rPr>
                <w:bCs/>
                <w:i/>
              </w:rPr>
              <w:t>.</w:t>
            </w:r>
          </w:p>
        </w:tc>
      </w:tr>
      <w:tr w:rsidR="00550824" w:rsidRPr="00E76C12" w14:paraId="1CD27F9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8ADDC" w14:textId="77777777" w:rsidR="00550824" w:rsidRPr="00E76C12" w:rsidRDefault="00005DE2">
            <w:pPr>
              <w:rPr>
                <w:b/>
                <w:bCs/>
                <w:i/>
                <w:iCs/>
              </w:rPr>
            </w:pPr>
            <w:r w:rsidRPr="00E76C12">
              <w:rPr>
                <w:b/>
                <w:bCs/>
                <w:i/>
                <w:iCs/>
              </w:rPr>
              <w:t>10. Kiti, autorių nuomone, reikalingi pagrindimai ir paaiškinimai.</w:t>
            </w:r>
          </w:p>
        </w:tc>
      </w:tr>
      <w:tr w:rsidR="00550824" w:rsidRPr="00E76C12" w14:paraId="72B7749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D55F6" w14:textId="4D932D6E" w:rsidR="001B3880" w:rsidRPr="00901152" w:rsidRDefault="00005DE2" w:rsidP="001B3880">
            <w:pPr>
              <w:jc w:val="both"/>
              <w:rPr>
                <w:i/>
              </w:rPr>
            </w:pPr>
            <w:r w:rsidRPr="00E76C12">
              <w:rPr>
                <w:i/>
              </w:rPr>
              <w:t xml:space="preserve">Papildoma medžiaga </w:t>
            </w:r>
            <w:hyperlink r:id="rId9" w:history="1">
              <w:r w:rsidRPr="00E76C12">
                <w:rPr>
                  <w:rStyle w:val="Hipersaitas"/>
                  <w:i/>
                </w:rPr>
                <w:t>pridedama</w:t>
              </w:r>
            </w:hyperlink>
            <w:r w:rsidR="001B3880" w:rsidRPr="00E76C12">
              <w:rPr>
                <w:i/>
              </w:rPr>
              <w:t xml:space="preserve">. </w:t>
            </w:r>
          </w:p>
        </w:tc>
      </w:tr>
    </w:tbl>
    <w:p w14:paraId="0301985C" w14:textId="77777777" w:rsidR="00550824" w:rsidRPr="00E76C12" w:rsidRDefault="00550824">
      <w:pPr>
        <w:jc w:val="center"/>
        <w:rPr>
          <w:i/>
        </w:rPr>
      </w:pPr>
    </w:p>
    <w:p w14:paraId="6F3EB57F" w14:textId="77777777" w:rsidR="00550824" w:rsidRPr="00E76C12" w:rsidRDefault="00550824">
      <w:pPr>
        <w:jc w:val="center"/>
        <w:rPr>
          <w:i/>
        </w:rPr>
      </w:pPr>
    </w:p>
    <w:p w14:paraId="53C5AC32" w14:textId="77777777" w:rsidR="00550824" w:rsidRDefault="00005DE2" w:rsidP="00602B34">
      <w:pPr>
        <w:jc w:val="center"/>
      </w:pPr>
      <w:r w:rsidRPr="00E76C12">
        <w:rPr>
          <w:i/>
        </w:rPr>
        <w:t xml:space="preserve">Ūkio skyriaus Turto poskyrio vyriausioji specialistė   </w:t>
      </w:r>
      <w:r w:rsidRPr="00E76C12">
        <w:rPr>
          <w:i/>
        </w:rPr>
        <w:tab/>
      </w:r>
      <w:r w:rsidRPr="00E76C12">
        <w:rPr>
          <w:i/>
        </w:rPr>
        <w:tab/>
      </w:r>
      <w:r w:rsidRPr="00E76C12">
        <w:rPr>
          <w:i/>
        </w:rPr>
        <w:tab/>
        <w:t>Daiva Thumat</w:t>
      </w:r>
    </w:p>
    <w:sectPr w:rsidR="00550824">
      <w:footerReference w:type="default" r:id="rId10"/>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F6020" w14:textId="77777777" w:rsidR="005566CF" w:rsidRDefault="005566CF">
      <w:r>
        <w:separator/>
      </w:r>
    </w:p>
  </w:endnote>
  <w:endnote w:type="continuationSeparator" w:id="0">
    <w:p w14:paraId="00F2EA75" w14:textId="77777777" w:rsidR="005566CF" w:rsidRDefault="0055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B402" w14:textId="7961C428" w:rsidR="00550824" w:rsidRPr="001D1FAB" w:rsidRDefault="00A239BF">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FC69A0">
      <w:rPr>
        <w:noProof/>
        <w:sz w:val="16"/>
        <w:szCs w:val="16"/>
      </w:rPr>
      <w:t>P:\Tarybos_projektai_2011-2019\2020 metai\Geguzes 28\TUR08sVKJ.docx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47DD4" w14:textId="77777777" w:rsidR="005566CF" w:rsidRDefault="005566CF">
      <w:r>
        <w:separator/>
      </w:r>
    </w:p>
  </w:footnote>
  <w:footnote w:type="continuationSeparator" w:id="0">
    <w:p w14:paraId="74DD888A" w14:textId="77777777" w:rsidR="005566CF" w:rsidRDefault="00556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B61"/>
    <w:multiLevelType w:val="hybridMultilevel"/>
    <w:tmpl w:val="BC1CF99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DEE3A77"/>
    <w:multiLevelType w:val="hybridMultilevel"/>
    <w:tmpl w:val="70B8D58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40400C19"/>
    <w:multiLevelType w:val="hybridMultilevel"/>
    <w:tmpl w:val="CE9E0AB0"/>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4C621108"/>
    <w:multiLevelType w:val="hybridMultilevel"/>
    <w:tmpl w:val="4674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2488A"/>
    <w:multiLevelType w:val="hybridMultilevel"/>
    <w:tmpl w:val="0D28198A"/>
    <w:lvl w:ilvl="0" w:tplc="1F58FDF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4"/>
    <w:rsid w:val="00005DE2"/>
    <w:rsid w:val="000263D1"/>
    <w:rsid w:val="00053EA8"/>
    <w:rsid w:val="00094D77"/>
    <w:rsid w:val="000960C4"/>
    <w:rsid w:val="000A64AD"/>
    <w:rsid w:val="000F1CB5"/>
    <w:rsid w:val="0011082F"/>
    <w:rsid w:val="001B3880"/>
    <w:rsid w:val="001B4C14"/>
    <w:rsid w:val="001D1FAB"/>
    <w:rsid w:val="001E56F5"/>
    <w:rsid w:val="00256282"/>
    <w:rsid w:val="00300C1B"/>
    <w:rsid w:val="003503BA"/>
    <w:rsid w:val="00372E60"/>
    <w:rsid w:val="003A0D87"/>
    <w:rsid w:val="00407955"/>
    <w:rsid w:val="004320C4"/>
    <w:rsid w:val="0046326C"/>
    <w:rsid w:val="00467BCF"/>
    <w:rsid w:val="00550824"/>
    <w:rsid w:val="005566CF"/>
    <w:rsid w:val="00566845"/>
    <w:rsid w:val="005950CF"/>
    <w:rsid w:val="005B77C7"/>
    <w:rsid w:val="00602B34"/>
    <w:rsid w:val="007D5704"/>
    <w:rsid w:val="007E6EAA"/>
    <w:rsid w:val="008C0129"/>
    <w:rsid w:val="008D25BD"/>
    <w:rsid w:val="00901152"/>
    <w:rsid w:val="009357F1"/>
    <w:rsid w:val="00957685"/>
    <w:rsid w:val="00977CE6"/>
    <w:rsid w:val="00992E62"/>
    <w:rsid w:val="009A26C5"/>
    <w:rsid w:val="009A714C"/>
    <w:rsid w:val="009F2DA5"/>
    <w:rsid w:val="00A239BF"/>
    <w:rsid w:val="00A64AA9"/>
    <w:rsid w:val="00AB2931"/>
    <w:rsid w:val="00AD2111"/>
    <w:rsid w:val="00B06346"/>
    <w:rsid w:val="00B464F6"/>
    <w:rsid w:val="00B55118"/>
    <w:rsid w:val="00BA5619"/>
    <w:rsid w:val="00BB34DC"/>
    <w:rsid w:val="00C0426D"/>
    <w:rsid w:val="00C13907"/>
    <w:rsid w:val="00C860C3"/>
    <w:rsid w:val="00CA184A"/>
    <w:rsid w:val="00CB7C06"/>
    <w:rsid w:val="00CF5028"/>
    <w:rsid w:val="00D30C2C"/>
    <w:rsid w:val="00DB47B7"/>
    <w:rsid w:val="00E76C12"/>
    <w:rsid w:val="00EF07D5"/>
    <w:rsid w:val="00F672D1"/>
    <w:rsid w:val="00F72FD4"/>
    <w:rsid w:val="00F956E7"/>
    <w:rsid w:val="00FC69A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EC3B"/>
  <w15:docId w15:val="{BBF9821B-E080-46C8-B286-DBFC133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2Diagrama">
    <w:name w:val="Pagrindinis tekstas 2 Diagrama"/>
    <w:basedOn w:val="Numatytasispastraiposriftas"/>
    <w:link w:val="Pagrindinistekstas2"/>
    <w:qFormat/>
    <w:rsid w:val="00BE0BDF"/>
    <w:rPr>
      <w:rFonts w:ascii="Times New Roman" w:eastAsia="Times New Roman" w:hAnsi="Times New Roman" w:cs="Times New Roman"/>
      <w:sz w:val="24"/>
      <w:szCs w:val="20"/>
    </w:rPr>
  </w:style>
  <w:style w:type="character" w:customStyle="1" w:styleId="Internetosaitas">
    <w:name w:val="Interneto saitas"/>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qFormat/>
    <w:rsid w:val="005522AF"/>
    <w:rPr>
      <w:color w:val="954F72" w:themeColor="followedHyperlink"/>
      <w:u w:val="single"/>
    </w:rPr>
  </w:style>
  <w:style w:type="character" w:customStyle="1" w:styleId="AntratsDiagrama">
    <w:name w:val="Antraštės Diagrama"/>
    <w:basedOn w:val="Numatytasispastraiposriftas"/>
    <w:link w:val="Antrats"/>
    <w:uiPriority w:val="99"/>
    <w:qFormat/>
    <w:rsid w:val="00AD2059"/>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AD205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78704F"/>
    <w:rPr>
      <w:rFonts w:ascii="Segoe UI" w:eastAsia="Times New Roman" w:hAnsi="Segoe UI" w:cs="Segoe UI"/>
      <w:sz w:val="18"/>
      <w:szCs w:val="18"/>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stekstas2">
    <w:name w:val="Body Text 2"/>
    <w:basedOn w:val="prastasis"/>
    <w:link w:val="Pagrindinistekstas2Diagrama"/>
    <w:qFormat/>
    <w:rsid w:val="00BE0BDF"/>
    <w:pPr>
      <w:jc w:val="both"/>
    </w:pPr>
    <w:rPr>
      <w:szCs w:val="20"/>
    </w:rPr>
  </w:style>
  <w:style w:type="paragraph" w:styleId="Betarp">
    <w:name w:val="No Spacing"/>
    <w:uiPriority w:val="1"/>
    <w:qFormat/>
    <w:rsid w:val="00BE0BDF"/>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AD2059"/>
    <w:pPr>
      <w:tabs>
        <w:tab w:val="center" w:pos="4819"/>
        <w:tab w:val="right" w:pos="9638"/>
      </w:tabs>
    </w:pPr>
  </w:style>
  <w:style w:type="paragraph" w:styleId="Porat">
    <w:name w:val="footer"/>
    <w:basedOn w:val="prastasis"/>
    <w:link w:val="PoratDiagrama"/>
    <w:uiPriority w:val="99"/>
    <w:unhideWhenUsed/>
    <w:rsid w:val="00AD2059"/>
    <w:pPr>
      <w:tabs>
        <w:tab w:val="center" w:pos="4819"/>
        <w:tab w:val="right" w:pos="9638"/>
      </w:tabs>
    </w:pPr>
  </w:style>
  <w:style w:type="paragraph" w:styleId="Debesliotekstas">
    <w:name w:val="Balloon Text"/>
    <w:basedOn w:val="prastasis"/>
    <w:link w:val="DebesliotekstasDiagrama"/>
    <w:uiPriority w:val="99"/>
    <w:semiHidden/>
    <w:unhideWhenUsed/>
    <w:qFormat/>
    <w:rsid w:val="0078704F"/>
    <w:rPr>
      <w:rFonts w:ascii="Segoe UI" w:hAnsi="Segoe UI" w:cs="Segoe UI"/>
      <w:sz w:val="18"/>
      <w:szCs w:val="18"/>
    </w:rPr>
  </w:style>
  <w:style w:type="table" w:styleId="Lentelstinklelis">
    <w:name w:val="Table Grid"/>
    <w:basedOn w:val="prastojilentel"/>
    <w:rsid w:val="00333269"/>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C860C3"/>
    <w:rPr>
      <w:color w:val="0563C1" w:themeColor="hyperlink"/>
      <w:u w:val="single"/>
    </w:rPr>
  </w:style>
  <w:style w:type="paragraph" w:styleId="Pavadinimas">
    <w:name w:val="Title"/>
    <w:basedOn w:val="prastasis"/>
    <w:link w:val="PavadinimasDiagrama"/>
    <w:qFormat/>
    <w:rsid w:val="00372E60"/>
    <w:pPr>
      <w:overflowPunct w:val="0"/>
      <w:autoSpaceDE w:val="0"/>
      <w:autoSpaceDN w:val="0"/>
      <w:adjustRightInd w:val="0"/>
      <w:jc w:val="center"/>
    </w:pPr>
    <w:rPr>
      <w:b/>
      <w:sz w:val="28"/>
      <w:szCs w:val="20"/>
    </w:rPr>
  </w:style>
  <w:style w:type="character" w:customStyle="1" w:styleId="PavadinimasDiagrama">
    <w:name w:val="Pavadinimas Diagrama"/>
    <w:basedOn w:val="Numatytasispastraiposriftas"/>
    <w:link w:val="Pavadinimas"/>
    <w:rsid w:val="00372E60"/>
    <w:rPr>
      <w:rFonts w:ascii="Times New Roman" w:eastAsia="Times New Roman" w:hAnsi="Times New Roman" w:cs="Times New Roman"/>
      <w:b/>
      <w:sz w:val="28"/>
      <w:szCs w:val="20"/>
    </w:rPr>
  </w:style>
  <w:style w:type="paragraph" w:styleId="Sraopastraipa">
    <w:name w:val="List Paragraph"/>
    <w:basedOn w:val="prastasis"/>
    <w:uiPriority w:val="34"/>
    <w:qFormat/>
    <w:rsid w:val="00C0426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386">
      <w:bodyDiv w:val="1"/>
      <w:marLeft w:val="0"/>
      <w:marRight w:val="0"/>
      <w:marTop w:val="0"/>
      <w:marBottom w:val="0"/>
      <w:divBdr>
        <w:top w:val="none" w:sz="0" w:space="0" w:color="auto"/>
        <w:left w:val="none" w:sz="0" w:space="0" w:color="auto"/>
        <w:bottom w:val="none" w:sz="0" w:space="0" w:color="auto"/>
        <w:right w:val="none" w:sz="0" w:space="0" w:color="auto"/>
      </w:divBdr>
      <w:divsChild>
        <w:div w:id="163788591">
          <w:marLeft w:val="0"/>
          <w:marRight w:val="0"/>
          <w:marTop w:val="0"/>
          <w:marBottom w:val="0"/>
          <w:divBdr>
            <w:top w:val="none" w:sz="0" w:space="0" w:color="auto"/>
            <w:left w:val="none" w:sz="0" w:space="0" w:color="auto"/>
            <w:bottom w:val="none" w:sz="0" w:space="0" w:color="auto"/>
            <w:right w:val="none" w:sz="0" w:space="0" w:color="auto"/>
          </w:divBdr>
        </w:div>
      </w:divsChild>
    </w:div>
    <w:div w:id="101241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UR08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338F-6A00-4FBE-88D5-105C3CA3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4905</Words>
  <Characters>2796</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dc:description/>
  <cp:lastModifiedBy>Ekonom_ZT</cp:lastModifiedBy>
  <cp:revision>13</cp:revision>
  <cp:lastPrinted>2020-05-14T05:19:00Z</cp:lastPrinted>
  <dcterms:created xsi:type="dcterms:W3CDTF">2020-05-13T08:04:00Z</dcterms:created>
  <dcterms:modified xsi:type="dcterms:W3CDTF">2020-05-14T05:20:00Z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