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A9" w:rsidRPr="00D02BF9" w:rsidRDefault="00C529A9" w:rsidP="008B47D1">
      <w:pPr>
        <w:tabs>
          <w:tab w:val="left" w:pos="1134"/>
        </w:tabs>
        <w:jc w:val="right"/>
        <w:rPr>
          <w:b/>
          <w:bCs/>
          <w:sz w:val="24"/>
          <w:szCs w:val="24"/>
          <w:lang w:val="lt-LT"/>
        </w:rPr>
      </w:pPr>
      <w:r w:rsidRPr="00D02BF9">
        <w:rPr>
          <w:b/>
          <w:bCs/>
          <w:sz w:val="24"/>
          <w:szCs w:val="24"/>
          <w:lang w:val="lt-LT"/>
        </w:rPr>
        <w:t>Projektas</w:t>
      </w:r>
    </w:p>
    <w:p w:rsidR="00C529A9" w:rsidRPr="00D02BF9" w:rsidRDefault="00C529A9" w:rsidP="008B47D1">
      <w:pPr>
        <w:tabs>
          <w:tab w:val="left" w:pos="1134"/>
        </w:tabs>
        <w:jc w:val="center"/>
        <w:rPr>
          <w:b/>
          <w:bCs/>
          <w:sz w:val="24"/>
          <w:szCs w:val="24"/>
          <w:lang w:val="lt-LT"/>
        </w:rPr>
      </w:pPr>
      <w:r w:rsidRPr="00D02BF9">
        <w:rPr>
          <w:b/>
          <w:bCs/>
          <w:sz w:val="24"/>
          <w:szCs w:val="24"/>
          <w:lang w:val="lt-LT"/>
        </w:rPr>
        <w:t>ŠILUTĖS RAJONO SAVIVALDYBĖS</w:t>
      </w:r>
    </w:p>
    <w:p w:rsidR="00C529A9" w:rsidRPr="00D02BF9" w:rsidRDefault="00C529A9" w:rsidP="008B47D1">
      <w:pPr>
        <w:tabs>
          <w:tab w:val="left" w:pos="1134"/>
        </w:tabs>
        <w:jc w:val="center"/>
        <w:rPr>
          <w:b/>
          <w:bCs/>
          <w:sz w:val="24"/>
          <w:szCs w:val="24"/>
          <w:lang w:val="lt-LT"/>
        </w:rPr>
      </w:pPr>
      <w:r w:rsidRPr="00D02BF9">
        <w:rPr>
          <w:b/>
          <w:bCs/>
          <w:sz w:val="24"/>
          <w:szCs w:val="24"/>
          <w:lang w:val="lt-LT"/>
        </w:rPr>
        <w:t>TARYBA</w:t>
      </w:r>
    </w:p>
    <w:p w:rsidR="00C529A9" w:rsidRPr="00D02BF9" w:rsidRDefault="00C529A9" w:rsidP="008B47D1">
      <w:pPr>
        <w:tabs>
          <w:tab w:val="left" w:pos="1134"/>
        </w:tabs>
        <w:jc w:val="center"/>
        <w:rPr>
          <w:b/>
          <w:bCs/>
          <w:sz w:val="24"/>
          <w:szCs w:val="24"/>
          <w:lang w:val="lt-LT"/>
        </w:rPr>
      </w:pPr>
    </w:p>
    <w:p w:rsidR="003B0438" w:rsidRPr="00D02BF9" w:rsidRDefault="003B0438" w:rsidP="008B47D1">
      <w:pPr>
        <w:tabs>
          <w:tab w:val="left" w:pos="1134"/>
        </w:tabs>
        <w:jc w:val="center"/>
        <w:rPr>
          <w:b/>
          <w:bCs/>
          <w:sz w:val="24"/>
          <w:szCs w:val="24"/>
          <w:lang w:val="lt-LT"/>
        </w:rPr>
      </w:pPr>
    </w:p>
    <w:p w:rsidR="00C529A9" w:rsidRPr="00D02BF9" w:rsidRDefault="00C529A9" w:rsidP="00C00752">
      <w:pPr>
        <w:tabs>
          <w:tab w:val="left" w:pos="1134"/>
          <w:tab w:val="left" w:pos="4352"/>
        </w:tabs>
        <w:rPr>
          <w:b/>
          <w:bCs/>
          <w:sz w:val="24"/>
          <w:szCs w:val="24"/>
          <w:lang w:val="lt-LT"/>
        </w:rPr>
      </w:pPr>
      <w:r w:rsidRPr="00D02BF9">
        <w:rPr>
          <w:b/>
          <w:bCs/>
          <w:sz w:val="24"/>
          <w:szCs w:val="24"/>
          <w:lang w:val="lt-LT"/>
        </w:rPr>
        <w:tab/>
      </w:r>
      <w:r w:rsidRPr="00D02BF9">
        <w:rPr>
          <w:b/>
          <w:bCs/>
          <w:sz w:val="24"/>
          <w:szCs w:val="24"/>
          <w:lang w:val="lt-LT"/>
        </w:rPr>
        <w:tab/>
      </w:r>
      <w:r w:rsidRPr="00D02BF9">
        <w:rPr>
          <w:b/>
          <w:bCs/>
          <w:sz w:val="24"/>
          <w:szCs w:val="24"/>
          <w:lang w:val="lt-LT"/>
        </w:rPr>
        <w:tab/>
      </w:r>
    </w:p>
    <w:p w:rsidR="00C529A9" w:rsidRPr="00D02BF9" w:rsidRDefault="00C529A9" w:rsidP="008B47D1">
      <w:pPr>
        <w:tabs>
          <w:tab w:val="left" w:pos="1134"/>
        </w:tabs>
        <w:jc w:val="center"/>
        <w:rPr>
          <w:b/>
          <w:bCs/>
          <w:sz w:val="24"/>
          <w:szCs w:val="24"/>
          <w:lang w:val="lt-LT"/>
        </w:rPr>
      </w:pPr>
      <w:r w:rsidRPr="00D02BF9">
        <w:rPr>
          <w:b/>
          <w:bCs/>
          <w:sz w:val="24"/>
          <w:szCs w:val="24"/>
          <w:lang w:val="lt-LT"/>
        </w:rPr>
        <w:t>SPRENDIMAS</w:t>
      </w:r>
    </w:p>
    <w:p w:rsidR="00C529A9" w:rsidRPr="00D02BF9" w:rsidRDefault="00C529A9" w:rsidP="008B47D1">
      <w:pPr>
        <w:tabs>
          <w:tab w:val="left" w:pos="1134"/>
        </w:tabs>
        <w:jc w:val="center"/>
        <w:rPr>
          <w:b/>
          <w:bCs/>
          <w:sz w:val="24"/>
          <w:szCs w:val="24"/>
          <w:lang w:val="lt-LT"/>
        </w:rPr>
      </w:pPr>
      <w:r w:rsidRPr="00D02BF9">
        <w:rPr>
          <w:b/>
          <w:bCs/>
          <w:sz w:val="24"/>
          <w:szCs w:val="24"/>
          <w:lang w:val="lt-LT"/>
        </w:rPr>
        <w:t>DĖL TURTO PERDAVIMO PAGAL PANAUDOS SUTARTĮ</w:t>
      </w:r>
    </w:p>
    <w:p w:rsidR="00052338" w:rsidRPr="00D02BF9" w:rsidRDefault="00052338" w:rsidP="008B47D1">
      <w:pPr>
        <w:tabs>
          <w:tab w:val="left" w:pos="1134"/>
        </w:tabs>
        <w:jc w:val="center"/>
        <w:rPr>
          <w:b/>
          <w:bCs/>
          <w:sz w:val="24"/>
          <w:szCs w:val="24"/>
          <w:lang w:val="lt-LT"/>
        </w:rPr>
      </w:pPr>
      <w:r w:rsidRPr="00D02BF9">
        <w:rPr>
          <w:b/>
          <w:bCs/>
          <w:sz w:val="24"/>
          <w:szCs w:val="24"/>
          <w:lang w:val="lt-LT"/>
        </w:rPr>
        <w:t>ŠILUTĖS ŽUVININKYSTĖS REGIONO VIETOS VEIKLOS GRUPEI</w:t>
      </w:r>
    </w:p>
    <w:p w:rsidR="00C529A9" w:rsidRPr="00D02BF9" w:rsidRDefault="00C529A9" w:rsidP="008B47D1">
      <w:pPr>
        <w:tabs>
          <w:tab w:val="left" w:pos="1134"/>
        </w:tabs>
        <w:jc w:val="center"/>
        <w:rPr>
          <w:b/>
          <w:bCs/>
          <w:sz w:val="24"/>
          <w:szCs w:val="24"/>
          <w:lang w:val="lt-LT"/>
        </w:rPr>
      </w:pPr>
      <w:r w:rsidRPr="00D02BF9">
        <w:rPr>
          <w:b/>
          <w:bCs/>
          <w:sz w:val="24"/>
          <w:szCs w:val="24"/>
          <w:lang w:val="lt-LT"/>
        </w:rPr>
        <w:t xml:space="preserve"> „</w:t>
      </w:r>
      <w:r w:rsidR="00052338" w:rsidRPr="00D02BF9">
        <w:rPr>
          <w:b/>
          <w:bCs/>
          <w:sz w:val="24"/>
          <w:szCs w:val="24"/>
          <w:lang w:val="lt-LT"/>
        </w:rPr>
        <w:t>ŽUVĖJŲ KRAŠTAS</w:t>
      </w:r>
      <w:r w:rsidRPr="00D02BF9">
        <w:rPr>
          <w:b/>
          <w:bCs/>
          <w:sz w:val="24"/>
          <w:szCs w:val="24"/>
          <w:lang w:val="lt-LT"/>
        </w:rPr>
        <w:t>“</w:t>
      </w:r>
    </w:p>
    <w:p w:rsidR="00C529A9" w:rsidRPr="00D02BF9" w:rsidRDefault="00C529A9" w:rsidP="008B47D1">
      <w:pPr>
        <w:tabs>
          <w:tab w:val="left" w:pos="1134"/>
        </w:tabs>
        <w:jc w:val="center"/>
        <w:rPr>
          <w:b/>
          <w:bCs/>
          <w:sz w:val="24"/>
          <w:szCs w:val="24"/>
          <w:lang w:val="lt-LT"/>
        </w:rPr>
      </w:pPr>
    </w:p>
    <w:p w:rsidR="00C529A9" w:rsidRPr="00D02BF9" w:rsidRDefault="00C529A9" w:rsidP="008B47D1">
      <w:pPr>
        <w:tabs>
          <w:tab w:val="left" w:pos="1134"/>
        </w:tabs>
        <w:jc w:val="center"/>
        <w:rPr>
          <w:sz w:val="24"/>
          <w:szCs w:val="24"/>
          <w:lang w:val="lt-LT"/>
        </w:rPr>
      </w:pPr>
      <w:r w:rsidRPr="00D02BF9">
        <w:rPr>
          <w:sz w:val="24"/>
          <w:szCs w:val="24"/>
          <w:lang w:val="lt-LT"/>
        </w:rPr>
        <w:t>20</w:t>
      </w:r>
      <w:r w:rsidR="003B0438" w:rsidRPr="00D02BF9">
        <w:rPr>
          <w:sz w:val="24"/>
          <w:szCs w:val="24"/>
          <w:lang w:val="lt-LT"/>
        </w:rPr>
        <w:t>20</w:t>
      </w:r>
      <w:r w:rsidRPr="00D02BF9">
        <w:rPr>
          <w:sz w:val="24"/>
          <w:szCs w:val="24"/>
          <w:lang w:val="lt-LT"/>
        </w:rPr>
        <w:t xml:space="preserve"> m.</w:t>
      </w:r>
      <w:r w:rsidR="003B0438" w:rsidRPr="00D02BF9">
        <w:rPr>
          <w:sz w:val="24"/>
          <w:szCs w:val="24"/>
          <w:lang w:val="lt-LT"/>
        </w:rPr>
        <w:t xml:space="preserve"> gegužės </w:t>
      </w:r>
      <w:r w:rsidRPr="00D02BF9">
        <w:rPr>
          <w:sz w:val="24"/>
          <w:szCs w:val="24"/>
          <w:lang w:val="lt-LT"/>
        </w:rPr>
        <w:t xml:space="preserve">     d.   Nr.</w:t>
      </w:r>
    </w:p>
    <w:p w:rsidR="00C529A9" w:rsidRPr="00D02BF9" w:rsidRDefault="00C529A9" w:rsidP="008B47D1">
      <w:pPr>
        <w:pStyle w:val="Betarp"/>
        <w:jc w:val="center"/>
        <w:rPr>
          <w:sz w:val="24"/>
          <w:szCs w:val="24"/>
          <w:lang w:val="lt-LT"/>
        </w:rPr>
      </w:pPr>
      <w:r w:rsidRPr="00D02BF9">
        <w:rPr>
          <w:sz w:val="24"/>
          <w:szCs w:val="24"/>
          <w:lang w:val="lt-LT"/>
        </w:rPr>
        <w:t>Šilutė</w:t>
      </w:r>
    </w:p>
    <w:p w:rsidR="00C529A9" w:rsidRPr="00D02BF9" w:rsidRDefault="00C529A9" w:rsidP="008B47D1">
      <w:pPr>
        <w:pStyle w:val="Betarp"/>
        <w:jc w:val="both"/>
        <w:rPr>
          <w:sz w:val="24"/>
          <w:szCs w:val="24"/>
          <w:lang w:val="lt-LT"/>
        </w:rPr>
      </w:pPr>
    </w:p>
    <w:p w:rsidR="003B0438" w:rsidRPr="00D02BF9" w:rsidRDefault="003B0438" w:rsidP="008B47D1">
      <w:pPr>
        <w:pStyle w:val="Betarp"/>
        <w:ind w:firstLine="851"/>
        <w:jc w:val="both"/>
        <w:rPr>
          <w:sz w:val="24"/>
          <w:szCs w:val="24"/>
          <w:lang w:val="lt-LT"/>
        </w:rPr>
      </w:pPr>
      <w:r w:rsidRPr="00D02BF9">
        <w:rPr>
          <w:sz w:val="24"/>
          <w:szCs w:val="24"/>
          <w:lang w:val="lt-LT"/>
        </w:rPr>
        <w:t xml:space="preserve">Vadovaudamasi Lietuvos Respublikos vietos savivaldos įstatymo 16 straipsnio 2 dalies 26 punktu, Lietuvos Respublikos valstybės ir savivaldybių turto valdymo, naudojimo ir disponavimo juo įstatymo 14 straipsnio 1 dalies 2 punktu ir 4 dalimi, Šilutės rajono savivaldybės tarybos 2019 m. rugsėjo 26 d. sprendimu </w:t>
      </w:r>
      <w:hyperlink r:id="rId7" w:history="1">
        <w:r w:rsidRPr="00D02BF9">
          <w:rPr>
            <w:rStyle w:val="Hipersaitas"/>
            <w:noProof w:val="0"/>
            <w:color w:val="EB1C24"/>
            <w:lang w:val="lt-LT"/>
          </w:rPr>
          <w:t xml:space="preserve">Nr. T1-142 </w:t>
        </w:r>
      </w:hyperlink>
      <w:r w:rsidRPr="00D02BF9">
        <w:rPr>
          <w:sz w:val="24"/>
          <w:szCs w:val="24"/>
          <w:lang w:val="lt-LT"/>
        </w:rPr>
        <w:t xml:space="preserve">„Dėl Šilutės rajono savivaldybės turto perdavimo panaudos pagrindais laikinai neatlygintinai valdyti ir naudotis tvarkos aprašo patvirtinimo“ bei atsižvelgdama į asociacijos </w:t>
      </w:r>
      <w:r w:rsidRPr="00D02BF9">
        <w:rPr>
          <w:sz w:val="24"/>
          <w:szCs w:val="24"/>
          <w:lang w:val="lt-LT" w:eastAsia="lt-LT"/>
        </w:rPr>
        <w:t>Šilutės žuvininkystės regiono vietos veiklos grup</w:t>
      </w:r>
      <w:r w:rsidR="00291BF0" w:rsidRPr="00D02BF9">
        <w:rPr>
          <w:sz w:val="24"/>
          <w:szCs w:val="24"/>
          <w:lang w:val="lt-LT" w:eastAsia="lt-LT"/>
        </w:rPr>
        <w:t>ės</w:t>
      </w:r>
      <w:r w:rsidRPr="00D02BF9">
        <w:rPr>
          <w:sz w:val="24"/>
          <w:szCs w:val="24"/>
          <w:lang w:val="lt-LT" w:eastAsia="lt-LT"/>
        </w:rPr>
        <w:t xml:space="preserve"> „Žuvėjų kraštas“ 2020-05-07</w:t>
      </w:r>
      <w:r w:rsidRPr="00D02BF9">
        <w:rPr>
          <w:sz w:val="24"/>
          <w:szCs w:val="24"/>
          <w:lang w:val="lt-LT"/>
        </w:rPr>
        <w:t>   raštą Nr. S-29, Šilutės rajono savivaldybės taryba  n u s p r e n d ž i a:</w:t>
      </w:r>
    </w:p>
    <w:p w:rsidR="00C529A9" w:rsidRPr="00D02BF9" w:rsidRDefault="00C529A9" w:rsidP="008B47D1">
      <w:pPr>
        <w:pStyle w:val="Betarp"/>
        <w:ind w:firstLine="851"/>
        <w:jc w:val="both"/>
        <w:rPr>
          <w:sz w:val="24"/>
          <w:szCs w:val="24"/>
          <w:lang w:val="lt-LT" w:eastAsia="lt-LT"/>
        </w:rPr>
      </w:pPr>
      <w:r w:rsidRPr="00D02BF9">
        <w:rPr>
          <w:sz w:val="24"/>
          <w:szCs w:val="24"/>
          <w:lang w:val="lt-LT"/>
        </w:rPr>
        <w:t xml:space="preserve">1. </w:t>
      </w:r>
      <w:r w:rsidRPr="00D02BF9">
        <w:rPr>
          <w:sz w:val="24"/>
          <w:szCs w:val="24"/>
          <w:lang w:val="lt-LT" w:eastAsia="lt-LT"/>
        </w:rPr>
        <w:t xml:space="preserve">Perduoti </w:t>
      </w:r>
      <w:r w:rsidR="00052338" w:rsidRPr="00D02BF9">
        <w:rPr>
          <w:sz w:val="24"/>
          <w:szCs w:val="24"/>
          <w:lang w:val="lt-LT" w:eastAsia="lt-LT"/>
        </w:rPr>
        <w:t xml:space="preserve">Šilutės žuvininkystės regiono vietos veiklos grupei „Žuvėjų kraštas“, </w:t>
      </w:r>
      <w:r w:rsidRPr="00D02BF9">
        <w:rPr>
          <w:sz w:val="24"/>
          <w:szCs w:val="24"/>
          <w:lang w:val="lt-LT" w:eastAsia="lt-LT"/>
        </w:rPr>
        <w:t xml:space="preserve">juridinio asmens kodas </w:t>
      </w:r>
      <w:r w:rsidR="00052338" w:rsidRPr="00D02BF9">
        <w:rPr>
          <w:sz w:val="24"/>
          <w:szCs w:val="24"/>
          <w:lang w:val="lt-LT" w:eastAsia="lt-LT"/>
        </w:rPr>
        <w:t>304103285</w:t>
      </w:r>
      <w:r w:rsidR="00CC765E" w:rsidRPr="00D02BF9">
        <w:rPr>
          <w:sz w:val="24"/>
          <w:szCs w:val="24"/>
          <w:lang w:val="lt-LT" w:eastAsia="lt-LT"/>
        </w:rPr>
        <w:t xml:space="preserve">, pagal panaudos sutartį </w:t>
      </w:r>
      <w:r w:rsidR="003B0438" w:rsidRPr="00D02BF9">
        <w:rPr>
          <w:sz w:val="24"/>
          <w:szCs w:val="24"/>
          <w:lang w:val="lt-LT" w:eastAsia="lt-LT"/>
        </w:rPr>
        <w:t>penk</w:t>
      </w:r>
      <w:r w:rsidR="00291BF0" w:rsidRPr="00D02BF9">
        <w:rPr>
          <w:sz w:val="24"/>
          <w:szCs w:val="24"/>
          <w:lang w:val="lt-LT" w:eastAsia="lt-LT"/>
        </w:rPr>
        <w:t>erių</w:t>
      </w:r>
      <w:r w:rsidRPr="00D02BF9">
        <w:rPr>
          <w:sz w:val="24"/>
          <w:szCs w:val="24"/>
          <w:lang w:val="lt-LT" w:eastAsia="lt-LT"/>
        </w:rPr>
        <w:t xml:space="preserve"> metų laikotarpiui asociacijos įstatuose numatytai veiklai vykdyti Savivaldybei nuos</w:t>
      </w:r>
      <w:r w:rsidR="003B0438" w:rsidRPr="00D02BF9">
        <w:rPr>
          <w:sz w:val="24"/>
          <w:szCs w:val="24"/>
          <w:lang w:val="lt-LT" w:eastAsia="lt-LT"/>
        </w:rPr>
        <w:t xml:space="preserve">avybės teise priklausantį turtą </w:t>
      </w:r>
      <w:r w:rsidRPr="00D02BF9">
        <w:rPr>
          <w:sz w:val="24"/>
          <w:szCs w:val="24"/>
          <w:lang w:val="lt-LT" w:eastAsia="lt-LT"/>
        </w:rPr>
        <w:t>Šilutė</w:t>
      </w:r>
      <w:r w:rsidR="003B0438" w:rsidRPr="00D02BF9">
        <w:rPr>
          <w:sz w:val="24"/>
          <w:szCs w:val="24"/>
          <w:lang w:val="lt-LT" w:eastAsia="lt-LT"/>
        </w:rPr>
        <w:t>s r. sav., Rusnėje, Senvagės g.</w:t>
      </w:r>
      <w:r w:rsidRPr="00D02BF9">
        <w:rPr>
          <w:sz w:val="24"/>
          <w:szCs w:val="24"/>
          <w:lang w:val="lt-LT" w:eastAsia="lt-LT"/>
        </w:rPr>
        <w:t>, esan</w:t>
      </w:r>
      <w:r w:rsidR="003B0438" w:rsidRPr="00D02BF9">
        <w:rPr>
          <w:sz w:val="24"/>
          <w:szCs w:val="24"/>
          <w:lang w:val="lt-LT" w:eastAsia="lt-LT"/>
        </w:rPr>
        <w:t xml:space="preserve">čią krantinę </w:t>
      </w:r>
      <w:r w:rsidRPr="00D02BF9">
        <w:rPr>
          <w:sz w:val="24"/>
          <w:szCs w:val="24"/>
          <w:lang w:val="lt-LT" w:eastAsia="lt-LT"/>
        </w:rPr>
        <w:t>(unikalus numeris 4400-3987-</w:t>
      </w:r>
      <w:r w:rsidR="003B0438" w:rsidRPr="00D02BF9">
        <w:rPr>
          <w:sz w:val="24"/>
          <w:szCs w:val="24"/>
          <w:lang w:val="lt-LT" w:eastAsia="lt-LT"/>
        </w:rPr>
        <w:t>2207</w:t>
      </w:r>
      <w:r w:rsidRPr="00D02BF9">
        <w:rPr>
          <w:sz w:val="24"/>
          <w:szCs w:val="24"/>
          <w:lang w:val="lt-LT" w:eastAsia="lt-LT"/>
        </w:rPr>
        <w:t xml:space="preserve">, </w:t>
      </w:r>
      <w:r w:rsidR="003B0438" w:rsidRPr="00D02BF9">
        <w:rPr>
          <w:sz w:val="24"/>
          <w:szCs w:val="24"/>
          <w:lang w:val="lt-LT" w:eastAsia="lt-LT"/>
        </w:rPr>
        <w:t>ilgis 390,72</w:t>
      </w:r>
      <w:r w:rsidRPr="00D02BF9">
        <w:rPr>
          <w:sz w:val="24"/>
          <w:szCs w:val="24"/>
          <w:lang w:val="lt-LT" w:eastAsia="lt-LT"/>
        </w:rPr>
        <w:t xml:space="preserve"> m).</w:t>
      </w:r>
    </w:p>
    <w:p w:rsidR="003B0438" w:rsidRPr="00D02BF9" w:rsidRDefault="003B0438" w:rsidP="003B0438">
      <w:pPr>
        <w:pStyle w:val="Betarp"/>
        <w:ind w:firstLine="851"/>
        <w:jc w:val="both"/>
        <w:rPr>
          <w:sz w:val="24"/>
          <w:szCs w:val="24"/>
          <w:lang w:val="lt-LT"/>
        </w:rPr>
      </w:pPr>
      <w:r w:rsidRPr="00D02BF9">
        <w:rPr>
          <w:sz w:val="24"/>
          <w:szCs w:val="24"/>
          <w:lang w:val="lt-LT"/>
        </w:rPr>
        <w:t>2. Įgalioti Savivaldybės administracijos direktorių, o tarnybinių komandiruočių, atostogų, ligos ar kitais atvejais, kai jis negali eiti pareigų, Savivaldybės administracijos direktoriaus pavaduotoją pasirašyti Savivaldybės vardu sprendime nurodyto turto panaudos sutartį bei perdavimo ir priėmimo aktą.</w:t>
      </w:r>
    </w:p>
    <w:p w:rsidR="00C529A9" w:rsidRPr="00D02BF9" w:rsidRDefault="003B0438" w:rsidP="003B0438">
      <w:pPr>
        <w:pStyle w:val="Betarp"/>
        <w:ind w:firstLine="851"/>
        <w:rPr>
          <w:sz w:val="24"/>
          <w:szCs w:val="24"/>
          <w:lang w:val="lt-LT"/>
        </w:rPr>
      </w:pPr>
      <w:r w:rsidRPr="00D02BF9">
        <w:rPr>
          <w:sz w:val="24"/>
          <w:szCs w:val="24"/>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C529A9" w:rsidRPr="00D02BF9" w:rsidRDefault="00C529A9" w:rsidP="008B47D1">
      <w:pPr>
        <w:pStyle w:val="Betarp"/>
        <w:rPr>
          <w:sz w:val="24"/>
          <w:szCs w:val="24"/>
          <w:lang w:val="lt-LT"/>
        </w:rPr>
      </w:pPr>
    </w:p>
    <w:p w:rsidR="00C529A9" w:rsidRPr="00D02BF9" w:rsidRDefault="00C529A9" w:rsidP="008B47D1">
      <w:pPr>
        <w:pStyle w:val="Betarp"/>
        <w:rPr>
          <w:sz w:val="24"/>
          <w:szCs w:val="24"/>
          <w:lang w:val="lt-LT"/>
        </w:rPr>
      </w:pPr>
    </w:p>
    <w:p w:rsidR="003B0438" w:rsidRPr="00D02BF9" w:rsidRDefault="003B0438" w:rsidP="008B47D1">
      <w:pPr>
        <w:pStyle w:val="Betarp"/>
        <w:rPr>
          <w:sz w:val="24"/>
          <w:szCs w:val="24"/>
          <w:lang w:val="lt-LT"/>
        </w:rPr>
      </w:pPr>
    </w:p>
    <w:p w:rsidR="003B0438" w:rsidRPr="00D02BF9" w:rsidRDefault="003B0438" w:rsidP="003B0438">
      <w:pPr>
        <w:jc w:val="both"/>
        <w:rPr>
          <w:sz w:val="24"/>
          <w:szCs w:val="24"/>
          <w:lang w:val="lt-LT"/>
        </w:rPr>
      </w:pPr>
      <w:r w:rsidRPr="00D02BF9">
        <w:rPr>
          <w:sz w:val="24"/>
          <w:szCs w:val="24"/>
          <w:lang w:val="lt-LT"/>
        </w:rPr>
        <w:t>Savivaldybės meras</w:t>
      </w:r>
    </w:p>
    <w:p w:rsidR="003B0438" w:rsidRPr="00D02BF9" w:rsidRDefault="003B0438" w:rsidP="003B0438">
      <w:pPr>
        <w:jc w:val="both"/>
        <w:rPr>
          <w:sz w:val="24"/>
          <w:szCs w:val="24"/>
          <w:lang w:val="lt-LT"/>
        </w:rPr>
      </w:pPr>
    </w:p>
    <w:p w:rsidR="003B0438" w:rsidRPr="00D02BF9" w:rsidRDefault="003B0438" w:rsidP="003B0438">
      <w:pPr>
        <w:jc w:val="both"/>
        <w:rPr>
          <w:sz w:val="24"/>
          <w:szCs w:val="24"/>
          <w:lang w:val="lt-LT"/>
        </w:rPr>
      </w:pPr>
    </w:p>
    <w:p w:rsidR="003B0438" w:rsidRPr="00D02BF9" w:rsidRDefault="003B0438" w:rsidP="003B0438">
      <w:pPr>
        <w:jc w:val="both"/>
        <w:rPr>
          <w:sz w:val="24"/>
          <w:szCs w:val="24"/>
          <w:lang w:val="lt-LT"/>
        </w:rPr>
      </w:pPr>
    </w:p>
    <w:p w:rsidR="003B0438" w:rsidRPr="00D02BF9" w:rsidRDefault="003B0438" w:rsidP="003B0438">
      <w:pPr>
        <w:jc w:val="both"/>
        <w:rPr>
          <w:sz w:val="24"/>
          <w:szCs w:val="24"/>
          <w:lang w:val="lt-LT"/>
        </w:rPr>
      </w:pPr>
      <w:r w:rsidRPr="00D02BF9">
        <w:rPr>
          <w:sz w:val="24"/>
          <w:szCs w:val="24"/>
          <w:lang w:val="lt-LT"/>
        </w:rPr>
        <w:t>Virgilijus Pozingis</w:t>
      </w:r>
    </w:p>
    <w:p w:rsidR="003B0438" w:rsidRPr="00D02BF9" w:rsidRDefault="003B0438" w:rsidP="003B0438">
      <w:pPr>
        <w:jc w:val="both"/>
        <w:rPr>
          <w:sz w:val="24"/>
          <w:szCs w:val="24"/>
          <w:lang w:val="lt-LT"/>
        </w:rPr>
      </w:pPr>
      <w:r w:rsidRPr="00D02BF9">
        <w:rPr>
          <w:sz w:val="24"/>
          <w:szCs w:val="24"/>
          <w:lang w:val="lt-LT"/>
        </w:rPr>
        <w:t>2020-05-</w:t>
      </w:r>
    </w:p>
    <w:p w:rsidR="003B0438" w:rsidRPr="00D02BF9" w:rsidRDefault="003B0438" w:rsidP="003B0438">
      <w:pPr>
        <w:jc w:val="both"/>
        <w:rPr>
          <w:sz w:val="24"/>
          <w:szCs w:val="24"/>
          <w:lang w:val="lt-LT"/>
        </w:rPr>
      </w:pPr>
    </w:p>
    <w:p w:rsidR="003B0438" w:rsidRPr="00D02BF9" w:rsidRDefault="003B0438" w:rsidP="003B0438">
      <w:pPr>
        <w:jc w:val="both"/>
        <w:rPr>
          <w:sz w:val="24"/>
          <w:szCs w:val="24"/>
          <w:lang w:val="lt-LT"/>
        </w:rPr>
      </w:pPr>
    </w:p>
    <w:p w:rsidR="003B0438" w:rsidRPr="00D02BF9" w:rsidRDefault="003B0438" w:rsidP="003B0438">
      <w:pPr>
        <w:jc w:val="both"/>
        <w:rPr>
          <w:sz w:val="24"/>
          <w:szCs w:val="24"/>
          <w:lang w:val="lt-LT"/>
        </w:rPr>
      </w:pPr>
    </w:p>
    <w:p w:rsidR="003B0438" w:rsidRPr="00D02BF9" w:rsidRDefault="003B0438" w:rsidP="003B0438">
      <w:pPr>
        <w:jc w:val="both"/>
        <w:rPr>
          <w:sz w:val="24"/>
          <w:szCs w:val="24"/>
          <w:lang w:val="lt-LT"/>
        </w:rPr>
      </w:pPr>
    </w:p>
    <w:tbl>
      <w:tblPr>
        <w:tblW w:w="9627" w:type="dxa"/>
        <w:tblInd w:w="-142" w:type="dxa"/>
        <w:tblCellMar>
          <w:left w:w="113" w:type="dxa"/>
        </w:tblCellMar>
        <w:tblLook w:val="04A0" w:firstRow="1" w:lastRow="0" w:firstColumn="1" w:lastColumn="0" w:noHBand="0" w:noVBand="1"/>
      </w:tblPr>
      <w:tblGrid>
        <w:gridCol w:w="1925"/>
        <w:gridCol w:w="1922"/>
        <w:gridCol w:w="1927"/>
        <w:gridCol w:w="1924"/>
        <w:gridCol w:w="1929"/>
      </w:tblGrid>
      <w:tr w:rsidR="00E46B16" w:rsidRPr="00D02BF9" w:rsidTr="00375D36">
        <w:trPr>
          <w:trHeight w:val="603"/>
        </w:trPr>
        <w:tc>
          <w:tcPr>
            <w:tcW w:w="1925" w:type="dxa"/>
            <w:shd w:val="clear" w:color="auto" w:fill="auto"/>
          </w:tcPr>
          <w:p w:rsidR="00E46B16" w:rsidRPr="00D02BF9" w:rsidRDefault="00AC4F82" w:rsidP="00A47842">
            <w:pPr>
              <w:rPr>
                <w:color w:val="000000"/>
                <w:sz w:val="24"/>
                <w:szCs w:val="24"/>
                <w:lang w:val="lt-LT"/>
              </w:rPr>
            </w:pPr>
            <w:r w:rsidRPr="00D02BF9">
              <w:rPr>
                <w:color w:val="000000"/>
                <w:sz w:val="24"/>
                <w:szCs w:val="24"/>
                <w:lang w:val="lt-LT"/>
              </w:rPr>
              <w:t xml:space="preserve">  </w:t>
            </w:r>
            <w:proofErr w:type="spellStart"/>
            <w:r w:rsidRPr="00D02BF9">
              <w:rPr>
                <w:color w:val="000000"/>
                <w:sz w:val="24"/>
                <w:szCs w:val="24"/>
                <w:lang w:val="lt-LT"/>
              </w:rPr>
              <w:t>A.</w:t>
            </w:r>
            <w:r w:rsidR="00E46B16" w:rsidRPr="00D02BF9">
              <w:rPr>
                <w:color w:val="000000"/>
                <w:sz w:val="24"/>
                <w:szCs w:val="24"/>
                <w:lang w:val="lt-LT"/>
              </w:rPr>
              <w:t>Bielskis</w:t>
            </w:r>
            <w:proofErr w:type="spellEnd"/>
            <w:r w:rsidR="00E46B16" w:rsidRPr="00D02BF9">
              <w:rPr>
                <w:color w:val="000000"/>
                <w:sz w:val="24"/>
                <w:szCs w:val="24"/>
                <w:lang w:val="lt-LT"/>
              </w:rPr>
              <w:t xml:space="preserve">  </w:t>
            </w:r>
          </w:p>
          <w:p w:rsidR="00E46B16" w:rsidRPr="00D02BF9" w:rsidRDefault="00AC4F82" w:rsidP="00E46B16">
            <w:pPr>
              <w:ind w:left="-108" w:firstLine="108"/>
              <w:rPr>
                <w:sz w:val="24"/>
                <w:szCs w:val="24"/>
                <w:lang w:val="lt-LT"/>
              </w:rPr>
            </w:pPr>
            <w:r w:rsidRPr="00D02BF9">
              <w:rPr>
                <w:color w:val="000000"/>
                <w:sz w:val="24"/>
                <w:szCs w:val="24"/>
                <w:lang w:val="lt-LT"/>
              </w:rPr>
              <w:t xml:space="preserve">  </w:t>
            </w:r>
            <w:r w:rsidR="00E46B16" w:rsidRPr="00D02BF9">
              <w:rPr>
                <w:color w:val="000000"/>
                <w:sz w:val="24"/>
                <w:szCs w:val="24"/>
                <w:lang w:val="lt-LT"/>
              </w:rPr>
              <w:t>2020-05-11</w:t>
            </w:r>
          </w:p>
        </w:tc>
        <w:tc>
          <w:tcPr>
            <w:tcW w:w="1922" w:type="dxa"/>
            <w:shd w:val="clear" w:color="auto" w:fill="auto"/>
          </w:tcPr>
          <w:p w:rsidR="00E46B16" w:rsidRPr="00D02BF9" w:rsidRDefault="00E46B16" w:rsidP="00E46B16">
            <w:pPr>
              <w:rPr>
                <w:color w:val="000000"/>
                <w:sz w:val="24"/>
                <w:szCs w:val="24"/>
                <w:lang w:val="lt-LT"/>
              </w:rPr>
            </w:pPr>
            <w:r w:rsidRPr="00D02BF9">
              <w:rPr>
                <w:color w:val="000000"/>
                <w:sz w:val="24"/>
                <w:szCs w:val="24"/>
                <w:lang w:val="lt-LT"/>
              </w:rPr>
              <w:t xml:space="preserve">Z. </w:t>
            </w:r>
            <w:proofErr w:type="spellStart"/>
            <w:r w:rsidRPr="00D02BF9">
              <w:rPr>
                <w:color w:val="000000"/>
                <w:sz w:val="24"/>
                <w:szCs w:val="24"/>
                <w:lang w:val="lt-LT"/>
              </w:rPr>
              <w:t>Tautvydienė</w:t>
            </w:r>
            <w:proofErr w:type="spellEnd"/>
          </w:p>
          <w:p w:rsidR="00E46B16" w:rsidRPr="00D02BF9" w:rsidRDefault="00E46B16" w:rsidP="00E46B16">
            <w:pPr>
              <w:rPr>
                <w:sz w:val="24"/>
                <w:szCs w:val="24"/>
                <w:lang w:val="lt-LT"/>
              </w:rPr>
            </w:pPr>
            <w:r w:rsidRPr="00D02BF9">
              <w:rPr>
                <w:color w:val="000000"/>
                <w:sz w:val="24"/>
                <w:szCs w:val="24"/>
                <w:lang w:val="lt-LT"/>
              </w:rPr>
              <w:t>2020-05-11</w:t>
            </w:r>
          </w:p>
        </w:tc>
        <w:tc>
          <w:tcPr>
            <w:tcW w:w="1927" w:type="dxa"/>
            <w:shd w:val="clear" w:color="auto" w:fill="auto"/>
          </w:tcPr>
          <w:p w:rsidR="00E46B16" w:rsidRPr="00D02BF9" w:rsidRDefault="00E46B16" w:rsidP="00E46B16">
            <w:pPr>
              <w:rPr>
                <w:color w:val="000000"/>
                <w:sz w:val="24"/>
                <w:szCs w:val="24"/>
                <w:lang w:val="lt-LT"/>
              </w:rPr>
            </w:pPr>
            <w:r w:rsidRPr="00D02BF9">
              <w:rPr>
                <w:sz w:val="24"/>
                <w:szCs w:val="24"/>
                <w:lang w:val="lt-LT"/>
              </w:rPr>
              <w:t>V. Stulgienė</w:t>
            </w:r>
          </w:p>
          <w:p w:rsidR="00E46B16" w:rsidRPr="00D02BF9" w:rsidRDefault="00E46B16" w:rsidP="00E46B16">
            <w:pPr>
              <w:rPr>
                <w:sz w:val="24"/>
                <w:szCs w:val="24"/>
                <w:lang w:val="lt-LT"/>
              </w:rPr>
            </w:pPr>
            <w:r w:rsidRPr="00D02BF9">
              <w:rPr>
                <w:sz w:val="24"/>
                <w:szCs w:val="24"/>
                <w:lang w:val="lt-LT"/>
              </w:rPr>
              <w:t>2020-05-12</w:t>
            </w:r>
          </w:p>
        </w:tc>
        <w:tc>
          <w:tcPr>
            <w:tcW w:w="1924" w:type="dxa"/>
            <w:shd w:val="clear" w:color="auto" w:fill="auto"/>
          </w:tcPr>
          <w:p w:rsidR="00E46B16" w:rsidRPr="00D02BF9" w:rsidRDefault="00E46B16" w:rsidP="00E46B16">
            <w:pPr>
              <w:rPr>
                <w:sz w:val="24"/>
                <w:szCs w:val="24"/>
                <w:lang w:val="lt-LT"/>
              </w:rPr>
            </w:pPr>
          </w:p>
        </w:tc>
        <w:tc>
          <w:tcPr>
            <w:tcW w:w="1929" w:type="dxa"/>
            <w:shd w:val="clear" w:color="auto" w:fill="auto"/>
          </w:tcPr>
          <w:p w:rsidR="00E46B16" w:rsidRPr="00D02BF9" w:rsidRDefault="00E46B16" w:rsidP="00E46B16">
            <w:pPr>
              <w:rPr>
                <w:sz w:val="24"/>
                <w:szCs w:val="24"/>
                <w:lang w:val="lt-LT"/>
              </w:rPr>
            </w:pPr>
          </w:p>
        </w:tc>
      </w:tr>
      <w:tr w:rsidR="00E46B16" w:rsidRPr="00D02BF9" w:rsidTr="00375D36">
        <w:tc>
          <w:tcPr>
            <w:tcW w:w="9627" w:type="dxa"/>
            <w:gridSpan w:val="5"/>
            <w:shd w:val="clear" w:color="auto" w:fill="auto"/>
          </w:tcPr>
          <w:p w:rsidR="00E46B16" w:rsidRPr="00D02BF9" w:rsidRDefault="00E46B16" w:rsidP="00E46B16">
            <w:pPr>
              <w:ind w:left="-108" w:firstLine="108"/>
              <w:rPr>
                <w:sz w:val="24"/>
                <w:szCs w:val="24"/>
                <w:lang w:val="lt-LT"/>
              </w:rPr>
            </w:pPr>
            <w:r w:rsidRPr="00D02BF9">
              <w:rPr>
                <w:sz w:val="24"/>
                <w:szCs w:val="24"/>
                <w:lang w:val="lt-LT"/>
              </w:rPr>
              <w:t xml:space="preserve">  Rengė</w:t>
            </w:r>
          </w:p>
          <w:p w:rsidR="00E46B16" w:rsidRPr="00D02BF9" w:rsidRDefault="00E46B16" w:rsidP="00E46B16">
            <w:pPr>
              <w:ind w:left="-250" w:firstLine="392"/>
              <w:rPr>
                <w:sz w:val="24"/>
                <w:szCs w:val="24"/>
                <w:lang w:val="lt-LT"/>
              </w:rPr>
            </w:pPr>
            <w:r w:rsidRPr="00D02BF9">
              <w:rPr>
                <w:sz w:val="24"/>
                <w:szCs w:val="24"/>
                <w:lang w:val="lt-LT"/>
              </w:rPr>
              <w:t>Daiva Thumat, (8 441)  79 210, el. p. daiva.thumat@silute.lt</w:t>
            </w:r>
          </w:p>
          <w:p w:rsidR="00E46B16" w:rsidRPr="00D02BF9" w:rsidRDefault="00E46B16" w:rsidP="00E46B16">
            <w:pPr>
              <w:ind w:firstLine="142"/>
              <w:rPr>
                <w:sz w:val="24"/>
                <w:szCs w:val="24"/>
                <w:lang w:val="lt-LT"/>
              </w:rPr>
            </w:pPr>
            <w:r w:rsidRPr="00D02BF9">
              <w:rPr>
                <w:sz w:val="24"/>
                <w:szCs w:val="24"/>
                <w:lang w:val="lt-LT"/>
              </w:rPr>
              <w:t>2020-05-08</w:t>
            </w:r>
          </w:p>
        </w:tc>
      </w:tr>
    </w:tbl>
    <w:p w:rsidR="00C529A9" w:rsidRPr="00D02BF9" w:rsidRDefault="00C529A9" w:rsidP="008B47D1">
      <w:pPr>
        <w:jc w:val="center"/>
        <w:rPr>
          <w:b/>
          <w:bCs/>
          <w:sz w:val="24"/>
          <w:szCs w:val="24"/>
          <w:lang w:val="lt-LT"/>
        </w:rPr>
      </w:pPr>
      <w:r w:rsidRPr="00D02BF9">
        <w:rPr>
          <w:b/>
          <w:bCs/>
          <w:sz w:val="24"/>
          <w:szCs w:val="24"/>
          <w:lang w:val="lt-LT"/>
        </w:rPr>
        <w:lastRenderedPageBreak/>
        <w:t>ŠILUTĖS RAJONO SAVIVALDYBĖS</w:t>
      </w:r>
    </w:p>
    <w:p w:rsidR="00C529A9" w:rsidRPr="00D02BF9" w:rsidRDefault="00C529A9" w:rsidP="008B47D1">
      <w:pPr>
        <w:jc w:val="center"/>
        <w:rPr>
          <w:b/>
          <w:bCs/>
          <w:sz w:val="24"/>
          <w:szCs w:val="24"/>
          <w:lang w:val="lt-LT"/>
        </w:rPr>
      </w:pPr>
      <w:r w:rsidRPr="00D02BF9">
        <w:rPr>
          <w:b/>
          <w:bCs/>
          <w:sz w:val="24"/>
          <w:szCs w:val="24"/>
          <w:lang w:val="lt-LT"/>
        </w:rPr>
        <w:t xml:space="preserve">ŪKIO SKYRIUS </w:t>
      </w:r>
    </w:p>
    <w:p w:rsidR="00C529A9" w:rsidRPr="00D02BF9" w:rsidRDefault="00C529A9" w:rsidP="008B47D1">
      <w:pPr>
        <w:jc w:val="center"/>
        <w:rPr>
          <w:b/>
          <w:bCs/>
          <w:sz w:val="24"/>
          <w:szCs w:val="24"/>
          <w:lang w:val="lt-LT"/>
        </w:rPr>
      </w:pPr>
      <w:r w:rsidRPr="00D02BF9">
        <w:rPr>
          <w:b/>
          <w:bCs/>
          <w:sz w:val="24"/>
          <w:szCs w:val="24"/>
          <w:lang w:val="lt-LT"/>
        </w:rPr>
        <w:t>AIŠKINAMASIS RAŠTAS</w:t>
      </w:r>
    </w:p>
    <w:p w:rsidR="00C529A9" w:rsidRPr="00D02BF9" w:rsidRDefault="00C529A9" w:rsidP="008B47D1">
      <w:pPr>
        <w:jc w:val="center"/>
        <w:rPr>
          <w:b/>
          <w:bCs/>
          <w:sz w:val="24"/>
          <w:szCs w:val="24"/>
          <w:lang w:val="lt-LT"/>
        </w:rPr>
      </w:pPr>
      <w:r w:rsidRPr="00D02BF9">
        <w:rPr>
          <w:b/>
          <w:bCs/>
          <w:sz w:val="24"/>
          <w:szCs w:val="24"/>
          <w:lang w:val="lt-LT"/>
        </w:rPr>
        <w:t>DĖL TARYBOS SPRENDIMO PROJEKTO</w:t>
      </w:r>
    </w:p>
    <w:p w:rsidR="00C529A9" w:rsidRPr="00D02BF9" w:rsidRDefault="00C529A9" w:rsidP="00C915FE">
      <w:pPr>
        <w:tabs>
          <w:tab w:val="left" w:pos="1134"/>
        </w:tabs>
        <w:jc w:val="center"/>
        <w:rPr>
          <w:b/>
          <w:bCs/>
          <w:sz w:val="24"/>
          <w:szCs w:val="24"/>
          <w:lang w:val="lt-LT"/>
        </w:rPr>
      </w:pPr>
      <w:r w:rsidRPr="00D02BF9">
        <w:rPr>
          <w:b/>
          <w:bCs/>
          <w:sz w:val="24"/>
          <w:szCs w:val="24"/>
          <w:lang w:val="lt-LT"/>
        </w:rPr>
        <w:t>„DĖL TURTO PERDAVIMO PAGAL PANAUDOS SUTARTĮ</w:t>
      </w:r>
    </w:p>
    <w:p w:rsidR="00052338" w:rsidRPr="00D02BF9" w:rsidRDefault="00052338" w:rsidP="00052338">
      <w:pPr>
        <w:tabs>
          <w:tab w:val="left" w:pos="1134"/>
        </w:tabs>
        <w:jc w:val="center"/>
        <w:rPr>
          <w:b/>
          <w:bCs/>
          <w:sz w:val="24"/>
          <w:szCs w:val="24"/>
          <w:lang w:val="lt-LT"/>
        </w:rPr>
      </w:pPr>
      <w:r w:rsidRPr="00D02BF9">
        <w:rPr>
          <w:b/>
          <w:bCs/>
          <w:sz w:val="24"/>
          <w:szCs w:val="24"/>
          <w:lang w:val="lt-LT"/>
        </w:rPr>
        <w:t>ŠILUTĖS ŽUVININKYSTĖS REGIONO VIETOS VEIKLOS GRUPEI</w:t>
      </w:r>
    </w:p>
    <w:p w:rsidR="00052338" w:rsidRPr="00D02BF9" w:rsidRDefault="00052338" w:rsidP="00052338">
      <w:pPr>
        <w:tabs>
          <w:tab w:val="left" w:pos="1134"/>
        </w:tabs>
        <w:jc w:val="center"/>
        <w:rPr>
          <w:b/>
          <w:bCs/>
          <w:sz w:val="24"/>
          <w:szCs w:val="24"/>
          <w:lang w:val="lt-LT"/>
        </w:rPr>
      </w:pPr>
      <w:r w:rsidRPr="00D02BF9">
        <w:rPr>
          <w:b/>
          <w:bCs/>
          <w:sz w:val="24"/>
          <w:szCs w:val="24"/>
          <w:lang w:val="lt-LT"/>
        </w:rPr>
        <w:t xml:space="preserve"> „ŽUVĖJŲ KRAŠTAS“</w:t>
      </w:r>
    </w:p>
    <w:p w:rsidR="00C529A9" w:rsidRPr="00D02BF9" w:rsidRDefault="00C529A9" w:rsidP="00E1413F">
      <w:pPr>
        <w:tabs>
          <w:tab w:val="left" w:pos="1134"/>
        </w:tabs>
        <w:jc w:val="center"/>
        <w:rPr>
          <w:b/>
          <w:bCs/>
          <w:sz w:val="24"/>
          <w:szCs w:val="24"/>
          <w:lang w:val="lt-LT"/>
        </w:rPr>
      </w:pPr>
    </w:p>
    <w:p w:rsidR="00C529A9" w:rsidRPr="00D02BF9" w:rsidRDefault="00C529A9" w:rsidP="008B47D1">
      <w:pPr>
        <w:jc w:val="center"/>
        <w:rPr>
          <w:sz w:val="24"/>
          <w:szCs w:val="24"/>
          <w:lang w:val="lt-LT"/>
        </w:rPr>
      </w:pPr>
      <w:r w:rsidRPr="00D02BF9">
        <w:rPr>
          <w:sz w:val="24"/>
          <w:szCs w:val="24"/>
          <w:lang w:val="lt-LT"/>
        </w:rPr>
        <w:t>20</w:t>
      </w:r>
      <w:r w:rsidR="003B0438" w:rsidRPr="00D02BF9">
        <w:rPr>
          <w:sz w:val="24"/>
          <w:szCs w:val="24"/>
          <w:lang w:val="lt-LT"/>
        </w:rPr>
        <w:t>20</w:t>
      </w:r>
      <w:r w:rsidRPr="00D02BF9">
        <w:rPr>
          <w:sz w:val="24"/>
          <w:szCs w:val="24"/>
          <w:lang w:val="lt-LT"/>
        </w:rPr>
        <w:t xml:space="preserve"> m. </w:t>
      </w:r>
      <w:r w:rsidR="003B0438" w:rsidRPr="00D02BF9">
        <w:rPr>
          <w:sz w:val="24"/>
          <w:szCs w:val="24"/>
          <w:lang w:val="lt-LT"/>
        </w:rPr>
        <w:t>gegužės</w:t>
      </w:r>
      <w:r w:rsidR="00052338" w:rsidRPr="00D02BF9">
        <w:rPr>
          <w:sz w:val="24"/>
          <w:szCs w:val="24"/>
          <w:lang w:val="lt-LT"/>
        </w:rPr>
        <w:t xml:space="preserve"> 8</w:t>
      </w:r>
      <w:r w:rsidRPr="00D02BF9">
        <w:rPr>
          <w:sz w:val="24"/>
          <w:szCs w:val="24"/>
          <w:lang w:val="lt-LT"/>
        </w:rPr>
        <w:t xml:space="preserve"> d.</w:t>
      </w:r>
    </w:p>
    <w:p w:rsidR="00C529A9" w:rsidRPr="00D02BF9" w:rsidRDefault="00C529A9" w:rsidP="008B47D1">
      <w:pPr>
        <w:jc w:val="center"/>
        <w:rPr>
          <w:sz w:val="24"/>
          <w:szCs w:val="24"/>
          <w:lang w:val="lt-LT"/>
        </w:rPr>
      </w:pPr>
      <w:r w:rsidRPr="00D02BF9">
        <w:rPr>
          <w:sz w:val="24"/>
          <w:szCs w:val="24"/>
          <w:lang w:val="lt-LT"/>
        </w:rPr>
        <w:t>Šilutė</w:t>
      </w:r>
    </w:p>
    <w:p w:rsidR="00C529A9" w:rsidRPr="00D02BF9" w:rsidRDefault="00C529A9" w:rsidP="008B47D1">
      <w:pPr>
        <w:jc w:val="center"/>
        <w:rPr>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C529A9" w:rsidRPr="00D02BF9" w:rsidTr="008B47D1">
        <w:tc>
          <w:tcPr>
            <w:tcW w:w="9854" w:type="dxa"/>
          </w:tcPr>
          <w:p w:rsidR="00C529A9" w:rsidRPr="00D02BF9" w:rsidRDefault="00C529A9">
            <w:pPr>
              <w:rPr>
                <w:b/>
                <w:bCs/>
                <w:sz w:val="24"/>
                <w:szCs w:val="24"/>
                <w:lang w:val="lt-LT"/>
              </w:rPr>
            </w:pPr>
            <w:r w:rsidRPr="00D02BF9">
              <w:rPr>
                <w:b/>
                <w:bCs/>
                <w:i/>
                <w:iCs/>
                <w:sz w:val="24"/>
                <w:szCs w:val="24"/>
                <w:lang w:val="lt-LT"/>
              </w:rPr>
              <w:t>1. Parengto projekto tikslai ir uždaviniai.</w:t>
            </w:r>
          </w:p>
        </w:tc>
      </w:tr>
      <w:tr w:rsidR="00C529A9" w:rsidRPr="00D02BF9" w:rsidTr="008B47D1">
        <w:tc>
          <w:tcPr>
            <w:tcW w:w="9854" w:type="dxa"/>
          </w:tcPr>
          <w:p w:rsidR="00C529A9" w:rsidRPr="00D02BF9" w:rsidRDefault="00B33FF0">
            <w:pPr>
              <w:pStyle w:val="Betarp"/>
              <w:jc w:val="both"/>
              <w:rPr>
                <w:i/>
                <w:iCs/>
                <w:sz w:val="24"/>
                <w:szCs w:val="24"/>
                <w:lang w:val="lt-LT"/>
              </w:rPr>
            </w:pPr>
            <w:bookmarkStart w:id="0" w:name="_GoBack"/>
            <w:r w:rsidRPr="00D02BF9">
              <w:rPr>
                <w:i/>
                <w:sz w:val="24"/>
                <w:szCs w:val="24"/>
                <w:lang w:val="lt-LT" w:eastAsia="lt-LT"/>
              </w:rPr>
              <w:t>Perduoti Šilutės žuvininkystės regiono vietos veiklos grupei „Žuvėjų kraštas“, juridinio asmens kodas 304103285, pagal panaudos sutartį penkių metų laikotarpiui asociacijos įstatuose numatytai veiklai vykdyti Savivaldybei nuosavybės teise priklausantį turtą Šilutės r. sav., Rusnėje, Senvagės g., esančią krantinę (unikalus numeris 4400-3987-2207, ilgis 390,72 m).</w:t>
            </w:r>
            <w:bookmarkEnd w:id="0"/>
          </w:p>
        </w:tc>
      </w:tr>
      <w:tr w:rsidR="00C529A9" w:rsidRPr="00D02BF9" w:rsidTr="008B47D1">
        <w:tc>
          <w:tcPr>
            <w:tcW w:w="9854" w:type="dxa"/>
          </w:tcPr>
          <w:p w:rsidR="00C529A9" w:rsidRPr="00D02BF9" w:rsidRDefault="00C529A9">
            <w:pPr>
              <w:rPr>
                <w:b/>
                <w:bCs/>
                <w:sz w:val="24"/>
                <w:szCs w:val="24"/>
                <w:lang w:val="lt-LT"/>
              </w:rPr>
            </w:pPr>
            <w:r w:rsidRPr="00D02BF9">
              <w:rPr>
                <w:b/>
                <w:bCs/>
                <w:i/>
                <w:iCs/>
                <w:sz w:val="24"/>
                <w:szCs w:val="24"/>
                <w:lang w:val="lt-LT"/>
              </w:rPr>
              <w:t>2. Kaip šiuo metu yra sureguliuoti projekte aptarti klausimai.</w:t>
            </w:r>
          </w:p>
        </w:tc>
      </w:tr>
      <w:tr w:rsidR="00C529A9" w:rsidRPr="00D02BF9" w:rsidTr="008B47D1">
        <w:tc>
          <w:tcPr>
            <w:tcW w:w="9854" w:type="dxa"/>
          </w:tcPr>
          <w:p w:rsidR="00C529A9" w:rsidRPr="00D02BF9" w:rsidRDefault="00C529A9" w:rsidP="009C4444">
            <w:pPr>
              <w:jc w:val="both"/>
              <w:rPr>
                <w:i/>
                <w:iCs/>
                <w:sz w:val="24"/>
                <w:szCs w:val="24"/>
                <w:lang w:val="lt-LT"/>
              </w:rPr>
            </w:pPr>
            <w:r w:rsidRPr="00D02BF9">
              <w:rPr>
                <w:i/>
                <w:iCs/>
                <w:sz w:val="24"/>
                <w:szCs w:val="24"/>
                <w:lang w:val="lt-LT"/>
              </w:rPr>
              <w:t xml:space="preserve">Savivaldybės taryba vadovaudamasi </w:t>
            </w:r>
            <w:hyperlink r:id="rId8" w:history="1">
              <w:r w:rsidRPr="00D02BF9">
                <w:rPr>
                  <w:rStyle w:val="Hipersaitas"/>
                  <w:i/>
                  <w:iCs/>
                  <w:noProof w:val="0"/>
                  <w:u w:val="single"/>
                  <w:lang w:val="lt-LT"/>
                </w:rPr>
                <w:t>Lietuvos Respublikos vietos savivaldos įstatymo</w:t>
              </w:r>
            </w:hyperlink>
            <w:r w:rsidRPr="00D02BF9">
              <w:rPr>
                <w:i/>
                <w:iCs/>
                <w:sz w:val="24"/>
                <w:szCs w:val="24"/>
                <w:lang w:val="lt-LT"/>
              </w:rPr>
              <w:t xml:space="preserve"> 16 straipsnio 2 dalies 26 punktu, priima sprendimus dėl disponavimo savivaldybei nuosavybės teise priklausančiu turtu. Vadovaujantis </w:t>
            </w:r>
            <w:hyperlink r:id="rId9" w:history="1">
              <w:r w:rsidRPr="00D02BF9">
                <w:rPr>
                  <w:rStyle w:val="Hipersaitas"/>
                  <w:i/>
                  <w:iCs/>
                  <w:noProof w:val="0"/>
                  <w:lang w:val="lt-LT"/>
                </w:rPr>
                <w:t>Lietuvos Respublikos valstybės ir savivaldybių turto valdymo, naudojimo ir disponavimo juo įstatymo</w:t>
              </w:r>
            </w:hyperlink>
            <w:r w:rsidRPr="00D02BF9">
              <w:rPr>
                <w:i/>
                <w:iCs/>
                <w:sz w:val="24"/>
                <w:szCs w:val="24"/>
                <w:lang w:val="lt-LT"/>
              </w:rPr>
              <w:t xml:space="preserve"> </w:t>
            </w:r>
            <w:r w:rsidR="000F38D6" w:rsidRPr="00D02BF9">
              <w:rPr>
                <w:i/>
                <w:iCs/>
                <w:sz w:val="24"/>
                <w:szCs w:val="24"/>
                <w:lang w:val="lt-LT"/>
              </w:rPr>
              <w:t>14 straipsnio 1 dalies 2 punktu</w:t>
            </w:r>
            <w:r w:rsidRPr="00D02BF9">
              <w:rPr>
                <w:i/>
                <w:iCs/>
                <w:sz w:val="24"/>
                <w:szCs w:val="24"/>
                <w:lang w:val="lt-LT"/>
              </w:rPr>
              <w:t>, savivaldybių turtas gali būti perduodamas panaudos pagrindais laikinai neatlygintinai valdyti ir naudotis saviva</w:t>
            </w:r>
            <w:r w:rsidR="000F38D6" w:rsidRPr="00D02BF9">
              <w:rPr>
                <w:i/>
                <w:iCs/>
                <w:sz w:val="24"/>
                <w:szCs w:val="24"/>
                <w:lang w:val="lt-LT"/>
              </w:rPr>
              <w:t xml:space="preserve">ldybės tarybos nustatyta tvarka asociacijoms (tik šio </w:t>
            </w:r>
            <w:r w:rsidR="00345981" w:rsidRPr="00D02BF9">
              <w:rPr>
                <w:i/>
                <w:iCs/>
                <w:sz w:val="24"/>
                <w:szCs w:val="24"/>
                <w:lang w:val="lt-LT"/>
              </w:rPr>
              <w:t xml:space="preserve">įstatymo 14 </w:t>
            </w:r>
            <w:r w:rsidR="000F38D6" w:rsidRPr="00D02BF9">
              <w:rPr>
                <w:i/>
                <w:iCs/>
                <w:sz w:val="24"/>
                <w:szCs w:val="24"/>
                <w:lang w:val="lt-LT"/>
              </w:rPr>
              <w:t>straipsnio 2 dalyje nustatytiems veiklos tikslams).</w:t>
            </w:r>
          </w:p>
          <w:p w:rsidR="00C529A9" w:rsidRPr="00D02BF9" w:rsidRDefault="00C529A9" w:rsidP="009C4444">
            <w:pPr>
              <w:tabs>
                <w:tab w:val="left" w:pos="4900"/>
              </w:tabs>
              <w:jc w:val="both"/>
              <w:rPr>
                <w:i/>
                <w:sz w:val="24"/>
                <w:szCs w:val="24"/>
                <w:lang w:val="lt-LT" w:eastAsia="lt-LT"/>
              </w:rPr>
            </w:pPr>
            <w:r w:rsidRPr="00D02BF9">
              <w:rPr>
                <w:i/>
                <w:sz w:val="24"/>
                <w:szCs w:val="24"/>
                <w:lang w:val="lt-LT" w:eastAsia="lt-LT"/>
              </w:rPr>
              <w:t xml:space="preserve">Asociacija </w:t>
            </w:r>
            <w:r w:rsidR="00052338" w:rsidRPr="00D02BF9">
              <w:rPr>
                <w:i/>
                <w:sz w:val="24"/>
                <w:szCs w:val="24"/>
                <w:lang w:val="lt-LT" w:eastAsia="lt-LT"/>
              </w:rPr>
              <w:t>Šilutės žuvininkystės regiono vietos veiklos grupė „Žuvėjų kraštas“, juridinio asmens kodas 304103285,</w:t>
            </w:r>
            <w:r w:rsidRPr="00D02BF9">
              <w:rPr>
                <w:i/>
                <w:sz w:val="24"/>
                <w:szCs w:val="24"/>
                <w:lang w:val="lt-LT" w:eastAsia="lt-LT"/>
              </w:rPr>
              <w:t xml:space="preserve"> (toliau tekste – Asociacija) yra įkurta 20</w:t>
            </w:r>
            <w:r w:rsidR="00052338" w:rsidRPr="00D02BF9">
              <w:rPr>
                <w:i/>
                <w:sz w:val="24"/>
                <w:szCs w:val="24"/>
                <w:lang w:val="lt-LT" w:eastAsia="lt-LT"/>
              </w:rPr>
              <w:t>15</w:t>
            </w:r>
            <w:r w:rsidRPr="00D02BF9">
              <w:rPr>
                <w:i/>
                <w:sz w:val="24"/>
                <w:szCs w:val="24"/>
                <w:lang w:val="lt-LT" w:eastAsia="lt-LT"/>
              </w:rPr>
              <w:t xml:space="preserve"> metais. Asociacijos veiklos tikslai – </w:t>
            </w:r>
            <w:r w:rsidR="002D4C74" w:rsidRPr="00D02BF9">
              <w:rPr>
                <w:i/>
                <w:sz w:val="24"/>
                <w:szCs w:val="24"/>
                <w:lang w:val="lt-LT" w:eastAsia="lt-LT"/>
              </w:rPr>
              <w:t xml:space="preserve">pagal savo veiklos kompetenciją ir galimybes skatinti Šilutės, kaip žuvininkystės regiono, ekonomikos augimą, darbo vietų kūrimą, įsidarbinimo galimybių rėmimą pakrančių ir sausumos bendruomenėms, siekti geresnės gyvenimo kokybės užtikrinimo, atstovauti viešiems, valdžios ir verslo interesams; telkti suinteresuotų vietos valdžios, verslo, nevyriausybinių ir kitų įstaigų bei organizacijų pastangas ieškant tinkamiausių sprendimų Šilutės rajono ekonominei ir socialinei gerovei kelti; siekti pagerinti </w:t>
            </w:r>
            <w:r w:rsidR="00123959" w:rsidRPr="00D02BF9">
              <w:rPr>
                <w:i/>
                <w:sz w:val="24"/>
                <w:szCs w:val="24"/>
                <w:lang w:val="lt-LT" w:eastAsia="lt-LT"/>
              </w:rPr>
              <w:t xml:space="preserve">vietines įsidarbinimo galimybes ir didinti bendruomenių socialinę integraciją išnaudojant vietos bendruomenių, verslo ir vietos valdžios ryšius; ieškoti naujovių ir efektyvių būdų vietos gamtiniams, kultūriniams, žmonių ir kitiems materialiems bei nematerialiems ištekliams panaudoti Šilutės rajono ekonomikos augimui </w:t>
            </w:r>
            <w:r w:rsidRPr="00D02BF9">
              <w:rPr>
                <w:i/>
                <w:sz w:val="24"/>
                <w:szCs w:val="24"/>
                <w:lang w:val="lt-LT" w:eastAsia="lt-LT"/>
              </w:rPr>
              <w:t>ir kt.</w:t>
            </w:r>
          </w:p>
          <w:p w:rsidR="00C529A9" w:rsidRPr="00D02BF9" w:rsidRDefault="000F05E3" w:rsidP="000F38D6">
            <w:pPr>
              <w:tabs>
                <w:tab w:val="left" w:pos="4900"/>
              </w:tabs>
              <w:jc w:val="both"/>
              <w:rPr>
                <w:i/>
                <w:iCs/>
                <w:sz w:val="24"/>
                <w:szCs w:val="24"/>
                <w:lang w:val="lt-LT"/>
              </w:rPr>
            </w:pPr>
            <w:r w:rsidRPr="00D02BF9">
              <w:rPr>
                <w:i/>
                <w:sz w:val="24"/>
                <w:szCs w:val="24"/>
                <w:lang w:val="lt-LT" w:eastAsia="lt-LT"/>
              </w:rPr>
              <w:t xml:space="preserve">Asociacijai </w:t>
            </w:r>
            <w:r w:rsidR="00052338" w:rsidRPr="00D02BF9">
              <w:rPr>
                <w:i/>
                <w:sz w:val="24"/>
                <w:szCs w:val="24"/>
                <w:lang w:val="lt-LT" w:eastAsia="lt-LT"/>
              </w:rPr>
              <w:t>Šilutės žuvininkystės regiono vietos veiklos grup</w:t>
            </w:r>
            <w:r w:rsidRPr="00D02BF9">
              <w:rPr>
                <w:i/>
                <w:sz w:val="24"/>
                <w:szCs w:val="24"/>
                <w:lang w:val="lt-LT" w:eastAsia="lt-LT"/>
              </w:rPr>
              <w:t>ei</w:t>
            </w:r>
            <w:r w:rsidR="00052338" w:rsidRPr="00D02BF9">
              <w:rPr>
                <w:i/>
                <w:sz w:val="24"/>
                <w:szCs w:val="24"/>
                <w:lang w:val="lt-LT" w:eastAsia="lt-LT"/>
              </w:rPr>
              <w:t xml:space="preserve"> „Žuvėjų kraštas“ </w:t>
            </w:r>
            <w:r w:rsidRPr="00D02BF9">
              <w:rPr>
                <w:i/>
                <w:sz w:val="24"/>
                <w:szCs w:val="24"/>
                <w:lang w:val="lt-LT" w:eastAsia="lt-LT"/>
              </w:rPr>
              <w:t xml:space="preserve">yra perduotos pagal panaudos sutartį Šilutės r. sav., Rusnės mstl., Senvagės g. 1, esančio administracinio patalpos. Šilutės žuvininkystės regiono vietos veiklos grupė „Žuvėjų kraštas“  </w:t>
            </w:r>
            <w:r w:rsidR="00C529A9" w:rsidRPr="00D02BF9">
              <w:rPr>
                <w:i/>
                <w:sz w:val="24"/>
                <w:szCs w:val="24"/>
                <w:lang w:val="lt-LT" w:eastAsia="lt-LT"/>
              </w:rPr>
              <w:t xml:space="preserve">pateikė </w:t>
            </w:r>
            <w:r w:rsidR="00123959" w:rsidRPr="00D02BF9">
              <w:rPr>
                <w:i/>
                <w:sz w:val="24"/>
                <w:szCs w:val="24"/>
                <w:lang w:val="lt-LT" w:eastAsia="lt-LT"/>
              </w:rPr>
              <w:t>Šilutės rajono s</w:t>
            </w:r>
            <w:r w:rsidR="00C529A9" w:rsidRPr="00D02BF9">
              <w:rPr>
                <w:i/>
                <w:sz w:val="24"/>
                <w:szCs w:val="24"/>
                <w:lang w:val="lt-LT" w:eastAsia="lt-LT"/>
              </w:rPr>
              <w:t>avivaldybei 20</w:t>
            </w:r>
            <w:r w:rsidRPr="00D02BF9">
              <w:rPr>
                <w:i/>
                <w:sz w:val="24"/>
                <w:szCs w:val="24"/>
                <w:lang w:val="lt-LT" w:eastAsia="lt-LT"/>
              </w:rPr>
              <w:t>20-056-07</w:t>
            </w:r>
            <w:r w:rsidR="00C529A9" w:rsidRPr="00D02BF9">
              <w:rPr>
                <w:i/>
                <w:sz w:val="24"/>
                <w:szCs w:val="24"/>
                <w:lang w:val="lt-LT" w:eastAsia="lt-LT"/>
              </w:rPr>
              <w:t xml:space="preserve"> prašymą perduoti pagal panaudos sutartį </w:t>
            </w:r>
            <w:r w:rsidRPr="00D02BF9">
              <w:rPr>
                <w:i/>
                <w:sz w:val="24"/>
                <w:szCs w:val="24"/>
                <w:lang w:val="lt-LT" w:eastAsia="lt-LT"/>
              </w:rPr>
              <w:t>Šilutės r. sav., Rusnės mstl., Senvagės g. esančią krantinę, kad joje būtų vykdoma veikla, t. y. laikomi laivai, teikiamas vanduo ir elektra, laivų plovimo įrenginio nuomos paslauga, bei šaldyto ledo gamybos paslauga</w:t>
            </w:r>
            <w:r w:rsidR="000F38D6" w:rsidRPr="00D02BF9">
              <w:rPr>
                <w:i/>
                <w:sz w:val="24"/>
                <w:szCs w:val="24"/>
                <w:lang w:val="lt-LT" w:eastAsia="lt-LT"/>
              </w:rPr>
              <w:t>.</w:t>
            </w:r>
            <w:r w:rsidRPr="00D02BF9">
              <w:rPr>
                <w:i/>
                <w:sz w:val="24"/>
                <w:szCs w:val="24"/>
                <w:lang w:val="lt-LT" w:eastAsia="lt-LT"/>
              </w:rPr>
              <w:t xml:space="preserve"> </w:t>
            </w:r>
          </w:p>
        </w:tc>
      </w:tr>
      <w:tr w:rsidR="00C529A9" w:rsidRPr="00D02BF9" w:rsidTr="008B47D1">
        <w:tc>
          <w:tcPr>
            <w:tcW w:w="9854" w:type="dxa"/>
          </w:tcPr>
          <w:p w:rsidR="00C529A9" w:rsidRPr="00D02BF9" w:rsidRDefault="00C529A9">
            <w:pPr>
              <w:rPr>
                <w:b/>
                <w:bCs/>
                <w:i/>
                <w:iCs/>
                <w:sz w:val="24"/>
                <w:szCs w:val="24"/>
                <w:lang w:val="lt-LT"/>
              </w:rPr>
            </w:pPr>
            <w:r w:rsidRPr="00D02BF9">
              <w:rPr>
                <w:b/>
                <w:bCs/>
                <w:i/>
                <w:iCs/>
                <w:sz w:val="24"/>
                <w:szCs w:val="24"/>
                <w:lang w:val="lt-LT"/>
              </w:rPr>
              <w:t>3. Kokių pozityvių rezultatų laukiama.</w:t>
            </w:r>
          </w:p>
        </w:tc>
      </w:tr>
      <w:tr w:rsidR="00C529A9" w:rsidRPr="00D02BF9" w:rsidTr="008B47D1">
        <w:tc>
          <w:tcPr>
            <w:tcW w:w="9854" w:type="dxa"/>
          </w:tcPr>
          <w:p w:rsidR="00C529A9" w:rsidRPr="00D02BF9" w:rsidRDefault="00C529A9" w:rsidP="000F38D6">
            <w:pPr>
              <w:jc w:val="both"/>
              <w:rPr>
                <w:i/>
                <w:iCs/>
                <w:sz w:val="24"/>
                <w:szCs w:val="24"/>
                <w:lang w:val="lt-LT"/>
              </w:rPr>
            </w:pPr>
            <w:r w:rsidRPr="00D02BF9">
              <w:rPr>
                <w:i/>
                <w:sz w:val="24"/>
                <w:szCs w:val="24"/>
                <w:lang w:val="lt-LT" w:eastAsia="lt-LT"/>
              </w:rPr>
              <w:t xml:space="preserve">Asociacija </w:t>
            </w:r>
            <w:r w:rsidR="00052338" w:rsidRPr="00D02BF9">
              <w:rPr>
                <w:i/>
                <w:sz w:val="24"/>
                <w:szCs w:val="24"/>
                <w:lang w:val="lt-LT" w:eastAsia="lt-LT"/>
              </w:rPr>
              <w:t>Šilutės žuvininkystės regiono vietos veiklos grupė „Žuvėjų kraštas“</w:t>
            </w:r>
            <w:r w:rsidRPr="00D02BF9">
              <w:rPr>
                <w:i/>
                <w:sz w:val="24"/>
                <w:szCs w:val="24"/>
                <w:lang w:val="lt-LT" w:eastAsia="lt-LT"/>
              </w:rPr>
              <w:t xml:space="preserve"> užtikrins Šilutės r. sav., Rusnėje, Senvagės g., esančio</w:t>
            </w:r>
            <w:r w:rsidR="000F38D6" w:rsidRPr="00D02BF9">
              <w:rPr>
                <w:i/>
                <w:sz w:val="24"/>
                <w:szCs w:val="24"/>
                <w:lang w:val="lt-LT" w:eastAsia="lt-LT"/>
              </w:rPr>
              <w:t>s Rusnės prieplaukos veiklą.</w:t>
            </w:r>
          </w:p>
        </w:tc>
      </w:tr>
      <w:tr w:rsidR="00C529A9" w:rsidRPr="00D02BF9" w:rsidTr="008B47D1">
        <w:tc>
          <w:tcPr>
            <w:tcW w:w="9854" w:type="dxa"/>
          </w:tcPr>
          <w:p w:rsidR="00C529A9" w:rsidRPr="00D02BF9" w:rsidRDefault="00C529A9">
            <w:pPr>
              <w:jc w:val="both"/>
              <w:rPr>
                <w:b/>
                <w:bCs/>
                <w:i/>
                <w:iCs/>
                <w:sz w:val="24"/>
                <w:szCs w:val="24"/>
                <w:lang w:val="lt-LT"/>
              </w:rPr>
            </w:pPr>
            <w:r w:rsidRPr="00D02BF9">
              <w:rPr>
                <w:b/>
                <w:bCs/>
                <w:i/>
                <w:iCs/>
                <w:sz w:val="24"/>
                <w:szCs w:val="24"/>
                <w:lang w:val="lt-LT"/>
              </w:rPr>
              <w:t>4. Galimos neigiamos priimto projekto pasekmės ir kokių priemonių reikėtų imtis, kad tokių pasekmių būtų išvengta.</w:t>
            </w:r>
          </w:p>
        </w:tc>
      </w:tr>
      <w:tr w:rsidR="00C529A9" w:rsidRPr="00D02BF9" w:rsidTr="008B47D1">
        <w:tc>
          <w:tcPr>
            <w:tcW w:w="9854" w:type="dxa"/>
          </w:tcPr>
          <w:p w:rsidR="00C529A9" w:rsidRPr="00D02BF9" w:rsidRDefault="00C529A9">
            <w:pPr>
              <w:jc w:val="both"/>
              <w:rPr>
                <w:i/>
                <w:iCs/>
                <w:sz w:val="24"/>
                <w:szCs w:val="24"/>
                <w:lang w:val="lt-LT"/>
              </w:rPr>
            </w:pPr>
            <w:r w:rsidRPr="00D02BF9">
              <w:rPr>
                <w:i/>
                <w:iCs/>
                <w:sz w:val="24"/>
                <w:szCs w:val="24"/>
                <w:lang w:val="lt-LT"/>
              </w:rPr>
              <w:t>Nenumatoma</w:t>
            </w:r>
          </w:p>
        </w:tc>
      </w:tr>
      <w:tr w:rsidR="00C529A9" w:rsidRPr="00D02BF9" w:rsidTr="008B47D1">
        <w:tc>
          <w:tcPr>
            <w:tcW w:w="9854" w:type="dxa"/>
          </w:tcPr>
          <w:p w:rsidR="00C529A9" w:rsidRPr="00D02BF9" w:rsidRDefault="00C529A9">
            <w:pPr>
              <w:jc w:val="both"/>
              <w:rPr>
                <w:b/>
                <w:bCs/>
                <w:i/>
                <w:iCs/>
                <w:sz w:val="24"/>
                <w:szCs w:val="24"/>
                <w:lang w:val="lt-LT"/>
              </w:rPr>
            </w:pPr>
            <w:r w:rsidRPr="00D02BF9">
              <w:rPr>
                <w:b/>
                <w:bCs/>
                <w:i/>
                <w:iCs/>
                <w:sz w:val="24"/>
                <w:szCs w:val="24"/>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C529A9" w:rsidRPr="00D02BF9" w:rsidTr="008B47D1">
        <w:tc>
          <w:tcPr>
            <w:tcW w:w="9854" w:type="dxa"/>
          </w:tcPr>
          <w:p w:rsidR="00C529A9" w:rsidRPr="00D02BF9" w:rsidRDefault="00C529A9">
            <w:pPr>
              <w:jc w:val="both"/>
              <w:rPr>
                <w:i/>
                <w:iCs/>
                <w:sz w:val="24"/>
                <w:szCs w:val="24"/>
                <w:lang w:val="lt-LT"/>
              </w:rPr>
            </w:pPr>
            <w:r w:rsidRPr="00D02BF9">
              <w:rPr>
                <w:i/>
                <w:iCs/>
                <w:sz w:val="24"/>
                <w:szCs w:val="24"/>
                <w:lang w:val="lt-LT"/>
              </w:rPr>
              <w:t>Galiojančių aktų nereikės pakeisti ar panaikinti. Kolegijos ar mero priimamų aktų nereikia.</w:t>
            </w:r>
          </w:p>
        </w:tc>
      </w:tr>
      <w:tr w:rsidR="00C529A9" w:rsidRPr="00D02BF9" w:rsidTr="008B47D1">
        <w:tc>
          <w:tcPr>
            <w:tcW w:w="9854" w:type="dxa"/>
          </w:tcPr>
          <w:p w:rsidR="00C529A9" w:rsidRPr="00D02BF9" w:rsidRDefault="00C529A9">
            <w:pPr>
              <w:jc w:val="both"/>
              <w:rPr>
                <w:b/>
                <w:bCs/>
                <w:i/>
                <w:iCs/>
                <w:sz w:val="24"/>
                <w:szCs w:val="24"/>
                <w:lang w:val="lt-LT"/>
              </w:rPr>
            </w:pPr>
            <w:r w:rsidRPr="00D02BF9">
              <w:rPr>
                <w:b/>
                <w:bCs/>
                <w:i/>
                <w:iCs/>
                <w:sz w:val="24"/>
                <w:szCs w:val="24"/>
                <w:lang w:val="lt-LT"/>
              </w:rPr>
              <w:t>6. Jeigu reikia atlikti sprendimo projekto antikorupcinį vertinimą, sprendžia projekto rengėjas, atsižvelgdamas į Teisės aktų projektų antikorupcinio vertinimo taisykles.</w:t>
            </w:r>
          </w:p>
        </w:tc>
      </w:tr>
      <w:tr w:rsidR="00C529A9" w:rsidRPr="00D02BF9" w:rsidTr="008B47D1">
        <w:tc>
          <w:tcPr>
            <w:tcW w:w="9854" w:type="dxa"/>
          </w:tcPr>
          <w:p w:rsidR="00C529A9" w:rsidRPr="00D02BF9" w:rsidRDefault="00C529A9">
            <w:pPr>
              <w:jc w:val="both"/>
              <w:rPr>
                <w:i/>
                <w:iCs/>
                <w:sz w:val="24"/>
                <w:szCs w:val="24"/>
                <w:lang w:val="lt-LT"/>
              </w:rPr>
            </w:pPr>
            <w:r w:rsidRPr="00D02BF9">
              <w:rPr>
                <w:i/>
                <w:iCs/>
                <w:sz w:val="24"/>
                <w:szCs w:val="24"/>
                <w:lang w:val="lt-LT"/>
              </w:rPr>
              <w:lastRenderedPageBreak/>
              <w:t>Antikorupcinio vertinimo atlikti nereikia.</w:t>
            </w:r>
          </w:p>
        </w:tc>
      </w:tr>
      <w:tr w:rsidR="00C529A9" w:rsidRPr="00D02BF9" w:rsidTr="008B47D1">
        <w:tc>
          <w:tcPr>
            <w:tcW w:w="9854" w:type="dxa"/>
          </w:tcPr>
          <w:p w:rsidR="00C529A9" w:rsidRPr="00D02BF9" w:rsidRDefault="00C529A9">
            <w:pPr>
              <w:rPr>
                <w:b/>
                <w:bCs/>
                <w:i/>
                <w:iCs/>
                <w:sz w:val="24"/>
                <w:szCs w:val="24"/>
                <w:lang w:val="lt-LT"/>
              </w:rPr>
            </w:pPr>
            <w:r w:rsidRPr="00D02BF9">
              <w:rPr>
                <w:b/>
                <w:bCs/>
                <w:i/>
                <w:iCs/>
                <w:sz w:val="24"/>
                <w:szCs w:val="24"/>
                <w:lang w:val="lt-LT"/>
              </w:rPr>
              <w:t>7. Projekto rengimo metu gauti specialistų vertinimai ir išvados, ekonominiai apskaičiavimai (sąmatos) ir konkretūs finansavimo šaltiniai.</w:t>
            </w:r>
          </w:p>
        </w:tc>
      </w:tr>
      <w:tr w:rsidR="00C529A9" w:rsidRPr="00D02BF9" w:rsidTr="008B47D1">
        <w:tc>
          <w:tcPr>
            <w:tcW w:w="9854" w:type="dxa"/>
          </w:tcPr>
          <w:p w:rsidR="00C529A9" w:rsidRPr="00D02BF9" w:rsidRDefault="000E2E85">
            <w:pPr>
              <w:jc w:val="both"/>
              <w:rPr>
                <w:i/>
                <w:iCs/>
                <w:sz w:val="24"/>
                <w:szCs w:val="24"/>
                <w:lang w:val="lt-LT"/>
              </w:rPr>
            </w:pPr>
            <w:hyperlink r:id="rId10" w:history="1">
              <w:r w:rsidR="00DF01FD" w:rsidRPr="00D02BF9">
                <w:rPr>
                  <w:rStyle w:val="Hipersaitas"/>
                  <w:i/>
                  <w:iCs/>
                  <w:noProof w:val="0"/>
                  <w:lang w:val="lt-LT"/>
                </w:rPr>
                <w:t>Numatomo teisinio reguliavimo poveikio vertinimo pažyma.</w:t>
              </w:r>
            </w:hyperlink>
          </w:p>
        </w:tc>
      </w:tr>
      <w:tr w:rsidR="00C529A9" w:rsidRPr="00D02BF9" w:rsidTr="008B47D1">
        <w:tc>
          <w:tcPr>
            <w:tcW w:w="9854" w:type="dxa"/>
          </w:tcPr>
          <w:p w:rsidR="00C529A9" w:rsidRPr="00D02BF9" w:rsidRDefault="00C529A9">
            <w:pPr>
              <w:rPr>
                <w:sz w:val="24"/>
                <w:szCs w:val="24"/>
                <w:lang w:val="lt-LT"/>
              </w:rPr>
            </w:pPr>
            <w:r w:rsidRPr="00D02BF9">
              <w:rPr>
                <w:b/>
                <w:bCs/>
                <w:i/>
                <w:iCs/>
                <w:sz w:val="24"/>
                <w:szCs w:val="24"/>
                <w:lang w:val="lt-LT"/>
              </w:rPr>
              <w:t>8. Projekto autorius ar autorių grupė.</w:t>
            </w:r>
          </w:p>
        </w:tc>
      </w:tr>
      <w:tr w:rsidR="00C529A9" w:rsidRPr="00D02BF9" w:rsidTr="008B47D1">
        <w:tc>
          <w:tcPr>
            <w:tcW w:w="9854" w:type="dxa"/>
          </w:tcPr>
          <w:p w:rsidR="00C529A9" w:rsidRPr="00D02BF9" w:rsidRDefault="00C529A9" w:rsidP="003B0438">
            <w:pPr>
              <w:jc w:val="both"/>
              <w:rPr>
                <w:i/>
                <w:iCs/>
                <w:sz w:val="24"/>
                <w:szCs w:val="24"/>
                <w:lang w:val="lt-LT"/>
              </w:rPr>
            </w:pPr>
            <w:r w:rsidRPr="00D02BF9">
              <w:rPr>
                <w:i/>
                <w:iCs/>
                <w:sz w:val="24"/>
                <w:szCs w:val="24"/>
                <w:lang w:val="lt-LT"/>
              </w:rPr>
              <w:t xml:space="preserve"> </w:t>
            </w:r>
            <w:r w:rsidR="003B0438" w:rsidRPr="00D02BF9">
              <w:rPr>
                <w:i/>
                <w:iCs/>
                <w:sz w:val="24"/>
                <w:szCs w:val="24"/>
                <w:lang w:val="lt-LT"/>
              </w:rPr>
              <w:t>Daiva Thumat</w:t>
            </w:r>
            <w:r w:rsidRPr="00D02BF9">
              <w:rPr>
                <w:i/>
                <w:iCs/>
                <w:sz w:val="24"/>
                <w:szCs w:val="24"/>
                <w:lang w:val="lt-LT"/>
              </w:rPr>
              <w:t>, Ūkio skyriaus</w:t>
            </w:r>
            <w:r w:rsidR="003B0438" w:rsidRPr="00D02BF9">
              <w:rPr>
                <w:i/>
                <w:iCs/>
                <w:sz w:val="24"/>
                <w:szCs w:val="24"/>
                <w:lang w:val="lt-LT"/>
              </w:rPr>
              <w:t xml:space="preserve"> Turto poskyrio vyriausioji specialistė.</w:t>
            </w:r>
          </w:p>
        </w:tc>
      </w:tr>
      <w:tr w:rsidR="00C529A9" w:rsidRPr="00D02BF9" w:rsidTr="008B47D1">
        <w:tc>
          <w:tcPr>
            <w:tcW w:w="9854" w:type="dxa"/>
          </w:tcPr>
          <w:p w:rsidR="00C529A9" w:rsidRPr="00D02BF9" w:rsidRDefault="00C529A9">
            <w:pPr>
              <w:rPr>
                <w:sz w:val="24"/>
                <w:szCs w:val="24"/>
                <w:lang w:val="lt-LT"/>
              </w:rPr>
            </w:pPr>
            <w:r w:rsidRPr="00D02BF9">
              <w:rPr>
                <w:b/>
                <w:bCs/>
                <w:i/>
                <w:iCs/>
                <w:sz w:val="24"/>
                <w:szCs w:val="24"/>
                <w:lang w:val="lt-LT"/>
              </w:rPr>
              <w:t>9. Reikšminiai projekto žodžiai, kurių reikia šiam projektui įtraukti į kompiuterinę paieškos sistemą.</w:t>
            </w:r>
          </w:p>
        </w:tc>
      </w:tr>
      <w:tr w:rsidR="00C529A9" w:rsidRPr="00D02BF9" w:rsidTr="008B47D1">
        <w:tc>
          <w:tcPr>
            <w:tcW w:w="9854" w:type="dxa"/>
          </w:tcPr>
          <w:p w:rsidR="00C529A9" w:rsidRPr="00D02BF9" w:rsidRDefault="00052338" w:rsidP="00203EEA">
            <w:pPr>
              <w:jc w:val="both"/>
              <w:rPr>
                <w:i/>
                <w:iCs/>
                <w:sz w:val="24"/>
                <w:szCs w:val="24"/>
                <w:lang w:val="lt-LT"/>
              </w:rPr>
            </w:pPr>
            <w:r w:rsidRPr="00D02BF9">
              <w:rPr>
                <w:i/>
                <w:sz w:val="24"/>
                <w:szCs w:val="24"/>
                <w:lang w:val="lt-LT" w:eastAsia="lt-LT"/>
              </w:rPr>
              <w:t>Šilutės žuvininkystės regiono vietos veiklos grupė „Žuvėjų kraštas“</w:t>
            </w:r>
            <w:r w:rsidR="00C529A9" w:rsidRPr="00D02BF9">
              <w:rPr>
                <w:i/>
                <w:sz w:val="24"/>
                <w:szCs w:val="24"/>
                <w:lang w:val="lt-LT" w:eastAsia="lt-LT"/>
              </w:rPr>
              <w:t xml:space="preserve">, juridinio asmens kodas </w:t>
            </w:r>
            <w:r w:rsidRPr="00D02BF9">
              <w:rPr>
                <w:i/>
                <w:sz w:val="24"/>
                <w:szCs w:val="24"/>
                <w:lang w:val="lt-LT" w:eastAsia="lt-LT"/>
              </w:rPr>
              <w:t>304103285</w:t>
            </w:r>
            <w:r w:rsidR="00C529A9" w:rsidRPr="00D02BF9">
              <w:rPr>
                <w:i/>
                <w:sz w:val="24"/>
                <w:szCs w:val="24"/>
                <w:lang w:val="lt-LT" w:eastAsia="lt-LT"/>
              </w:rPr>
              <w:t>; Šilutės r. sav., Rusnėje, Senvagės g.</w:t>
            </w:r>
            <w:r w:rsidR="003B0438" w:rsidRPr="00D02BF9">
              <w:rPr>
                <w:i/>
                <w:sz w:val="24"/>
                <w:szCs w:val="24"/>
                <w:lang w:val="lt-LT" w:eastAsia="lt-LT"/>
              </w:rPr>
              <w:t xml:space="preserve"> </w:t>
            </w:r>
          </w:p>
        </w:tc>
      </w:tr>
      <w:tr w:rsidR="00C529A9" w:rsidRPr="00D02BF9" w:rsidTr="008B47D1">
        <w:tc>
          <w:tcPr>
            <w:tcW w:w="9854" w:type="dxa"/>
          </w:tcPr>
          <w:p w:rsidR="00C529A9" w:rsidRPr="00D02BF9" w:rsidRDefault="00C529A9">
            <w:pPr>
              <w:rPr>
                <w:b/>
                <w:bCs/>
                <w:i/>
                <w:iCs/>
                <w:sz w:val="24"/>
                <w:szCs w:val="24"/>
                <w:lang w:val="lt-LT"/>
              </w:rPr>
            </w:pPr>
            <w:r w:rsidRPr="00D02BF9">
              <w:rPr>
                <w:b/>
                <w:bCs/>
                <w:i/>
                <w:iCs/>
                <w:sz w:val="24"/>
                <w:szCs w:val="24"/>
                <w:lang w:val="lt-LT"/>
              </w:rPr>
              <w:t>10. Kiti, autorių nuomone, reikalingi pagrindimai ir paaiškinimai.</w:t>
            </w:r>
          </w:p>
        </w:tc>
      </w:tr>
      <w:tr w:rsidR="00C529A9" w:rsidRPr="00D02BF9" w:rsidTr="008B47D1">
        <w:trPr>
          <w:trHeight w:val="253"/>
        </w:trPr>
        <w:tc>
          <w:tcPr>
            <w:tcW w:w="9854" w:type="dxa"/>
          </w:tcPr>
          <w:p w:rsidR="00C529A9" w:rsidRPr="00D02BF9" w:rsidRDefault="00C529A9" w:rsidP="00BA2BF7">
            <w:pPr>
              <w:jc w:val="both"/>
              <w:rPr>
                <w:i/>
                <w:iCs/>
                <w:sz w:val="24"/>
                <w:szCs w:val="24"/>
                <w:lang w:val="lt-LT"/>
              </w:rPr>
            </w:pPr>
            <w:r w:rsidRPr="00D02BF9">
              <w:rPr>
                <w:i/>
                <w:iCs/>
                <w:sz w:val="24"/>
                <w:szCs w:val="24"/>
                <w:lang w:val="lt-LT"/>
              </w:rPr>
              <w:t xml:space="preserve">Papildoma medžiaga: </w:t>
            </w:r>
            <w:hyperlink r:id="rId11" w:history="1">
              <w:r w:rsidRPr="00D02BF9">
                <w:rPr>
                  <w:rStyle w:val="Hipersaitas"/>
                  <w:i/>
                  <w:noProof w:val="0"/>
                  <w:lang w:val="lt-LT"/>
                </w:rPr>
                <w:t>priedas Nr. 1</w:t>
              </w:r>
            </w:hyperlink>
            <w:hyperlink r:id="rId12" w:history="1">
              <w:r w:rsidRPr="000E2E85">
                <w:rPr>
                  <w:rStyle w:val="Hipersaitas"/>
                  <w:i/>
                  <w:noProof w:val="0"/>
                  <w:lang w:val="lt-LT"/>
                </w:rPr>
                <w:t>; priedas Nr.2</w:t>
              </w:r>
              <w:r w:rsidR="00506435" w:rsidRPr="000E2E85">
                <w:rPr>
                  <w:rStyle w:val="Hipersaitas"/>
                  <w:i/>
                  <w:noProof w:val="0"/>
                  <w:lang w:val="lt-LT"/>
                </w:rPr>
                <w:t>;</w:t>
              </w:r>
            </w:hyperlink>
            <w:r w:rsidR="00506435" w:rsidRPr="00D02BF9">
              <w:rPr>
                <w:rStyle w:val="Hipersaitas"/>
                <w:i/>
                <w:noProof w:val="0"/>
                <w:lang w:val="lt-LT"/>
              </w:rPr>
              <w:t xml:space="preserve"> </w:t>
            </w:r>
            <w:hyperlink r:id="rId13" w:history="1">
              <w:r w:rsidR="00506435" w:rsidRPr="000E2E85">
                <w:rPr>
                  <w:rStyle w:val="Hipersaitas"/>
                  <w:i/>
                  <w:noProof w:val="0"/>
                  <w:lang w:val="lt-LT"/>
                </w:rPr>
                <w:t>priedas Nr. 3</w:t>
              </w:r>
              <w:r w:rsidR="00D02BF9" w:rsidRPr="000E2E85">
                <w:rPr>
                  <w:rStyle w:val="Hipersaitas"/>
                  <w:iCs/>
                  <w:noProof w:val="0"/>
                  <w:sz w:val="20"/>
                  <w:szCs w:val="20"/>
                  <w:lang w:val="lt-LT"/>
                </w:rPr>
                <w:t>;</w:t>
              </w:r>
            </w:hyperlink>
            <w:r w:rsidR="00D02BF9" w:rsidRPr="00D02BF9">
              <w:rPr>
                <w:iCs/>
                <w:lang w:val="lt-LT"/>
              </w:rPr>
              <w:t xml:space="preserve"> </w:t>
            </w:r>
            <w:hyperlink r:id="rId14" w:history="1">
              <w:r w:rsidR="00D02BF9" w:rsidRPr="000E2E85">
                <w:rPr>
                  <w:rStyle w:val="Hipersaitas"/>
                  <w:i/>
                  <w:iCs/>
                  <w:noProof w:val="0"/>
                  <w:lang w:val="lt-LT"/>
                </w:rPr>
                <w:t>priedas Nr. 4.</w:t>
              </w:r>
            </w:hyperlink>
          </w:p>
        </w:tc>
      </w:tr>
    </w:tbl>
    <w:p w:rsidR="00C529A9" w:rsidRPr="00D02BF9" w:rsidRDefault="00C529A9" w:rsidP="008B47D1">
      <w:pPr>
        <w:jc w:val="center"/>
        <w:rPr>
          <w:i/>
          <w:iCs/>
          <w:sz w:val="24"/>
          <w:szCs w:val="24"/>
          <w:lang w:val="lt-LT"/>
        </w:rPr>
      </w:pPr>
    </w:p>
    <w:p w:rsidR="00125664" w:rsidRPr="00D02BF9" w:rsidRDefault="00125664" w:rsidP="008B47D1">
      <w:pPr>
        <w:jc w:val="center"/>
        <w:rPr>
          <w:i/>
          <w:iCs/>
          <w:sz w:val="24"/>
          <w:szCs w:val="24"/>
          <w:lang w:val="lt-LT"/>
        </w:rPr>
      </w:pPr>
    </w:p>
    <w:p w:rsidR="003B0438" w:rsidRPr="00D02BF9" w:rsidRDefault="003B0438" w:rsidP="003B0438">
      <w:pPr>
        <w:jc w:val="both"/>
        <w:rPr>
          <w:i/>
          <w:sz w:val="24"/>
          <w:szCs w:val="24"/>
          <w:lang w:val="lt-LT"/>
        </w:rPr>
      </w:pPr>
      <w:r w:rsidRPr="00D02BF9">
        <w:rPr>
          <w:i/>
          <w:sz w:val="24"/>
          <w:szCs w:val="24"/>
          <w:lang w:val="lt-LT"/>
        </w:rPr>
        <w:t xml:space="preserve">Ūkio skyriaus Turto poskyrio vyriausioji specialistė             </w:t>
      </w:r>
      <w:r w:rsidRPr="00D02BF9">
        <w:rPr>
          <w:i/>
          <w:sz w:val="24"/>
          <w:szCs w:val="24"/>
          <w:lang w:val="lt-LT"/>
        </w:rPr>
        <w:tab/>
      </w:r>
      <w:r w:rsidRPr="00D02BF9">
        <w:rPr>
          <w:i/>
          <w:sz w:val="24"/>
          <w:szCs w:val="24"/>
          <w:lang w:val="lt-LT"/>
        </w:rPr>
        <w:tab/>
        <w:t>Daiva Thumat</w:t>
      </w:r>
    </w:p>
    <w:p w:rsidR="00125664" w:rsidRPr="00D02BF9" w:rsidRDefault="00125664" w:rsidP="008B47D1">
      <w:pPr>
        <w:jc w:val="center"/>
        <w:rPr>
          <w:i/>
          <w:iCs/>
          <w:sz w:val="24"/>
          <w:szCs w:val="24"/>
          <w:lang w:val="lt-LT"/>
        </w:rPr>
      </w:pPr>
    </w:p>
    <w:sectPr w:rsidR="00125664" w:rsidRPr="00D02BF9" w:rsidSect="00E1413F">
      <w:headerReference w:type="default" r:id="rId15"/>
      <w:footerReference w:type="even" r:id="rId16"/>
      <w:footerReference w:type="default" r:id="rId1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45D" w:rsidRDefault="004F045D" w:rsidP="008255FE">
      <w:r>
        <w:separator/>
      </w:r>
    </w:p>
  </w:endnote>
  <w:endnote w:type="continuationSeparator" w:id="0">
    <w:p w:rsidR="004F045D" w:rsidRDefault="004F045D" w:rsidP="0082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Arial"/>
    <w:panose1 w:val="020B0604020202020204"/>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A9" w:rsidRDefault="00C529A9" w:rsidP="008255FE">
    <w:pPr>
      <w:pStyle w:val="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F75" w:rsidRPr="00A47842" w:rsidRDefault="00A47842" w:rsidP="00836F75">
    <w:pPr>
      <w:pStyle w:val="Porat"/>
      <w:jc w:val="right"/>
      <w:rPr>
        <w:sz w:val="16"/>
        <w:szCs w:val="16"/>
      </w:rPr>
    </w:pPr>
    <w:r w:rsidRPr="00A47842">
      <w:rPr>
        <w:noProof/>
        <w:sz w:val="16"/>
        <w:szCs w:val="16"/>
      </w:rPr>
      <w:fldChar w:fldCharType="begin"/>
    </w:r>
    <w:r w:rsidRPr="00A47842">
      <w:rPr>
        <w:noProof/>
        <w:sz w:val="16"/>
        <w:szCs w:val="16"/>
      </w:rPr>
      <w:instrText xml:space="preserve"> FILENAME  \p  \* MERGEFORMAT </w:instrText>
    </w:r>
    <w:r w:rsidRPr="00A47842">
      <w:rPr>
        <w:noProof/>
        <w:sz w:val="16"/>
        <w:szCs w:val="16"/>
      </w:rPr>
      <w:fldChar w:fldCharType="separate"/>
    </w:r>
    <w:r w:rsidR="00836F75" w:rsidRPr="00A47842">
      <w:rPr>
        <w:noProof/>
        <w:sz w:val="16"/>
        <w:szCs w:val="16"/>
      </w:rPr>
      <w:t>P:\Tarybos_projektai_2011-2019\2020 metai\Geguzes 28\TUR07sJKV.docx</w:t>
    </w:r>
    <w:r w:rsidRPr="00A47842">
      <w:rPr>
        <w:noProof/>
        <w:sz w:val="16"/>
        <w:szCs w:val="16"/>
      </w:rPr>
      <w:fldChar w:fldCharType="end"/>
    </w:r>
  </w:p>
  <w:p w:rsidR="00C529A9" w:rsidRPr="00172F8F" w:rsidRDefault="00C529A9" w:rsidP="008A410F">
    <w:pPr>
      <w:pStyle w:val="Porat"/>
      <w:tabs>
        <w:tab w:val="left" w:pos="2697"/>
        <w:tab w:val="left" w:pos="8222"/>
        <w:tab w:val="left" w:pos="8647"/>
        <w:tab w:val="right" w:pos="9638"/>
      </w:tabs>
      <w:jc w:val="right"/>
      <w:rPr>
        <w:sz w:val="18"/>
        <w:szCs w:val="18"/>
        <w:vertAlign w:val="subscript"/>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45D" w:rsidRDefault="004F045D" w:rsidP="008255FE">
      <w:r>
        <w:separator/>
      </w:r>
    </w:p>
  </w:footnote>
  <w:footnote w:type="continuationSeparator" w:id="0">
    <w:p w:rsidR="004F045D" w:rsidRDefault="004F045D" w:rsidP="00825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A9" w:rsidRPr="008255FE" w:rsidRDefault="00C529A9" w:rsidP="008255FE">
    <w:pPr>
      <w:pStyle w:val="Antrats"/>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5002"/>
    <w:multiLevelType w:val="hybridMultilevel"/>
    <w:tmpl w:val="DF20593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060B12"/>
    <w:multiLevelType w:val="hybridMultilevel"/>
    <w:tmpl w:val="A468DADE"/>
    <w:lvl w:ilvl="0" w:tplc="04270001">
      <w:start w:val="1"/>
      <w:numFmt w:val="bullet"/>
      <w:lvlText w:val=""/>
      <w:lvlJc w:val="left"/>
      <w:pPr>
        <w:ind w:left="502" w:hanging="360"/>
      </w:pPr>
      <w:rPr>
        <w:rFonts w:ascii="Symbol" w:hAnsi="Symbol"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2" w15:restartNumberingAfterBreak="0">
    <w:nsid w:val="37841153"/>
    <w:multiLevelType w:val="hybridMultilevel"/>
    <w:tmpl w:val="C7AE1A6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79C6792D"/>
    <w:multiLevelType w:val="hybridMultilevel"/>
    <w:tmpl w:val="16FE8B14"/>
    <w:lvl w:ilvl="0" w:tplc="0427000F">
      <w:start w:val="1"/>
      <w:numFmt w:val="decimal"/>
      <w:lvlText w:val="%1."/>
      <w:lvlJc w:val="left"/>
      <w:pPr>
        <w:ind w:left="502" w:hanging="360"/>
      </w:pPr>
      <w:rPr>
        <w:rFonts w:cs="Times New Roman"/>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D1"/>
    <w:rsid w:val="000439E0"/>
    <w:rsid w:val="00052338"/>
    <w:rsid w:val="0006170B"/>
    <w:rsid w:val="000E2E85"/>
    <w:rsid w:val="000E38B4"/>
    <w:rsid w:val="000F05E3"/>
    <w:rsid w:val="000F38D6"/>
    <w:rsid w:val="00123959"/>
    <w:rsid w:val="00125664"/>
    <w:rsid w:val="00127AAB"/>
    <w:rsid w:val="0013305C"/>
    <w:rsid w:val="00172F8F"/>
    <w:rsid w:val="00174A61"/>
    <w:rsid w:val="001778B7"/>
    <w:rsid w:val="00203EEA"/>
    <w:rsid w:val="0023378F"/>
    <w:rsid w:val="00240A29"/>
    <w:rsid w:val="00291BF0"/>
    <w:rsid w:val="002D368A"/>
    <w:rsid w:val="002D4C74"/>
    <w:rsid w:val="002D52E9"/>
    <w:rsid w:val="002F55FB"/>
    <w:rsid w:val="00315EA7"/>
    <w:rsid w:val="00335A9E"/>
    <w:rsid w:val="00335C68"/>
    <w:rsid w:val="00345981"/>
    <w:rsid w:val="00350306"/>
    <w:rsid w:val="003B0438"/>
    <w:rsid w:val="004474BE"/>
    <w:rsid w:val="00477297"/>
    <w:rsid w:val="004839D5"/>
    <w:rsid w:val="004B5F28"/>
    <w:rsid w:val="004D58A7"/>
    <w:rsid w:val="004F045D"/>
    <w:rsid w:val="00506435"/>
    <w:rsid w:val="0059144F"/>
    <w:rsid w:val="005B0DB1"/>
    <w:rsid w:val="005C7DD9"/>
    <w:rsid w:val="006162B5"/>
    <w:rsid w:val="00662DEC"/>
    <w:rsid w:val="00687D13"/>
    <w:rsid w:val="006B4CC8"/>
    <w:rsid w:val="00705BDD"/>
    <w:rsid w:val="00727852"/>
    <w:rsid w:val="007E55B6"/>
    <w:rsid w:val="00801437"/>
    <w:rsid w:val="00822C0A"/>
    <w:rsid w:val="008255FE"/>
    <w:rsid w:val="00836F75"/>
    <w:rsid w:val="00867055"/>
    <w:rsid w:val="008725B1"/>
    <w:rsid w:val="008870C5"/>
    <w:rsid w:val="008A410F"/>
    <w:rsid w:val="008B47D1"/>
    <w:rsid w:val="008C04F2"/>
    <w:rsid w:val="00903C58"/>
    <w:rsid w:val="0095539D"/>
    <w:rsid w:val="00975047"/>
    <w:rsid w:val="009B485A"/>
    <w:rsid w:val="009B4DE0"/>
    <w:rsid w:val="009C4444"/>
    <w:rsid w:val="00A2611C"/>
    <w:rsid w:val="00A47842"/>
    <w:rsid w:val="00AB1501"/>
    <w:rsid w:val="00AB3880"/>
    <w:rsid w:val="00AC28DA"/>
    <w:rsid w:val="00AC4F82"/>
    <w:rsid w:val="00AE1F86"/>
    <w:rsid w:val="00B33FF0"/>
    <w:rsid w:val="00BA0C22"/>
    <w:rsid w:val="00BA2BF7"/>
    <w:rsid w:val="00BD3753"/>
    <w:rsid w:val="00BD7662"/>
    <w:rsid w:val="00C00752"/>
    <w:rsid w:val="00C340C6"/>
    <w:rsid w:val="00C41897"/>
    <w:rsid w:val="00C529A9"/>
    <w:rsid w:val="00C5430F"/>
    <w:rsid w:val="00C915FE"/>
    <w:rsid w:val="00C97E81"/>
    <w:rsid w:val="00CB11D3"/>
    <w:rsid w:val="00CC765E"/>
    <w:rsid w:val="00CD5D40"/>
    <w:rsid w:val="00CF3476"/>
    <w:rsid w:val="00D00077"/>
    <w:rsid w:val="00D02BF9"/>
    <w:rsid w:val="00D36B61"/>
    <w:rsid w:val="00D46161"/>
    <w:rsid w:val="00D56660"/>
    <w:rsid w:val="00D759C7"/>
    <w:rsid w:val="00DC510F"/>
    <w:rsid w:val="00DF01FD"/>
    <w:rsid w:val="00DF1170"/>
    <w:rsid w:val="00DF5A85"/>
    <w:rsid w:val="00E1413F"/>
    <w:rsid w:val="00E46B16"/>
    <w:rsid w:val="00E73445"/>
    <w:rsid w:val="00EA4744"/>
    <w:rsid w:val="00EC6AAB"/>
    <w:rsid w:val="00F46734"/>
    <w:rsid w:val="00FA1C02"/>
    <w:rsid w:val="00FE6039"/>
    <w:rsid w:val="00FF52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168352-FD4D-420E-9F8D-D77FCC0D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47D1"/>
    <w:rPr>
      <w:rFonts w:ascii="Times New Roman" w:eastAsia="Times New Roman" w:hAnsi="Times New Roman" w:cs="Times New Roman"/>
      <w:sz w:val="2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8B47D1"/>
    <w:rPr>
      <w:rFonts w:ascii="Times New Roman" w:hAnsi="Times New Roman" w:cs="Times New Roman"/>
      <w:noProof/>
      <w:color w:val="auto"/>
      <w:sz w:val="24"/>
      <w:szCs w:val="24"/>
      <w:vertAlign w:val="baseline"/>
    </w:rPr>
  </w:style>
  <w:style w:type="paragraph" w:styleId="Porat">
    <w:name w:val="footer"/>
    <w:basedOn w:val="prastasis"/>
    <w:link w:val="PoratDiagrama"/>
    <w:uiPriority w:val="99"/>
    <w:rsid w:val="008B47D1"/>
    <w:pPr>
      <w:tabs>
        <w:tab w:val="center" w:pos="4986"/>
        <w:tab w:val="right" w:pos="9972"/>
      </w:tabs>
    </w:pPr>
  </w:style>
  <w:style w:type="character" w:customStyle="1" w:styleId="PoratDiagrama">
    <w:name w:val="Poraštė Diagrama"/>
    <w:basedOn w:val="Numatytasispastraiposriftas"/>
    <w:link w:val="Porat"/>
    <w:uiPriority w:val="99"/>
    <w:locked/>
    <w:rsid w:val="008B47D1"/>
    <w:rPr>
      <w:rFonts w:ascii="Times New Roman" w:hAnsi="Times New Roman" w:cs="Times New Roman"/>
      <w:sz w:val="20"/>
      <w:szCs w:val="20"/>
      <w:lang w:val="en-US"/>
    </w:rPr>
  </w:style>
  <w:style w:type="paragraph" w:styleId="Betarp">
    <w:name w:val="No Spacing"/>
    <w:uiPriority w:val="99"/>
    <w:qFormat/>
    <w:rsid w:val="008B47D1"/>
    <w:rPr>
      <w:rFonts w:ascii="Times New Roman" w:eastAsia="Times New Roman" w:hAnsi="Times New Roman" w:cs="Times New Roman"/>
      <w:sz w:val="20"/>
      <w:szCs w:val="20"/>
      <w:lang w:val="en-US" w:eastAsia="en-US"/>
    </w:rPr>
  </w:style>
  <w:style w:type="paragraph" w:styleId="Debesliotekstas">
    <w:name w:val="Balloon Text"/>
    <w:basedOn w:val="prastasis"/>
    <w:link w:val="DebesliotekstasDiagrama"/>
    <w:uiPriority w:val="99"/>
    <w:semiHidden/>
    <w:rsid w:val="008B47D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8B47D1"/>
    <w:rPr>
      <w:rFonts w:ascii="Segoe UI" w:hAnsi="Segoe UI" w:cs="Segoe UI"/>
      <w:sz w:val="18"/>
      <w:szCs w:val="18"/>
      <w:lang w:val="en-US"/>
    </w:rPr>
  </w:style>
  <w:style w:type="paragraph" w:styleId="Sraopastraipa">
    <w:name w:val="List Paragraph"/>
    <w:basedOn w:val="prastasis"/>
    <w:uiPriority w:val="99"/>
    <w:qFormat/>
    <w:rsid w:val="00CB11D3"/>
    <w:pPr>
      <w:ind w:left="720"/>
      <w:contextualSpacing/>
    </w:pPr>
  </w:style>
  <w:style w:type="paragraph" w:styleId="Antrats">
    <w:name w:val="header"/>
    <w:basedOn w:val="prastasis"/>
    <w:link w:val="AntratsDiagrama"/>
    <w:uiPriority w:val="99"/>
    <w:rsid w:val="008255FE"/>
    <w:pPr>
      <w:tabs>
        <w:tab w:val="center" w:pos="4819"/>
        <w:tab w:val="right" w:pos="9638"/>
      </w:tabs>
    </w:pPr>
  </w:style>
  <w:style w:type="character" w:customStyle="1" w:styleId="AntratsDiagrama">
    <w:name w:val="Antraštės Diagrama"/>
    <w:basedOn w:val="Numatytasispastraiposriftas"/>
    <w:link w:val="Antrats"/>
    <w:uiPriority w:val="99"/>
    <w:locked/>
    <w:rsid w:val="008255FE"/>
    <w:rPr>
      <w:rFonts w:ascii="Times New Roman" w:hAnsi="Times New Roman" w:cs="Times New Roman"/>
      <w:sz w:val="20"/>
      <w:szCs w:val="20"/>
    </w:rPr>
  </w:style>
  <w:style w:type="character" w:styleId="Perirtashipersaitas">
    <w:name w:val="FollowedHyperlink"/>
    <w:basedOn w:val="Numatytasispastraiposriftas"/>
    <w:uiPriority w:val="99"/>
    <w:semiHidden/>
    <w:rsid w:val="0072785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699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13" Type="http://schemas.openxmlformats.org/officeDocument/2006/relationships/hyperlink" Target="TUR07priedas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isineinformacija.lt/silute/Default.aspx?Id=3&amp;DocId=47069" TargetMode="External"/><Relationship Id="rId12" Type="http://schemas.openxmlformats.org/officeDocument/2006/relationships/hyperlink" Target="TUR07priedas2.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UR07priedas1.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TUR07pazyma.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t/legalAct/TAR.D5496D69DF98/asr" TargetMode="External"/><Relationship Id="rId14" Type="http://schemas.openxmlformats.org/officeDocument/2006/relationships/hyperlink" Target="TUR07priedas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830</Words>
  <Characters>6289</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Monika T</cp:lastModifiedBy>
  <cp:revision>19</cp:revision>
  <cp:lastPrinted>2020-05-13T10:32:00Z</cp:lastPrinted>
  <dcterms:created xsi:type="dcterms:W3CDTF">2020-05-08T11:27:00Z</dcterms:created>
  <dcterms:modified xsi:type="dcterms:W3CDTF">2020-05-20T10:36:00Z</dcterms:modified>
</cp:coreProperties>
</file>