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35F" w:rsidRDefault="0027237C">
      <w:pPr>
        <w:ind w:left="2592"/>
        <w:rPr>
          <w:rFonts w:ascii="Times New Roman" w:hAnsi="Times New Roman"/>
          <w:sz w:val="24"/>
          <w:szCs w:val="24"/>
          <w:lang w:val="lt-LT"/>
        </w:rPr>
      </w:pPr>
      <w:r>
        <w:rPr>
          <w:rFonts w:ascii="Times New Roman" w:hAnsi="Times New Roman"/>
          <w:sz w:val="24"/>
          <w:szCs w:val="24"/>
          <w:lang w:val="lt-LT"/>
        </w:rPr>
        <w:tab/>
      </w:r>
    </w:p>
    <w:p w:rsidR="0016635F" w:rsidRDefault="0027237C">
      <w:pPr>
        <w:ind w:left="2592"/>
        <w:jc w:val="right"/>
        <w:rPr>
          <w:rFonts w:ascii="Times New Roman" w:hAnsi="Times New Roman"/>
          <w:b/>
          <w:sz w:val="24"/>
          <w:szCs w:val="24"/>
          <w:lang w:val="lt-LT"/>
        </w:rPr>
      </w:pPr>
      <w:r>
        <w:rPr>
          <w:rFonts w:ascii="Times New Roman" w:hAnsi="Times New Roman"/>
          <w:b/>
          <w:sz w:val="24"/>
          <w:szCs w:val="24"/>
          <w:lang w:val="lt-LT"/>
        </w:rPr>
        <w:t>Projektas</w:t>
      </w:r>
    </w:p>
    <w:p w:rsidR="0016635F" w:rsidRDefault="0027237C">
      <w:pPr>
        <w:jc w:val="center"/>
        <w:rPr>
          <w:rFonts w:ascii="Times New Roman" w:hAnsi="Times New Roman"/>
          <w:b/>
          <w:sz w:val="24"/>
          <w:szCs w:val="24"/>
          <w:lang w:val="lt-LT"/>
        </w:rPr>
      </w:pPr>
      <w:r>
        <w:rPr>
          <w:rFonts w:ascii="Times New Roman" w:hAnsi="Times New Roman"/>
          <w:b/>
          <w:sz w:val="24"/>
          <w:szCs w:val="24"/>
          <w:lang w:val="lt-LT"/>
        </w:rPr>
        <w:t>ŠILUTĖS RAJONO SAVIVALDYBĖS TARYBA</w:t>
      </w:r>
    </w:p>
    <w:p w:rsidR="0016635F" w:rsidRDefault="0016635F">
      <w:pPr>
        <w:ind w:left="2592"/>
        <w:jc w:val="center"/>
        <w:rPr>
          <w:rFonts w:ascii="Times New Roman" w:hAnsi="Times New Roman"/>
          <w:b/>
          <w:sz w:val="24"/>
          <w:szCs w:val="24"/>
          <w:lang w:val="lt-LT"/>
        </w:rPr>
      </w:pPr>
    </w:p>
    <w:p w:rsidR="0016635F" w:rsidRDefault="0027237C">
      <w:pPr>
        <w:jc w:val="center"/>
        <w:rPr>
          <w:rFonts w:ascii="Times New Roman" w:hAnsi="Times New Roman"/>
          <w:b/>
          <w:sz w:val="24"/>
          <w:szCs w:val="24"/>
          <w:lang w:val="lt-LT"/>
        </w:rPr>
      </w:pPr>
      <w:r>
        <w:rPr>
          <w:rFonts w:ascii="Times New Roman" w:hAnsi="Times New Roman"/>
          <w:b/>
          <w:sz w:val="24"/>
          <w:szCs w:val="24"/>
          <w:lang w:val="lt-LT"/>
        </w:rPr>
        <w:t>SPRENDIMAS</w:t>
      </w:r>
    </w:p>
    <w:p w:rsidR="0016635F" w:rsidRDefault="0027237C">
      <w:pPr>
        <w:jc w:val="center"/>
        <w:rPr>
          <w:rFonts w:ascii="Times New Roman" w:hAnsi="Times New Roman"/>
          <w:b/>
          <w:sz w:val="24"/>
          <w:szCs w:val="24"/>
          <w:lang w:val="lt-LT"/>
        </w:rPr>
      </w:pPr>
      <w:r>
        <w:rPr>
          <w:rFonts w:ascii="Times New Roman" w:hAnsi="Times New Roman"/>
          <w:b/>
          <w:sz w:val="24"/>
          <w:szCs w:val="24"/>
          <w:lang w:val="lt-LT"/>
        </w:rPr>
        <w:t>DĖL KOMPIUTERINĖS ĮRANGOS  PERĖMIMO ŠILUTĖS RAJONO SAVIVALDYBĖS NUOSAVYBĖN IR JOS PERDAVIMO VALDYTI, NAUDOTI IR DISPONUOTI PATIKĖJIMO TEISE</w:t>
      </w:r>
    </w:p>
    <w:p w:rsidR="0016635F" w:rsidRDefault="0016635F">
      <w:pPr>
        <w:jc w:val="center"/>
        <w:rPr>
          <w:rFonts w:ascii="Times New Roman" w:hAnsi="Times New Roman"/>
          <w:b/>
          <w:sz w:val="24"/>
          <w:szCs w:val="24"/>
          <w:lang w:val="lt-LT"/>
        </w:rPr>
      </w:pPr>
    </w:p>
    <w:p w:rsidR="0016635F" w:rsidRDefault="0027237C">
      <w:pPr>
        <w:jc w:val="center"/>
        <w:rPr>
          <w:rFonts w:ascii="Times New Roman" w:hAnsi="Times New Roman"/>
          <w:sz w:val="24"/>
          <w:szCs w:val="24"/>
          <w:lang w:val="lt-LT"/>
        </w:rPr>
      </w:pPr>
      <w:r>
        <w:rPr>
          <w:rFonts w:ascii="Times New Roman" w:hAnsi="Times New Roman"/>
          <w:sz w:val="24"/>
          <w:szCs w:val="24"/>
          <w:lang w:val="lt-LT"/>
        </w:rPr>
        <w:t>2020 m.   gegužės     d. Nr. T1-</w:t>
      </w:r>
    </w:p>
    <w:p w:rsidR="0016635F" w:rsidRDefault="0027237C">
      <w:pPr>
        <w:jc w:val="center"/>
        <w:rPr>
          <w:rFonts w:ascii="Times New Roman" w:hAnsi="Times New Roman"/>
          <w:color w:val="FF0000"/>
          <w:sz w:val="24"/>
          <w:szCs w:val="24"/>
          <w:lang w:val="lt-LT"/>
        </w:rPr>
      </w:pPr>
      <w:r>
        <w:rPr>
          <w:rFonts w:ascii="Times New Roman" w:hAnsi="Times New Roman"/>
          <w:sz w:val="24"/>
          <w:szCs w:val="24"/>
          <w:lang w:val="lt-LT"/>
        </w:rPr>
        <w:t>Šilutė</w:t>
      </w:r>
    </w:p>
    <w:p w:rsidR="0016635F" w:rsidRDefault="0016635F">
      <w:pPr>
        <w:jc w:val="both"/>
        <w:rPr>
          <w:rFonts w:ascii="Times New Roman" w:hAnsi="Times New Roman"/>
          <w:sz w:val="24"/>
          <w:szCs w:val="24"/>
          <w:lang w:val="lt-LT"/>
        </w:rPr>
      </w:pPr>
    </w:p>
    <w:p w:rsidR="0016635F" w:rsidRDefault="0027237C">
      <w:pPr>
        <w:ind w:firstLine="720"/>
        <w:jc w:val="both"/>
        <w:rPr>
          <w:rFonts w:ascii="Times New Roman" w:hAnsi="Times New Roman"/>
          <w:b/>
          <w:sz w:val="24"/>
          <w:szCs w:val="24"/>
          <w:lang w:val="lt-LT"/>
        </w:rPr>
      </w:pPr>
      <w:r>
        <w:rPr>
          <w:rFonts w:ascii="Times New Roman" w:hAnsi="Times New Roman"/>
          <w:sz w:val="24"/>
          <w:szCs w:val="24"/>
          <w:lang w:val="lt-LT"/>
        </w:rPr>
        <w:t>Vadovaudamasi Lietuvos Respublikos vietos savivaldos įstatymo 6 straipsnio 5 ir 6 punktais, 16 straipsnio 2 dalies 26 punktu, Lietuvos Respublikos valstybės ir savivaldybių turto valdymo, naudojimo ir disponavimo juo įstatymo 6 straipsnio 2 punktu ir 20</w:t>
      </w:r>
      <w:r>
        <w:rPr>
          <w:rFonts w:ascii="Times New Roman" w:hAnsi="Times New Roman"/>
          <w:color w:val="FF0000"/>
          <w:sz w:val="24"/>
          <w:szCs w:val="24"/>
          <w:lang w:val="lt-LT"/>
        </w:rPr>
        <w:t xml:space="preserve"> </w:t>
      </w:r>
      <w:r>
        <w:rPr>
          <w:rFonts w:ascii="Times New Roman" w:hAnsi="Times New Roman"/>
          <w:sz w:val="24"/>
          <w:szCs w:val="24"/>
          <w:lang w:val="lt-LT"/>
        </w:rPr>
        <w:t xml:space="preserve">straipsnio 1 dalies 4 punktu ir atsižvelgdama į Nacionalinės švietimo agentūros  ir Šilutės rajono savivaldybės </w:t>
      </w:r>
      <w:r>
        <w:rPr>
          <w:rFonts w:ascii="Times New Roman" w:hAnsi="Times New Roman"/>
          <w:bCs/>
          <w:spacing w:val="7"/>
          <w:sz w:val="24"/>
          <w:szCs w:val="24"/>
          <w:lang w:val="lt-LT"/>
        </w:rPr>
        <w:t xml:space="preserve">2016 m. spalio 24 d. jungtinės veiklos sutarties Nr. F3-49-(05) 2020  m. balandžio 3  d. pasirašytu papildymu  Nr. BS-51, </w:t>
      </w:r>
      <w:r>
        <w:rPr>
          <w:rFonts w:ascii="Times New Roman" w:hAnsi="Times New Roman"/>
          <w:sz w:val="24"/>
          <w:szCs w:val="24"/>
          <w:lang w:val="lt-LT"/>
        </w:rPr>
        <w:t xml:space="preserve">Šilutės rajono savivaldybės taryba  </w:t>
      </w:r>
      <w:r>
        <w:rPr>
          <w:rFonts w:ascii="Times New Roman" w:hAnsi="Times New Roman"/>
          <w:spacing w:val="60"/>
          <w:sz w:val="24"/>
          <w:szCs w:val="24"/>
          <w:lang w:val="lt-LT"/>
        </w:rPr>
        <w:t>nusprendži</w:t>
      </w:r>
      <w:r>
        <w:rPr>
          <w:rFonts w:ascii="Times New Roman" w:hAnsi="Times New Roman"/>
          <w:sz w:val="24"/>
          <w:szCs w:val="24"/>
          <w:lang w:val="lt-LT"/>
        </w:rPr>
        <w:t>a:</w:t>
      </w:r>
    </w:p>
    <w:p w:rsidR="0016635F" w:rsidRDefault="0027237C">
      <w:pPr>
        <w:ind w:firstLine="720"/>
        <w:jc w:val="both"/>
        <w:rPr>
          <w:rFonts w:ascii="Times New Roman" w:hAnsi="Times New Roman"/>
          <w:sz w:val="24"/>
          <w:szCs w:val="24"/>
          <w:lang w:val="lt-LT"/>
        </w:rPr>
      </w:pPr>
      <w:r>
        <w:rPr>
          <w:rFonts w:ascii="Times New Roman" w:hAnsi="Times New Roman"/>
          <w:sz w:val="24"/>
          <w:szCs w:val="24"/>
          <w:lang w:val="lt-LT"/>
        </w:rPr>
        <w:t>1. Sutikti perimti Šilutės rajono savivaldybės nuosavybėn savarankiškosioms funkcijoms įgyvendinti valstybei nuosavybės teise priklausantį ir šiuo metu Nacionalinės švietimo agentūros patikėjimo teise valdomą turtą pagal priedą.</w:t>
      </w:r>
    </w:p>
    <w:p w:rsidR="0016635F" w:rsidRDefault="0027237C">
      <w:pPr>
        <w:ind w:firstLine="720"/>
        <w:jc w:val="both"/>
        <w:rPr>
          <w:rFonts w:ascii="Times New Roman" w:hAnsi="Times New Roman"/>
          <w:sz w:val="24"/>
          <w:szCs w:val="24"/>
          <w:lang w:val="lt-LT"/>
        </w:rPr>
      </w:pPr>
      <w:r>
        <w:rPr>
          <w:rFonts w:ascii="Times New Roman" w:hAnsi="Times New Roman"/>
          <w:sz w:val="24"/>
          <w:szCs w:val="24"/>
          <w:lang w:val="lt-LT"/>
        </w:rPr>
        <w:t>2.  Perėmus Savivaldybės nuosavybėn sprendimo priede nurodytą turtą, jį, perduoti sprendimo priede nurodytoms mokykloms valdyti, naudoti ir disponuoti juo patikėjimo teise.</w:t>
      </w:r>
    </w:p>
    <w:p w:rsidR="0016635F" w:rsidRDefault="0027237C">
      <w:pPr>
        <w:ind w:firstLine="720"/>
        <w:jc w:val="both"/>
        <w:rPr>
          <w:rFonts w:ascii="Times New Roman" w:hAnsi="Times New Roman"/>
          <w:sz w:val="24"/>
          <w:szCs w:val="24"/>
          <w:lang w:val="lt-LT"/>
        </w:rPr>
      </w:pPr>
      <w:r>
        <w:rPr>
          <w:rFonts w:ascii="Times New Roman" w:hAnsi="Times New Roman"/>
          <w:sz w:val="24"/>
          <w:szCs w:val="24"/>
          <w:lang w:val="lt-LT"/>
        </w:rPr>
        <w:t>3. Įgalioti Savivaldybės administracijos direktorių, o tarnybinių komandiruočių, atostogų, ligos ar kitais atvejais, kai jis negali eiti pareigų, Savivaldybės administracijos direktoriaus pavaduotoją pasirašyti Savivaldybės vardu savivaldybės vardu pasirašyti sprendimo priede punkte nurodyto turto priėmimo ir perdavimo aktą.</w:t>
      </w:r>
    </w:p>
    <w:p w:rsidR="0016635F" w:rsidRDefault="0027237C">
      <w:pPr>
        <w:ind w:firstLine="720"/>
        <w:jc w:val="both"/>
        <w:rPr>
          <w:rFonts w:ascii="Times New Roman" w:hAnsi="Times New Roman"/>
          <w:sz w:val="24"/>
          <w:szCs w:val="24"/>
          <w:lang w:val="lt-LT"/>
        </w:rPr>
      </w:pPr>
      <w:r>
        <w:rPr>
          <w:rFonts w:ascii="Times New Roman" w:hAnsi="Times New Roman"/>
          <w:sz w:val="24"/>
          <w:szCs w:val="24"/>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16635F" w:rsidRDefault="0016635F">
      <w:pPr>
        <w:jc w:val="both"/>
        <w:rPr>
          <w:rFonts w:ascii="Times New Roman" w:hAnsi="Times New Roman"/>
          <w:sz w:val="24"/>
          <w:szCs w:val="24"/>
          <w:lang w:val="lt-LT"/>
        </w:rPr>
      </w:pPr>
    </w:p>
    <w:p w:rsidR="0016635F" w:rsidRDefault="0016635F">
      <w:pPr>
        <w:jc w:val="both"/>
        <w:rPr>
          <w:rFonts w:ascii="Times New Roman" w:hAnsi="Times New Roman"/>
          <w:sz w:val="24"/>
          <w:szCs w:val="24"/>
          <w:lang w:val="lt-LT"/>
        </w:rPr>
      </w:pPr>
    </w:p>
    <w:p w:rsidR="0016635F" w:rsidRDefault="0016635F">
      <w:pPr>
        <w:jc w:val="both"/>
        <w:rPr>
          <w:rFonts w:ascii="Times New Roman" w:hAnsi="Times New Roman"/>
          <w:sz w:val="24"/>
          <w:szCs w:val="24"/>
          <w:lang w:val="lt-LT"/>
        </w:rPr>
      </w:pPr>
    </w:p>
    <w:p w:rsidR="0016635F" w:rsidRDefault="0027237C">
      <w:pPr>
        <w:jc w:val="both"/>
        <w:rPr>
          <w:rFonts w:ascii="Times New Roman" w:hAnsi="Times New Roman"/>
          <w:sz w:val="24"/>
          <w:szCs w:val="24"/>
          <w:lang w:val="lt-LT"/>
        </w:rPr>
      </w:pPr>
      <w:r>
        <w:rPr>
          <w:rFonts w:ascii="Times New Roman" w:hAnsi="Times New Roman"/>
          <w:sz w:val="24"/>
          <w:szCs w:val="24"/>
          <w:lang w:val="lt-LT"/>
        </w:rPr>
        <w:t>Savivaldybės meras</w:t>
      </w:r>
    </w:p>
    <w:p w:rsidR="0016635F" w:rsidRDefault="0016635F">
      <w:pPr>
        <w:jc w:val="both"/>
        <w:rPr>
          <w:rFonts w:ascii="Times New Roman" w:hAnsi="Times New Roman"/>
          <w:sz w:val="24"/>
          <w:szCs w:val="24"/>
          <w:lang w:val="lt-LT"/>
        </w:rPr>
      </w:pPr>
    </w:p>
    <w:p w:rsidR="0016635F" w:rsidRDefault="0016635F">
      <w:pPr>
        <w:jc w:val="both"/>
        <w:rPr>
          <w:rFonts w:ascii="Times New Roman" w:hAnsi="Times New Roman"/>
          <w:sz w:val="24"/>
          <w:szCs w:val="24"/>
          <w:lang w:val="lt-LT"/>
        </w:rPr>
      </w:pPr>
    </w:p>
    <w:p w:rsidR="0016635F" w:rsidRDefault="0016635F">
      <w:pPr>
        <w:jc w:val="both"/>
        <w:rPr>
          <w:rFonts w:ascii="Times New Roman" w:hAnsi="Times New Roman"/>
          <w:sz w:val="24"/>
          <w:szCs w:val="24"/>
          <w:lang w:val="lt-LT"/>
        </w:rPr>
      </w:pPr>
    </w:p>
    <w:p w:rsidR="0016635F" w:rsidRDefault="0016635F">
      <w:pPr>
        <w:jc w:val="both"/>
        <w:rPr>
          <w:rFonts w:ascii="Times New Roman" w:hAnsi="Times New Roman"/>
          <w:sz w:val="24"/>
          <w:szCs w:val="24"/>
          <w:lang w:val="lt-LT"/>
        </w:rPr>
      </w:pPr>
    </w:p>
    <w:p w:rsidR="0016635F" w:rsidRDefault="0016635F">
      <w:pPr>
        <w:jc w:val="both"/>
        <w:rPr>
          <w:rFonts w:ascii="Times New Roman" w:hAnsi="Times New Roman"/>
          <w:sz w:val="24"/>
          <w:szCs w:val="24"/>
          <w:lang w:val="lt-LT"/>
        </w:rPr>
      </w:pPr>
    </w:p>
    <w:p w:rsidR="0016635F" w:rsidRDefault="0027237C">
      <w:pPr>
        <w:jc w:val="both"/>
        <w:rPr>
          <w:rFonts w:ascii="Times New Roman" w:hAnsi="Times New Roman"/>
          <w:sz w:val="24"/>
          <w:szCs w:val="24"/>
          <w:lang w:val="lt-LT"/>
        </w:rPr>
      </w:pPr>
      <w:r>
        <w:rPr>
          <w:rFonts w:ascii="Times New Roman" w:hAnsi="Times New Roman"/>
          <w:sz w:val="24"/>
          <w:szCs w:val="24"/>
          <w:lang w:val="lt-LT"/>
        </w:rPr>
        <w:t>Virgilijus Pozingis</w:t>
      </w:r>
    </w:p>
    <w:p w:rsidR="0016635F" w:rsidRDefault="0027237C">
      <w:pPr>
        <w:jc w:val="both"/>
        <w:rPr>
          <w:rFonts w:ascii="Times New Roman" w:hAnsi="Times New Roman"/>
          <w:sz w:val="24"/>
          <w:szCs w:val="24"/>
          <w:lang w:val="lt-LT"/>
        </w:rPr>
      </w:pPr>
      <w:r>
        <w:rPr>
          <w:rFonts w:ascii="Times New Roman" w:hAnsi="Times New Roman"/>
          <w:sz w:val="24"/>
          <w:szCs w:val="24"/>
          <w:lang w:val="lt-LT"/>
        </w:rPr>
        <w:t>2020-05-</w:t>
      </w:r>
    </w:p>
    <w:p w:rsidR="0016635F" w:rsidRDefault="0016635F">
      <w:pPr>
        <w:jc w:val="both"/>
        <w:rPr>
          <w:rFonts w:ascii="Times New Roman" w:hAnsi="Times New Roman"/>
          <w:sz w:val="24"/>
          <w:szCs w:val="24"/>
          <w:lang w:val="lt-LT"/>
        </w:rPr>
      </w:pPr>
    </w:p>
    <w:tbl>
      <w:tblPr>
        <w:tblW w:w="9869" w:type="dxa"/>
        <w:tblInd w:w="-142" w:type="dxa"/>
        <w:tblLayout w:type="fixed"/>
        <w:tblCellMar>
          <w:left w:w="113" w:type="dxa"/>
        </w:tblCellMar>
        <w:tblLook w:val="04A0" w:firstRow="1" w:lastRow="0" w:firstColumn="1" w:lastColumn="0" w:noHBand="0" w:noVBand="1"/>
      </w:tblPr>
      <w:tblGrid>
        <w:gridCol w:w="2836"/>
        <w:gridCol w:w="1920"/>
        <w:gridCol w:w="773"/>
        <w:gridCol w:w="2410"/>
        <w:gridCol w:w="1930"/>
      </w:tblGrid>
      <w:tr w:rsidR="0016635F" w:rsidTr="00494573">
        <w:trPr>
          <w:trHeight w:val="603"/>
        </w:trPr>
        <w:tc>
          <w:tcPr>
            <w:tcW w:w="2836" w:type="dxa"/>
            <w:shd w:val="clear" w:color="auto" w:fill="auto"/>
          </w:tcPr>
          <w:p w:rsidR="0016635F" w:rsidRDefault="0027237C">
            <w:pPr>
              <w:rPr>
                <w:rFonts w:ascii="Times New Roman" w:hAnsi="Times New Roman"/>
                <w:color w:val="000000"/>
                <w:sz w:val="24"/>
                <w:szCs w:val="24"/>
                <w:lang w:val="lt-LT"/>
              </w:rPr>
            </w:pPr>
            <w:r>
              <w:rPr>
                <w:rFonts w:ascii="Times New Roman" w:hAnsi="Times New Roman"/>
                <w:color w:val="000000"/>
                <w:sz w:val="24"/>
                <w:szCs w:val="24"/>
                <w:lang w:val="lt-LT"/>
              </w:rPr>
              <w:t xml:space="preserve">  </w:t>
            </w:r>
            <w:proofErr w:type="spellStart"/>
            <w:r>
              <w:rPr>
                <w:rFonts w:ascii="Times New Roman" w:hAnsi="Times New Roman"/>
                <w:color w:val="000000"/>
                <w:sz w:val="24"/>
                <w:szCs w:val="24"/>
                <w:lang w:val="lt-LT"/>
              </w:rPr>
              <w:t>D.Rudienė</w:t>
            </w:r>
            <w:proofErr w:type="spellEnd"/>
          </w:p>
          <w:p w:rsidR="0016635F" w:rsidRDefault="0027237C">
            <w:pPr>
              <w:ind w:left="-108" w:firstLine="108"/>
            </w:pPr>
            <w:r>
              <w:rPr>
                <w:rFonts w:ascii="Times New Roman" w:hAnsi="Times New Roman"/>
                <w:color w:val="000000"/>
                <w:sz w:val="24"/>
                <w:szCs w:val="24"/>
                <w:lang w:val="lt-LT"/>
              </w:rPr>
              <w:t xml:space="preserve">  2020-05-06</w:t>
            </w:r>
          </w:p>
        </w:tc>
        <w:tc>
          <w:tcPr>
            <w:tcW w:w="1920" w:type="dxa"/>
            <w:shd w:val="clear" w:color="auto" w:fill="auto"/>
          </w:tcPr>
          <w:p w:rsidR="0016635F" w:rsidRDefault="0027237C">
            <w:pPr>
              <w:rPr>
                <w:rFonts w:ascii="Times New Roman" w:hAnsi="Times New Roman"/>
                <w:color w:val="000000"/>
                <w:sz w:val="24"/>
                <w:szCs w:val="24"/>
                <w:lang w:val="lt-LT"/>
              </w:rPr>
            </w:pPr>
            <w:proofErr w:type="spellStart"/>
            <w:r>
              <w:rPr>
                <w:rFonts w:ascii="Times New Roman" w:hAnsi="Times New Roman"/>
                <w:color w:val="000000"/>
                <w:sz w:val="24"/>
                <w:szCs w:val="24"/>
                <w:lang w:val="lt-LT"/>
              </w:rPr>
              <w:t>A.Bielskis</w:t>
            </w:r>
            <w:proofErr w:type="spellEnd"/>
            <w:r>
              <w:rPr>
                <w:rFonts w:ascii="Times New Roman" w:hAnsi="Times New Roman"/>
                <w:color w:val="000000"/>
                <w:sz w:val="24"/>
                <w:szCs w:val="24"/>
                <w:lang w:val="lt-LT"/>
              </w:rPr>
              <w:t xml:space="preserve">  </w:t>
            </w:r>
          </w:p>
          <w:p w:rsidR="0016635F" w:rsidRDefault="0027237C">
            <w:pPr>
              <w:rPr>
                <w:rFonts w:ascii="Times New Roman" w:hAnsi="Times New Roman"/>
                <w:sz w:val="24"/>
                <w:szCs w:val="24"/>
                <w:lang w:val="lt-LT"/>
              </w:rPr>
            </w:pPr>
            <w:r>
              <w:rPr>
                <w:rFonts w:ascii="Times New Roman" w:hAnsi="Times New Roman"/>
                <w:color w:val="000000"/>
                <w:sz w:val="24"/>
                <w:szCs w:val="24"/>
                <w:lang w:val="lt-LT"/>
              </w:rPr>
              <w:t>2020-05-06</w:t>
            </w:r>
          </w:p>
        </w:tc>
        <w:tc>
          <w:tcPr>
            <w:tcW w:w="773" w:type="dxa"/>
            <w:shd w:val="clear" w:color="auto" w:fill="auto"/>
          </w:tcPr>
          <w:p w:rsidR="0016635F" w:rsidRDefault="0016635F">
            <w:pPr>
              <w:rPr>
                <w:rFonts w:ascii="Times New Roman" w:hAnsi="Times New Roman"/>
                <w:sz w:val="24"/>
                <w:szCs w:val="24"/>
                <w:lang w:val="lt-LT"/>
              </w:rPr>
            </w:pPr>
          </w:p>
        </w:tc>
        <w:tc>
          <w:tcPr>
            <w:tcW w:w="2410" w:type="dxa"/>
            <w:shd w:val="clear" w:color="auto" w:fill="auto"/>
          </w:tcPr>
          <w:p w:rsidR="0016635F" w:rsidRDefault="0027237C">
            <w:pPr>
              <w:rPr>
                <w:rFonts w:ascii="Times New Roman" w:hAnsi="Times New Roman"/>
                <w:color w:val="000000"/>
                <w:sz w:val="24"/>
                <w:szCs w:val="24"/>
                <w:lang w:val="lt-LT"/>
              </w:rPr>
            </w:pPr>
            <w:proofErr w:type="spellStart"/>
            <w:r>
              <w:rPr>
                <w:rFonts w:ascii="Times New Roman" w:hAnsi="Times New Roman"/>
                <w:color w:val="000000"/>
                <w:sz w:val="24"/>
                <w:szCs w:val="24"/>
                <w:lang w:val="lt-LT"/>
              </w:rPr>
              <w:t>Z.Tautvydienė</w:t>
            </w:r>
            <w:proofErr w:type="spellEnd"/>
          </w:p>
          <w:p w:rsidR="0016635F" w:rsidRDefault="0027237C">
            <w:pPr>
              <w:rPr>
                <w:rFonts w:ascii="Times New Roman" w:hAnsi="Times New Roman"/>
                <w:sz w:val="24"/>
                <w:szCs w:val="24"/>
                <w:lang w:val="lt-LT"/>
              </w:rPr>
            </w:pPr>
            <w:r>
              <w:rPr>
                <w:rFonts w:ascii="Times New Roman" w:hAnsi="Times New Roman"/>
                <w:color w:val="000000"/>
                <w:sz w:val="24"/>
                <w:szCs w:val="24"/>
                <w:lang w:val="lt-LT"/>
              </w:rPr>
              <w:t>2020-05-06</w:t>
            </w:r>
          </w:p>
        </w:tc>
        <w:tc>
          <w:tcPr>
            <w:tcW w:w="1930" w:type="dxa"/>
            <w:shd w:val="clear" w:color="auto" w:fill="auto"/>
          </w:tcPr>
          <w:p w:rsidR="0016635F" w:rsidRDefault="0027237C">
            <w:pPr>
              <w:rPr>
                <w:rFonts w:ascii="Times New Roman" w:hAnsi="Times New Roman"/>
                <w:color w:val="000000"/>
                <w:sz w:val="24"/>
                <w:szCs w:val="24"/>
                <w:lang w:val="lt-LT"/>
              </w:rPr>
            </w:pPr>
            <w:r>
              <w:rPr>
                <w:rFonts w:ascii="Times New Roman" w:hAnsi="Times New Roman"/>
                <w:sz w:val="24"/>
                <w:szCs w:val="24"/>
                <w:lang w:val="lt-LT"/>
              </w:rPr>
              <w:t>V. Stulgienė</w:t>
            </w:r>
          </w:p>
          <w:p w:rsidR="0016635F" w:rsidRDefault="0027237C">
            <w:pPr>
              <w:rPr>
                <w:rFonts w:ascii="Times New Roman" w:hAnsi="Times New Roman"/>
                <w:sz w:val="24"/>
                <w:szCs w:val="24"/>
                <w:lang w:val="lt-LT"/>
              </w:rPr>
            </w:pPr>
            <w:r>
              <w:rPr>
                <w:rFonts w:ascii="Times New Roman" w:hAnsi="Times New Roman"/>
                <w:sz w:val="24"/>
                <w:szCs w:val="24"/>
                <w:lang w:val="lt-LT"/>
              </w:rPr>
              <w:t>2020-05-06</w:t>
            </w:r>
          </w:p>
          <w:p w:rsidR="0016635F" w:rsidRDefault="0016635F">
            <w:pPr>
              <w:rPr>
                <w:rFonts w:ascii="Times New Roman" w:hAnsi="Times New Roman"/>
                <w:sz w:val="24"/>
                <w:szCs w:val="24"/>
                <w:lang w:val="lt-LT"/>
              </w:rPr>
            </w:pPr>
          </w:p>
        </w:tc>
      </w:tr>
      <w:tr w:rsidR="0016635F" w:rsidTr="00494573">
        <w:tc>
          <w:tcPr>
            <w:tcW w:w="9869" w:type="dxa"/>
            <w:gridSpan w:val="5"/>
            <w:shd w:val="clear" w:color="auto" w:fill="auto"/>
          </w:tcPr>
          <w:p w:rsidR="0016635F" w:rsidRDefault="0027237C">
            <w:pPr>
              <w:ind w:left="-108" w:firstLine="108"/>
              <w:rPr>
                <w:rFonts w:ascii="Times New Roman" w:hAnsi="Times New Roman"/>
                <w:sz w:val="24"/>
                <w:szCs w:val="24"/>
                <w:lang w:val="lt-LT"/>
              </w:rPr>
            </w:pPr>
            <w:r>
              <w:rPr>
                <w:rFonts w:ascii="Times New Roman" w:hAnsi="Times New Roman"/>
                <w:sz w:val="24"/>
                <w:szCs w:val="24"/>
                <w:lang w:val="lt-LT"/>
              </w:rPr>
              <w:t xml:space="preserve">  Rengė</w:t>
            </w:r>
          </w:p>
          <w:p w:rsidR="0016635F" w:rsidRDefault="0027237C">
            <w:pPr>
              <w:ind w:left="-250" w:firstLine="392"/>
              <w:rPr>
                <w:rFonts w:ascii="Times New Roman" w:hAnsi="Times New Roman"/>
                <w:sz w:val="24"/>
                <w:szCs w:val="24"/>
                <w:lang w:val="lt-LT"/>
              </w:rPr>
            </w:pPr>
            <w:r>
              <w:rPr>
                <w:rFonts w:ascii="Times New Roman" w:hAnsi="Times New Roman"/>
                <w:sz w:val="24"/>
                <w:szCs w:val="24"/>
                <w:lang w:val="lt-LT"/>
              </w:rPr>
              <w:t>Daiva Thumat, (8 441)  79 210, el. p. daiva.thumat@silute.lt</w:t>
            </w:r>
          </w:p>
          <w:p w:rsidR="0016635F" w:rsidRDefault="0027237C">
            <w:pPr>
              <w:ind w:firstLine="142"/>
              <w:rPr>
                <w:rFonts w:ascii="Times New Roman" w:hAnsi="Times New Roman"/>
                <w:sz w:val="24"/>
                <w:szCs w:val="24"/>
                <w:lang w:val="lt-LT"/>
              </w:rPr>
            </w:pPr>
            <w:r>
              <w:rPr>
                <w:rFonts w:ascii="Times New Roman" w:hAnsi="Times New Roman"/>
                <w:sz w:val="24"/>
                <w:szCs w:val="24"/>
                <w:lang w:val="lt-LT"/>
              </w:rPr>
              <w:t>2020-05-05</w:t>
            </w:r>
          </w:p>
          <w:p w:rsidR="0045543B" w:rsidRDefault="0045543B">
            <w:pPr>
              <w:ind w:firstLine="142"/>
              <w:rPr>
                <w:rFonts w:ascii="Times New Roman" w:hAnsi="Times New Roman"/>
                <w:sz w:val="24"/>
                <w:szCs w:val="24"/>
                <w:lang w:val="lt-LT"/>
              </w:rPr>
            </w:pPr>
          </w:p>
          <w:p w:rsidR="0045543B" w:rsidRDefault="0045543B">
            <w:pPr>
              <w:ind w:firstLine="142"/>
              <w:rPr>
                <w:rFonts w:ascii="Times New Roman" w:hAnsi="Times New Roman"/>
                <w:sz w:val="24"/>
                <w:szCs w:val="24"/>
                <w:lang w:val="lt-LT"/>
              </w:rPr>
            </w:pPr>
          </w:p>
          <w:p w:rsidR="0016635F" w:rsidRDefault="0045543B" w:rsidP="0045543B">
            <w:pPr>
              <w:pStyle w:val="Porat"/>
              <w:jc w:val="right"/>
              <w:rPr>
                <w:rFonts w:ascii="Times New Roman" w:hAnsi="Times New Roman"/>
                <w:sz w:val="24"/>
                <w:szCs w:val="24"/>
                <w:lang w:val="lt-LT"/>
              </w:rPr>
            </w:pPr>
            <w:r w:rsidRPr="0045543B">
              <w:rPr>
                <w:sz w:val="16"/>
                <w:szCs w:val="16"/>
              </w:rPr>
              <w:fldChar w:fldCharType="begin"/>
            </w:r>
            <w:r w:rsidRPr="0045543B">
              <w:rPr>
                <w:sz w:val="16"/>
                <w:szCs w:val="16"/>
              </w:rPr>
              <w:instrText xml:space="preserve"> FILENAME  \p  \* MERGEFORMAT </w:instrText>
            </w:r>
            <w:r w:rsidRPr="0045543B">
              <w:rPr>
                <w:sz w:val="16"/>
                <w:szCs w:val="16"/>
              </w:rPr>
              <w:fldChar w:fldCharType="separate"/>
            </w:r>
            <w:r w:rsidRPr="0045543B">
              <w:rPr>
                <w:noProof/>
                <w:sz w:val="16"/>
                <w:szCs w:val="16"/>
              </w:rPr>
              <w:t>P:\Tarybos_projektai_2011-2019\2020 metai\Geguzes 28\TUR01sKJP.docx</w:t>
            </w:r>
            <w:r w:rsidRPr="0045543B">
              <w:rPr>
                <w:sz w:val="16"/>
                <w:szCs w:val="16"/>
              </w:rPr>
              <w:fldChar w:fldCharType="end"/>
            </w:r>
          </w:p>
        </w:tc>
      </w:tr>
    </w:tbl>
    <w:p w:rsidR="0016635F" w:rsidRDefault="0027237C">
      <w:pPr>
        <w:ind w:left="6480"/>
        <w:jc w:val="both"/>
        <w:rPr>
          <w:rFonts w:ascii="Times New Roman" w:hAnsi="Times New Roman"/>
          <w:sz w:val="24"/>
          <w:szCs w:val="24"/>
          <w:lang w:val="lt-LT"/>
        </w:rPr>
      </w:pPr>
      <w:r>
        <w:rPr>
          <w:rFonts w:ascii="Times New Roman" w:hAnsi="Times New Roman"/>
          <w:sz w:val="24"/>
          <w:szCs w:val="24"/>
          <w:lang w:val="lt-LT"/>
        </w:rPr>
        <w:lastRenderedPageBreak/>
        <w:t xml:space="preserve">             2020 m. gegužės   d.</w:t>
      </w:r>
    </w:p>
    <w:p w:rsidR="0016635F" w:rsidRDefault="0027237C">
      <w:pPr>
        <w:ind w:left="5184" w:firstLine="1296"/>
        <w:jc w:val="both"/>
        <w:rPr>
          <w:rFonts w:ascii="Times New Roman" w:hAnsi="Times New Roman"/>
          <w:sz w:val="24"/>
          <w:szCs w:val="24"/>
          <w:lang w:val="lt-LT"/>
        </w:rPr>
      </w:pPr>
      <w:r>
        <w:rPr>
          <w:rFonts w:ascii="Times New Roman" w:hAnsi="Times New Roman"/>
          <w:sz w:val="24"/>
          <w:szCs w:val="24"/>
          <w:lang w:val="lt-LT"/>
        </w:rPr>
        <w:t xml:space="preserve">             sprendimo Nr. T1-</w:t>
      </w:r>
    </w:p>
    <w:p w:rsidR="0016635F" w:rsidRDefault="0027237C">
      <w:pPr>
        <w:ind w:left="5184" w:firstLine="1296"/>
        <w:jc w:val="both"/>
        <w:rPr>
          <w:rFonts w:ascii="Times New Roman" w:hAnsi="Times New Roman"/>
          <w:sz w:val="24"/>
          <w:szCs w:val="24"/>
          <w:lang w:val="lt-LT"/>
        </w:rPr>
      </w:pPr>
      <w:r>
        <w:rPr>
          <w:rFonts w:ascii="Times New Roman" w:hAnsi="Times New Roman"/>
          <w:sz w:val="24"/>
          <w:szCs w:val="24"/>
          <w:lang w:val="lt-LT"/>
        </w:rPr>
        <w:t xml:space="preserve">             priedas </w:t>
      </w:r>
    </w:p>
    <w:p w:rsidR="0016635F" w:rsidRDefault="0016635F">
      <w:pPr>
        <w:jc w:val="both"/>
        <w:rPr>
          <w:rFonts w:ascii="Times New Roman" w:hAnsi="Times New Roman"/>
          <w:sz w:val="24"/>
          <w:szCs w:val="24"/>
          <w:lang w:val="lt-LT"/>
        </w:rPr>
      </w:pPr>
    </w:p>
    <w:p w:rsidR="0016635F" w:rsidRDefault="0027237C">
      <w:pPr>
        <w:jc w:val="center"/>
        <w:rPr>
          <w:rFonts w:ascii="Times New Roman" w:hAnsi="Times New Roman"/>
          <w:b/>
          <w:sz w:val="24"/>
          <w:szCs w:val="24"/>
          <w:lang w:val="lt-LT"/>
        </w:rPr>
      </w:pPr>
      <w:r>
        <w:rPr>
          <w:rFonts w:ascii="Times New Roman" w:hAnsi="Times New Roman"/>
          <w:b/>
          <w:sz w:val="24"/>
          <w:szCs w:val="24"/>
          <w:lang w:val="lt-LT"/>
        </w:rPr>
        <w:t>TURTO, PERDUODAMO ŠILUTĖS RAJONO SAVIVALDYBĖS NUOSAVYBĖN, SĄRAŠAS</w:t>
      </w:r>
    </w:p>
    <w:p w:rsidR="0016635F" w:rsidRDefault="0027237C">
      <w:pPr>
        <w:ind w:left="2592"/>
        <w:rPr>
          <w:rFonts w:ascii="Times New Roman" w:hAnsi="Times New Roman"/>
          <w:sz w:val="24"/>
          <w:szCs w:val="24"/>
          <w:lang w:val="lt-LT"/>
        </w:rPr>
      </w:pPr>
      <w:r>
        <w:rPr>
          <w:rFonts w:ascii="Times New Roman" w:hAnsi="Times New Roman"/>
          <w:sz w:val="24"/>
          <w:szCs w:val="24"/>
          <w:lang w:val="lt-LT"/>
        </w:rPr>
        <w:t xml:space="preserve">           </w:t>
      </w:r>
    </w:p>
    <w:tbl>
      <w:tblPr>
        <w:tblStyle w:val="Lentelstinklelis"/>
        <w:tblW w:w="9891" w:type="dxa"/>
        <w:tblInd w:w="-318" w:type="dxa"/>
        <w:tblLook w:val="04A0" w:firstRow="1" w:lastRow="0" w:firstColumn="1" w:lastColumn="0" w:noHBand="0" w:noVBand="1"/>
      </w:tblPr>
      <w:tblGrid>
        <w:gridCol w:w="570"/>
        <w:gridCol w:w="2137"/>
        <w:gridCol w:w="3827"/>
        <w:gridCol w:w="930"/>
        <w:gridCol w:w="1223"/>
        <w:gridCol w:w="1204"/>
      </w:tblGrid>
      <w:tr w:rsidR="0016635F">
        <w:tc>
          <w:tcPr>
            <w:tcW w:w="569" w:type="dxa"/>
            <w:shd w:val="clear" w:color="auto" w:fill="auto"/>
            <w:tcMar>
              <w:left w:w="108" w:type="dxa"/>
            </w:tcMar>
          </w:tcPr>
          <w:p w:rsidR="0016635F" w:rsidRDefault="0027237C">
            <w:pPr>
              <w:rPr>
                <w:rFonts w:ascii="Times New Roman" w:hAnsi="Times New Roman"/>
                <w:b/>
                <w:sz w:val="24"/>
                <w:szCs w:val="24"/>
                <w:lang w:val="lt-LT" w:eastAsia="lt-LT"/>
              </w:rPr>
            </w:pPr>
            <w:r>
              <w:rPr>
                <w:rFonts w:ascii="Times New Roman" w:eastAsia="Calibri" w:hAnsi="Times New Roman"/>
                <w:b/>
                <w:sz w:val="24"/>
                <w:szCs w:val="24"/>
                <w:lang w:val="lt-LT" w:eastAsia="lt-LT"/>
              </w:rPr>
              <w:t>Eil.</w:t>
            </w:r>
          </w:p>
          <w:p w:rsidR="0016635F" w:rsidRDefault="0027237C">
            <w:pPr>
              <w:rPr>
                <w:rFonts w:ascii="Times New Roman" w:hAnsi="Times New Roman"/>
                <w:b/>
                <w:sz w:val="24"/>
                <w:szCs w:val="24"/>
                <w:lang w:val="lt-LT" w:eastAsia="lt-LT"/>
              </w:rPr>
            </w:pPr>
            <w:r>
              <w:rPr>
                <w:rFonts w:ascii="Times New Roman" w:eastAsia="Calibri" w:hAnsi="Times New Roman"/>
                <w:b/>
                <w:sz w:val="24"/>
                <w:szCs w:val="24"/>
                <w:lang w:val="lt-LT" w:eastAsia="lt-LT"/>
              </w:rPr>
              <w:t>Nr.</w:t>
            </w:r>
          </w:p>
        </w:tc>
        <w:tc>
          <w:tcPr>
            <w:tcW w:w="2137" w:type="dxa"/>
            <w:shd w:val="clear" w:color="auto" w:fill="auto"/>
            <w:tcMar>
              <w:left w:w="108" w:type="dxa"/>
            </w:tcMar>
          </w:tcPr>
          <w:p w:rsidR="0016635F" w:rsidRDefault="0027237C">
            <w:pPr>
              <w:rPr>
                <w:rFonts w:ascii="Times New Roman" w:hAnsi="Times New Roman"/>
                <w:b/>
                <w:sz w:val="24"/>
                <w:szCs w:val="24"/>
                <w:lang w:val="lt-LT" w:eastAsia="lt-LT"/>
              </w:rPr>
            </w:pPr>
            <w:r>
              <w:rPr>
                <w:rFonts w:ascii="Times New Roman" w:eastAsia="Calibri" w:hAnsi="Times New Roman"/>
                <w:b/>
                <w:sz w:val="24"/>
                <w:szCs w:val="24"/>
                <w:lang w:val="lt-LT" w:eastAsia="lt-LT"/>
              </w:rPr>
              <w:t>Mokyklos pavadinimas</w:t>
            </w:r>
          </w:p>
        </w:tc>
        <w:tc>
          <w:tcPr>
            <w:tcW w:w="3827" w:type="dxa"/>
            <w:shd w:val="clear" w:color="auto" w:fill="auto"/>
            <w:tcMar>
              <w:left w:w="108" w:type="dxa"/>
            </w:tcMar>
          </w:tcPr>
          <w:p w:rsidR="0016635F" w:rsidRDefault="0027237C">
            <w:pPr>
              <w:rPr>
                <w:rFonts w:ascii="Times New Roman" w:hAnsi="Times New Roman"/>
                <w:b/>
                <w:sz w:val="24"/>
                <w:szCs w:val="24"/>
                <w:lang w:val="lt-LT" w:eastAsia="lt-LT"/>
              </w:rPr>
            </w:pPr>
            <w:r>
              <w:rPr>
                <w:rFonts w:ascii="Times New Roman" w:eastAsia="Calibri" w:hAnsi="Times New Roman"/>
                <w:b/>
                <w:sz w:val="24"/>
                <w:szCs w:val="24"/>
                <w:lang w:val="lt-LT"/>
              </w:rPr>
              <w:t>Turto pavadinimas</w:t>
            </w:r>
          </w:p>
        </w:tc>
        <w:tc>
          <w:tcPr>
            <w:tcW w:w="930" w:type="dxa"/>
            <w:shd w:val="clear" w:color="auto" w:fill="auto"/>
            <w:tcMar>
              <w:left w:w="108" w:type="dxa"/>
            </w:tcMar>
          </w:tcPr>
          <w:p w:rsidR="0016635F" w:rsidRDefault="0027237C">
            <w:pPr>
              <w:rPr>
                <w:rFonts w:ascii="Times New Roman" w:hAnsi="Times New Roman"/>
                <w:b/>
                <w:sz w:val="24"/>
                <w:szCs w:val="24"/>
                <w:lang w:val="lt-LT" w:eastAsia="lt-LT"/>
              </w:rPr>
            </w:pPr>
            <w:r>
              <w:rPr>
                <w:rFonts w:ascii="Times New Roman" w:eastAsia="Calibri" w:hAnsi="Times New Roman"/>
                <w:b/>
                <w:sz w:val="24"/>
                <w:szCs w:val="24"/>
                <w:lang w:val="lt-LT"/>
              </w:rPr>
              <w:t xml:space="preserve">Kiekis, </w:t>
            </w:r>
            <w:proofErr w:type="spellStart"/>
            <w:r>
              <w:rPr>
                <w:rFonts w:ascii="Times New Roman" w:eastAsia="Calibri" w:hAnsi="Times New Roman"/>
                <w:b/>
                <w:sz w:val="24"/>
                <w:szCs w:val="24"/>
                <w:lang w:val="lt-LT"/>
              </w:rPr>
              <w:t>vnt</w:t>
            </w:r>
            <w:proofErr w:type="spellEnd"/>
          </w:p>
        </w:tc>
        <w:tc>
          <w:tcPr>
            <w:tcW w:w="1223" w:type="dxa"/>
            <w:shd w:val="clear" w:color="auto" w:fill="auto"/>
            <w:tcMar>
              <w:left w:w="108" w:type="dxa"/>
            </w:tcMar>
          </w:tcPr>
          <w:p w:rsidR="0016635F" w:rsidRDefault="0027237C">
            <w:pPr>
              <w:rPr>
                <w:rFonts w:ascii="Times New Roman" w:hAnsi="Times New Roman"/>
                <w:b/>
                <w:sz w:val="24"/>
                <w:szCs w:val="24"/>
                <w:lang w:val="lt-LT"/>
              </w:rPr>
            </w:pPr>
            <w:r>
              <w:rPr>
                <w:rFonts w:ascii="Times New Roman" w:eastAsia="Calibri" w:hAnsi="Times New Roman"/>
                <w:b/>
                <w:sz w:val="24"/>
                <w:szCs w:val="24"/>
                <w:lang w:val="lt-LT"/>
              </w:rPr>
              <w:t xml:space="preserve">Vieneto kaina </w:t>
            </w:r>
            <w:proofErr w:type="spellStart"/>
            <w:r>
              <w:rPr>
                <w:rFonts w:ascii="Times New Roman" w:eastAsia="Calibri" w:hAnsi="Times New Roman"/>
                <w:b/>
                <w:sz w:val="24"/>
                <w:szCs w:val="24"/>
                <w:lang w:val="lt-LT"/>
              </w:rPr>
              <w:t>Eur</w:t>
            </w:r>
            <w:proofErr w:type="spellEnd"/>
            <w:r>
              <w:rPr>
                <w:rFonts w:ascii="Times New Roman" w:eastAsia="Calibri" w:hAnsi="Times New Roman"/>
                <w:b/>
                <w:sz w:val="24"/>
                <w:szCs w:val="24"/>
                <w:lang w:val="lt-LT"/>
              </w:rPr>
              <w:t xml:space="preserve"> su PVM</w:t>
            </w:r>
          </w:p>
        </w:tc>
        <w:tc>
          <w:tcPr>
            <w:tcW w:w="1204" w:type="dxa"/>
            <w:shd w:val="clear" w:color="auto" w:fill="auto"/>
            <w:tcMar>
              <w:left w:w="108" w:type="dxa"/>
            </w:tcMar>
          </w:tcPr>
          <w:p w:rsidR="0016635F" w:rsidRDefault="0027237C">
            <w:pPr>
              <w:rPr>
                <w:rFonts w:ascii="Times New Roman" w:hAnsi="Times New Roman"/>
                <w:b/>
                <w:sz w:val="24"/>
                <w:szCs w:val="24"/>
                <w:lang w:val="lt-LT" w:eastAsia="lt-LT"/>
              </w:rPr>
            </w:pPr>
            <w:r>
              <w:rPr>
                <w:rFonts w:ascii="Times New Roman" w:eastAsia="Calibri" w:hAnsi="Times New Roman"/>
                <w:b/>
                <w:sz w:val="24"/>
                <w:szCs w:val="24"/>
                <w:lang w:val="lt-LT"/>
              </w:rPr>
              <w:t xml:space="preserve">Suma </w:t>
            </w:r>
            <w:proofErr w:type="spellStart"/>
            <w:r>
              <w:rPr>
                <w:rFonts w:ascii="Times New Roman" w:eastAsia="Calibri" w:hAnsi="Times New Roman"/>
                <w:b/>
                <w:sz w:val="24"/>
                <w:szCs w:val="24"/>
                <w:lang w:val="lt-LT"/>
              </w:rPr>
              <w:t>Eur</w:t>
            </w:r>
            <w:proofErr w:type="spellEnd"/>
            <w:r>
              <w:rPr>
                <w:rFonts w:ascii="Times New Roman" w:eastAsia="Calibri" w:hAnsi="Times New Roman"/>
                <w:b/>
                <w:sz w:val="24"/>
                <w:szCs w:val="24"/>
                <w:lang w:val="lt-LT"/>
              </w:rPr>
              <w:t xml:space="preserve"> su PVM</w:t>
            </w:r>
          </w:p>
        </w:tc>
      </w:tr>
      <w:tr w:rsidR="0016635F">
        <w:tc>
          <w:tcPr>
            <w:tcW w:w="569" w:type="dxa"/>
            <w:vMerge w:val="restart"/>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1.</w:t>
            </w:r>
          </w:p>
        </w:tc>
        <w:tc>
          <w:tcPr>
            <w:tcW w:w="2137" w:type="dxa"/>
            <w:vMerge w:val="restart"/>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Šilutės Vydūno gimnazija</w:t>
            </w:r>
          </w:p>
        </w:tc>
        <w:tc>
          <w:tcPr>
            <w:tcW w:w="3827" w:type="dxa"/>
            <w:shd w:val="clear" w:color="auto" w:fill="auto"/>
            <w:tcMar>
              <w:left w:w="108" w:type="dxa"/>
            </w:tcMar>
          </w:tcPr>
          <w:p w:rsidR="0016635F" w:rsidRDefault="0027237C">
            <w:pPr>
              <w:rPr>
                <w:rFonts w:ascii="Times New Roman" w:hAnsi="Times New Roman"/>
                <w:sz w:val="24"/>
                <w:szCs w:val="24"/>
                <w:lang w:val="lt-LT" w:eastAsia="lt-LT"/>
              </w:rPr>
            </w:pPr>
            <w:proofErr w:type="spellStart"/>
            <w:r>
              <w:rPr>
                <w:rFonts w:ascii="Times New Roman" w:eastAsia="Calibri" w:hAnsi="Times New Roman"/>
                <w:sz w:val="24"/>
                <w:szCs w:val="24"/>
                <w:lang w:val="lt-LT" w:eastAsia="lt-LT"/>
              </w:rPr>
              <w:t>Planšetinis</w:t>
            </w:r>
            <w:proofErr w:type="spellEnd"/>
            <w:r>
              <w:rPr>
                <w:rFonts w:ascii="Times New Roman" w:eastAsia="Calibri" w:hAnsi="Times New Roman"/>
                <w:sz w:val="24"/>
                <w:szCs w:val="24"/>
                <w:lang w:val="lt-LT" w:eastAsia="lt-LT"/>
              </w:rPr>
              <w:t xml:space="preserve"> kompiuteris „</w:t>
            </w:r>
            <w:proofErr w:type="spellStart"/>
            <w:r>
              <w:rPr>
                <w:rFonts w:ascii="Times New Roman" w:eastAsia="Calibri" w:hAnsi="Times New Roman"/>
                <w:sz w:val="24"/>
                <w:szCs w:val="24"/>
                <w:lang w:val="lt-LT" w:eastAsia="lt-LT"/>
              </w:rPr>
              <w:t>Huawei</w:t>
            </w:r>
            <w:proofErr w:type="spellEnd"/>
            <w:r>
              <w:rPr>
                <w:rFonts w:ascii="Times New Roman" w:eastAsia="Calibri" w:hAnsi="Times New Roman"/>
                <w:sz w:val="24"/>
                <w:szCs w:val="24"/>
                <w:lang w:val="lt-LT" w:eastAsia="lt-LT"/>
              </w:rPr>
              <w:t xml:space="preserve"> </w:t>
            </w:r>
            <w:proofErr w:type="spellStart"/>
            <w:r>
              <w:rPr>
                <w:rFonts w:ascii="Times New Roman" w:eastAsia="Calibri" w:hAnsi="Times New Roman"/>
                <w:sz w:val="24"/>
                <w:szCs w:val="24"/>
                <w:lang w:val="lt-LT" w:eastAsia="lt-LT"/>
              </w:rPr>
              <w:t>MediaPad</w:t>
            </w:r>
            <w:proofErr w:type="spellEnd"/>
            <w:r>
              <w:rPr>
                <w:rFonts w:ascii="Times New Roman" w:eastAsia="Calibri" w:hAnsi="Times New Roman"/>
                <w:sz w:val="24"/>
                <w:szCs w:val="24"/>
                <w:lang w:val="lt-LT" w:eastAsia="lt-LT"/>
              </w:rPr>
              <w:t xml:space="preserve"> T3“</w:t>
            </w:r>
          </w:p>
        </w:tc>
        <w:tc>
          <w:tcPr>
            <w:tcW w:w="930" w:type="dxa"/>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16</w:t>
            </w:r>
          </w:p>
        </w:tc>
        <w:tc>
          <w:tcPr>
            <w:tcW w:w="1223" w:type="dxa"/>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157,30</w:t>
            </w:r>
          </w:p>
        </w:tc>
        <w:tc>
          <w:tcPr>
            <w:tcW w:w="1204" w:type="dxa"/>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2516,80</w:t>
            </w:r>
          </w:p>
        </w:tc>
      </w:tr>
      <w:tr w:rsidR="0016635F">
        <w:tc>
          <w:tcPr>
            <w:tcW w:w="569" w:type="dxa"/>
            <w:vMerge/>
            <w:shd w:val="clear" w:color="auto" w:fill="auto"/>
            <w:tcMar>
              <w:left w:w="108" w:type="dxa"/>
            </w:tcMar>
          </w:tcPr>
          <w:p w:rsidR="0016635F" w:rsidRDefault="0016635F">
            <w:pPr>
              <w:rPr>
                <w:rFonts w:ascii="Times New Roman" w:eastAsia="Calibri" w:hAnsi="Times New Roman"/>
                <w:sz w:val="24"/>
                <w:szCs w:val="24"/>
                <w:lang w:val="lt-LT" w:eastAsia="lt-LT"/>
              </w:rPr>
            </w:pPr>
          </w:p>
        </w:tc>
        <w:tc>
          <w:tcPr>
            <w:tcW w:w="2137" w:type="dxa"/>
            <w:vMerge/>
            <w:shd w:val="clear" w:color="auto" w:fill="auto"/>
            <w:tcMar>
              <w:left w:w="108" w:type="dxa"/>
            </w:tcMar>
          </w:tcPr>
          <w:p w:rsidR="0016635F" w:rsidRDefault="0016635F">
            <w:pPr>
              <w:rPr>
                <w:rFonts w:ascii="Times New Roman" w:eastAsia="Calibri" w:hAnsi="Times New Roman"/>
                <w:sz w:val="24"/>
                <w:szCs w:val="24"/>
                <w:lang w:val="lt-LT" w:eastAsia="lt-LT"/>
              </w:rPr>
            </w:pPr>
          </w:p>
        </w:tc>
        <w:tc>
          <w:tcPr>
            <w:tcW w:w="3827" w:type="dxa"/>
            <w:shd w:val="clear" w:color="auto" w:fill="auto"/>
            <w:tcMar>
              <w:left w:w="108" w:type="dxa"/>
            </w:tcMar>
          </w:tcPr>
          <w:p w:rsidR="0016635F" w:rsidRDefault="0027237C">
            <w:pPr>
              <w:rPr>
                <w:rFonts w:ascii="Times New Roman" w:hAnsi="Times New Roman"/>
                <w:sz w:val="24"/>
                <w:szCs w:val="24"/>
                <w:lang w:val="lt-LT" w:eastAsia="lt-LT"/>
              </w:rPr>
            </w:pPr>
            <w:proofErr w:type="spellStart"/>
            <w:r>
              <w:rPr>
                <w:rFonts w:ascii="Times New Roman" w:eastAsia="Calibri" w:hAnsi="Times New Roman"/>
                <w:sz w:val="24"/>
                <w:szCs w:val="24"/>
                <w:lang w:val="lt-LT" w:eastAsia="lt-LT"/>
              </w:rPr>
              <w:t>Planšetinis</w:t>
            </w:r>
            <w:proofErr w:type="spellEnd"/>
            <w:r>
              <w:rPr>
                <w:rFonts w:ascii="Times New Roman" w:eastAsia="Calibri" w:hAnsi="Times New Roman"/>
                <w:sz w:val="24"/>
                <w:szCs w:val="24"/>
                <w:lang w:val="lt-LT" w:eastAsia="lt-LT"/>
              </w:rPr>
              <w:t xml:space="preserve"> kompiuteris „</w:t>
            </w:r>
            <w:proofErr w:type="spellStart"/>
            <w:r>
              <w:rPr>
                <w:rFonts w:ascii="Times New Roman" w:eastAsia="Calibri" w:hAnsi="Times New Roman"/>
                <w:sz w:val="24"/>
                <w:szCs w:val="24"/>
                <w:lang w:val="lt-LT" w:eastAsia="lt-LT"/>
              </w:rPr>
              <w:t>Huawei</w:t>
            </w:r>
            <w:proofErr w:type="spellEnd"/>
            <w:r>
              <w:rPr>
                <w:rFonts w:ascii="Times New Roman" w:eastAsia="Calibri" w:hAnsi="Times New Roman"/>
                <w:sz w:val="24"/>
                <w:szCs w:val="24"/>
                <w:lang w:val="lt-LT" w:eastAsia="lt-LT"/>
              </w:rPr>
              <w:t xml:space="preserve"> </w:t>
            </w:r>
            <w:proofErr w:type="spellStart"/>
            <w:r>
              <w:rPr>
                <w:rFonts w:ascii="Times New Roman" w:eastAsia="Calibri" w:hAnsi="Times New Roman"/>
                <w:sz w:val="24"/>
                <w:szCs w:val="24"/>
                <w:lang w:val="lt-LT" w:eastAsia="lt-LT"/>
              </w:rPr>
              <w:t>MediaPad</w:t>
            </w:r>
            <w:proofErr w:type="spellEnd"/>
            <w:r>
              <w:rPr>
                <w:rFonts w:ascii="Times New Roman" w:eastAsia="Calibri" w:hAnsi="Times New Roman"/>
                <w:sz w:val="24"/>
                <w:szCs w:val="24"/>
                <w:lang w:val="lt-LT" w:eastAsia="lt-LT"/>
              </w:rPr>
              <w:t xml:space="preserve"> T3 10 Agassi-L092“ su papildoma atminties kortele</w:t>
            </w:r>
          </w:p>
        </w:tc>
        <w:tc>
          <w:tcPr>
            <w:tcW w:w="930" w:type="dxa"/>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24</w:t>
            </w:r>
          </w:p>
        </w:tc>
        <w:tc>
          <w:tcPr>
            <w:tcW w:w="1223" w:type="dxa"/>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142,78</w:t>
            </w:r>
          </w:p>
        </w:tc>
        <w:tc>
          <w:tcPr>
            <w:tcW w:w="1204" w:type="dxa"/>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3426,72</w:t>
            </w:r>
          </w:p>
        </w:tc>
      </w:tr>
      <w:tr w:rsidR="0016635F">
        <w:tc>
          <w:tcPr>
            <w:tcW w:w="569" w:type="dxa"/>
            <w:vMerge/>
            <w:shd w:val="clear" w:color="auto" w:fill="auto"/>
            <w:tcMar>
              <w:left w:w="108" w:type="dxa"/>
            </w:tcMar>
          </w:tcPr>
          <w:p w:rsidR="0016635F" w:rsidRDefault="0016635F">
            <w:pPr>
              <w:rPr>
                <w:rFonts w:ascii="Times New Roman" w:eastAsia="Calibri" w:hAnsi="Times New Roman"/>
                <w:sz w:val="24"/>
                <w:szCs w:val="24"/>
                <w:lang w:val="lt-LT" w:eastAsia="lt-LT"/>
              </w:rPr>
            </w:pPr>
          </w:p>
        </w:tc>
        <w:tc>
          <w:tcPr>
            <w:tcW w:w="2137" w:type="dxa"/>
            <w:vMerge/>
            <w:shd w:val="clear" w:color="auto" w:fill="auto"/>
            <w:tcMar>
              <w:left w:w="108" w:type="dxa"/>
            </w:tcMar>
          </w:tcPr>
          <w:p w:rsidR="0016635F" w:rsidRDefault="0016635F">
            <w:pPr>
              <w:rPr>
                <w:rFonts w:ascii="Times New Roman" w:eastAsia="Calibri" w:hAnsi="Times New Roman"/>
                <w:sz w:val="24"/>
                <w:szCs w:val="24"/>
                <w:lang w:val="lt-LT" w:eastAsia="lt-LT"/>
              </w:rPr>
            </w:pPr>
          </w:p>
        </w:tc>
        <w:tc>
          <w:tcPr>
            <w:tcW w:w="3827" w:type="dxa"/>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Nešiojamas kompiuteris „HP 250“</w:t>
            </w:r>
          </w:p>
        </w:tc>
        <w:tc>
          <w:tcPr>
            <w:tcW w:w="930" w:type="dxa"/>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5</w:t>
            </w:r>
          </w:p>
        </w:tc>
        <w:tc>
          <w:tcPr>
            <w:tcW w:w="1223" w:type="dxa"/>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492,47</w:t>
            </w:r>
          </w:p>
        </w:tc>
        <w:tc>
          <w:tcPr>
            <w:tcW w:w="1204" w:type="dxa"/>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2462,35</w:t>
            </w:r>
          </w:p>
        </w:tc>
      </w:tr>
      <w:tr w:rsidR="0016635F">
        <w:tc>
          <w:tcPr>
            <w:tcW w:w="569" w:type="dxa"/>
            <w:vMerge w:val="restart"/>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2.</w:t>
            </w:r>
          </w:p>
        </w:tc>
        <w:tc>
          <w:tcPr>
            <w:tcW w:w="2137" w:type="dxa"/>
            <w:vMerge w:val="restart"/>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Šilutės pirmoji gimnazija</w:t>
            </w:r>
          </w:p>
        </w:tc>
        <w:tc>
          <w:tcPr>
            <w:tcW w:w="3827" w:type="dxa"/>
            <w:shd w:val="clear" w:color="auto" w:fill="auto"/>
            <w:tcMar>
              <w:left w:w="108" w:type="dxa"/>
            </w:tcMar>
          </w:tcPr>
          <w:p w:rsidR="0016635F" w:rsidRDefault="0027237C">
            <w:pPr>
              <w:rPr>
                <w:rFonts w:ascii="Times New Roman" w:hAnsi="Times New Roman"/>
                <w:sz w:val="24"/>
                <w:szCs w:val="24"/>
                <w:lang w:val="lt-LT" w:eastAsia="lt-LT"/>
              </w:rPr>
            </w:pPr>
            <w:proofErr w:type="spellStart"/>
            <w:r>
              <w:rPr>
                <w:rFonts w:ascii="Times New Roman" w:eastAsia="Calibri" w:hAnsi="Times New Roman"/>
                <w:sz w:val="24"/>
                <w:szCs w:val="24"/>
                <w:lang w:val="lt-LT" w:eastAsia="lt-LT"/>
              </w:rPr>
              <w:t>Planšetinis</w:t>
            </w:r>
            <w:proofErr w:type="spellEnd"/>
            <w:r>
              <w:rPr>
                <w:rFonts w:ascii="Times New Roman" w:eastAsia="Calibri" w:hAnsi="Times New Roman"/>
                <w:sz w:val="24"/>
                <w:szCs w:val="24"/>
                <w:lang w:val="lt-LT" w:eastAsia="lt-LT"/>
              </w:rPr>
              <w:t xml:space="preserve"> kompiuteris „</w:t>
            </w:r>
            <w:proofErr w:type="spellStart"/>
            <w:r>
              <w:rPr>
                <w:rFonts w:ascii="Times New Roman" w:eastAsia="Calibri" w:hAnsi="Times New Roman"/>
                <w:sz w:val="24"/>
                <w:szCs w:val="24"/>
                <w:lang w:val="lt-LT" w:eastAsia="lt-LT"/>
              </w:rPr>
              <w:t>Huawei</w:t>
            </w:r>
            <w:proofErr w:type="spellEnd"/>
            <w:r>
              <w:rPr>
                <w:rFonts w:ascii="Times New Roman" w:eastAsia="Calibri" w:hAnsi="Times New Roman"/>
                <w:sz w:val="24"/>
                <w:szCs w:val="24"/>
                <w:lang w:val="lt-LT" w:eastAsia="lt-LT"/>
              </w:rPr>
              <w:t xml:space="preserve"> </w:t>
            </w:r>
            <w:proofErr w:type="spellStart"/>
            <w:r>
              <w:rPr>
                <w:rFonts w:ascii="Times New Roman" w:eastAsia="Calibri" w:hAnsi="Times New Roman"/>
                <w:sz w:val="24"/>
                <w:szCs w:val="24"/>
                <w:lang w:val="lt-LT" w:eastAsia="lt-LT"/>
              </w:rPr>
              <w:t>MediaPad</w:t>
            </w:r>
            <w:proofErr w:type="spellEnd"/>
            <w:r>
              <w:rPr>
                <w:rFonts w:ascii="Times New Roman" w:eastAsia="Calibri" w:hAnsi="Times New Roman"/>
                <w:sz w:val="24"/>
                <w:szCs w:val="24"/>
                <w:lang w:val="lt-LT" w:eastAsia="lt-LT"/>
              </w:rPr>
              <w:t xml:space="preserve"> T3“</w:t>
            </w:r>
          </w:p>
        </w:tc>
        <w:tc>
          <w:tcPr>
            <w:tcW w:w="930" w:type="dxa"/>
            <w:shd w:val="clear" w:color="auto" w:fill="auto"/>
            <w:tcMar>
              <w:left w:w="108" w:type="dxa"/>
            </w:tcMar>
          </w:tcPr>
          <w:p w:rsidR="0016635F" w:rsidRDefault="0027237C">
            <w:pPr>
              <w:rPr>
                <w:rFonts w:ascii="Times New Roman" w:hAnsi="Times New Roman"/>
                <w:sz w:val="24"/>
                <w:szCs w:val="24"/>
                <w:lang w:val="lt-LT"/>
              </w:rPr>
            </w:pPr>
            <w:r>
              <w:rPr>
                <w:rFonts w:ascii="Times New Roman" w:eastAsia="Calibri" w:hAnsi="Times New Roman"/>
                <w:sz w:val="24"/>
                <w:szCs w:val="24"/>
                <w:lang w:val="lt-LT"/>
              </w:rPr>
              <w:t>16</w:t>
            </w:r>
          </w:p>
        </w:tc>
        <w:tc>
          <w:tcPr>
            <w:tcW w:w="1223" w:type="dxa"/>
            <w:shd w:val="clear" w:color="auto" w:fill="auto"/>
            <w:tcMar>
              <w:left w:w="108" w:type="dxa"/>
            </w:tcMar>
          </w:tcPr>
          <w:p w:rsidR="0016635F" w:rsidRDefault="0027237C">
            <w:pPr>
              <w:rPr>
                <w:rFonts w:ascii="Times New Roman" w:hAnsi="Times New Roman"/>
                <w:sz w:val="24"/>
                <w:szCs w:val="24"/>
                <w:lang w:val="lt-LT"/>
              </w:rPr>
            </w:pPr>
            <w:r>
              <w:rPr>
                <w:rFonts w:ascii="Times New Roman" w:eastAsia="Calibri" w:hAnsi="Times New Roman"/>
                <w:sz w:val="24"/>
                <w:szCs w:val="24"/>
                <w:lang w:val="lt-LT"/>
              </w:rPr>
              <w:t>157,30</w:t>
            </w:r>
          </w:p>
        </w:tc>
        <w:tc>
          <w:tcPr>
            <w:tcW w:w="1204" w:type="dxa"/>
            <w:shd w:val="clear" w:color="auto" w:fill="auto"/>
            <w:tcMar>
              <w:left w:w="108" w:type="dxa"/>
            </w:tcMar>
          </w:tcPr>
          <w:p w:rsidR="0016635F" w:rsidRDefault="0027237C">
            <w:pPr>
              <w:rPr>
                <w:rFonts w:ascii="Times New Roman" w:hAnsi="Times New Roman"/>
                <w:sz w:val="24"/>
                <w:szCs w:val="24"/>
                <w:lang w:val="lt-LT"/>
              </w:rPr>
            </w:pPr>
            <w:r>
              <w:rPr>
                <w:rFonts w:ascii="Times New Roman" w:eastAsia="Calibri" w:hAnsi="Times New Roman"/>
                <w:sz w:val="24"/>
                <w:szCs w:val="24"/>
                <w:lang w:val="lt-LT"/>
              </w:rPr>
              <w:t>2516,80</w:t>
            </w:r>
          </w:p>
        </w:tc>
      </w:tr>
      <w:tr w:rsidR="0016635F">
        <w:tc>
          <w:tcPr>
            <w:tcW w:w="569" w:type="dxa"/>
            <w:vMerge/>
            <w:shd w:val="clear" w:color="auto" w:fill="auto"/>
            <w:tcMar>
              <w:left w:w="108" w:type="dxa"/>
            </w:tcMar>
          </w:tcPr>
          <w:p w:rsidR="0016635F" w:rsidRDefault="0016635F">
            <w:pPr>
              <w:rPr>
                <w:rFonts w:ascii="Times New Roman" w:eastAsia="Calibri" w:hAnsi="Times New Roman"/>
                <w:sz w:val="24"/>
                <w:szCs w:val="24"/>
                <w:lang w:val="lt-LT" w:eastAsia="lt-LT"/>
              </w:rPr>
            </w:pPr>
          </w:p>
        </w:tc>
        <w:tc>
          <w:tcPr>
            <w:tcW w:w="2137" w:type="dxa"/>
            <w:vMerge/>
            <w:shd w:val="clear" w:color="auto" w:fill="auto"/>
            <w:tcMar>
              <w:left w:w="108" w:type="dxa"/>
            </w:tcMar>
          </w:tcPr>
          <w:p w:rsidR="0016635F" w:rsidRDefault="0016635F">
            <w:pPr>
              <w:rPr>
                <w:rFonts w:ascii="Times New Roman" w:eastAsia="Calibri" w:hAnsi="Times New Roman"/>
                <w:sz w:val="24"/>
                <w:szCs w:val="24"/>
                <w:lang w:val="lt-LT" w:eastAsia="lt-LT"/>
              </w:rPr>
            </w:pPr>
          </w:p>
        </w:tc>
        <w:tc>
          <w:tcPr>
            <w:tcW w:w="3827" w:type="dxa"/>
            <w:shd w:val="clear" w:color="auto" w:fill="auto"/>
            <w:tcMar>
              <w:left w:w="108" w:type="dxa"/>
            </w:tcMar>
          </w:tcPr>
          <w:p w:rsidR="0016635F" w:rsidRDefault="0027237C">
            <w:pPr>
              <w:rPr>
                <w:rFonts w:ascii="Times New Roman" w:hAnsi="Times New Roman"/>
                <w:sz w:val="24"/>
                <w:szCs w:val="24"/>
                <w:lang w:val="lt-LT" w:eastAsia="lt-LT"/>
              </w:rPr>
            </w:pPr>
            <w:proofErr w:type="spellStart"/>
            <w:r>
              <w:rPr>
                <w:rFonts w:ascii="Times New Roman" w:eastAsia="Calibri" w:hAnsi="Times New Roman"/>
                <w:sz w:val="24"/>
                <w:szCs w:val="24"/>
                <w:lang w:val="lt-LT" w:eastAsia="lt-LT"/>
              </w:rPr>
              <w:t>Planšetinis</w:t>
            </w:r>
            <w:proofErr w:type="spellEnd"/>
            <w:r>
              <w:rPr>
                <w:rFonts w:ascii="Times New Roman" w:eastAsia="Calibri" w:hAnsi="Times New Roman"/>
                <w:sz w:val="24"/>
                <w:szCs w:val="24"/>
                <w:lang w:val="lt-LT" w:eastAsia="lt-LT"/>
              </w:rPr>
              <w:t xml:space="preserve"> kompiuteris „</w:t>
            </w:r>
            <w:proofErr w:type="spellStart"/>
            <w:r>
              <w:rPr>
                <w:rFonts w:ascii="Times New Roman" w:eastAsia="Calibri" w:hAnsi="Times New Roman"/>
                <w:sz w:val="24"/>
                <w:szCs w:val="24"/>
                <w:lang w:val="lt-LT" w:eastAsia="lt-LT"/>
              </w:rPr>
              <w:t>Huawei</w:t>
            </w:r>
            <w:proofErr w:type="spellEnd"/>
            <w:r>
              <w:rPr>
                <w:rFonts w:ascii="Times New Roman" w:eastAsia="Calibri" w:hAnsi="Times New Roman"/>
                <w:sz w:val="24"/>
                <w:szCs w:val="24"/>
                <w:lang w:val="lt-LT" w:eastAsia="lt-LT"/>
              </w:rPr>
              <w:t xml:space="preserve"> </w:t>
            </w:r>
            <w:proofErr w:type="spellStart"/>
            <w:r>
              <w:rPr>
                <w:rFonts w:ascii="Times New Roman" w:eastAsia="Calibri" w:hAnsi="Times New Roman"/>
                <w:sz w:val="24"/>
                <w:szCs w:val="24"/>
                <w:lang w:val="lt-LT" w:eastAsia="lt-LT"/>
              </w:rPr>
              <w:t>MediaPad</w:t>
            </w:r>
            <w:proofErr w:type="spellEnd"/>
            <w:r>
              <w:rPr>
                <w:rFonts w:ascii="Times New Roman" w:eastAsia="Calibri" w:hAnsi="Times New Roman"/>
                <w:sz w:val="24"/>
                <w:szCs w:val="24"/>
                <w:lang w:val="lt-LT" w:eastAsia="lt-LT"/>
              </w:rPr>
              <w:t xml:space="preserve"> T3 10 Agassi-L092“ su papildoma atminties kortele</w:t>
            </w:r>
          </w:p>
        </w:tc>
        <w:tc>
          <w:tcPr>
            <w:tcW w:w="930" w:type="dxa"/>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21</w:t>
            </w:r>
          </w:p>
        </w:tc>
        <w:tc>
          <w:tcPr>
            <w:tcW w:w="1223" w:type="dxa"/>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142,78</w:t>
            </w:r>
          </w:p>
        </w:tc>
        <w:tc>
          <w:tcPr>
            <w:tcW w:w="1204" w:type="dxa"/>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2998,38</w:t>
            </w:r>
          </w:p>
        </w:tc>
      </w:tr>
      <w:tr w:rsidR="0016635F">
        <w:tc>
          <w:tcPr>
            <w:tcW w:w="569" w:type="dxa"/>
            <w:vMerge/>
            <w:shd w:val="clear" w:color="auto" w:fill="auto"/>
            <w:tcMar>
              <w:left w:w="108" w:type="dxa"/>
            </w:tcMar>
          </w:tcPr>
          <w:p w:rsidR="0016635F" w:rsidRDefault="0016635F">
            <w:pPr>
              <w:rPr>
                <w:rFonts w:ascii="Times New Roman" w:eastAsia="Calibri" w:hAnsi="Times New Roman"/>
                <w:sz w:val="24"/>
                <w:szCs w:val="24"/>
                <w:lang w:val="lt-LT" w:eastAsia="lt-LT"/>
              </w:rPr>
            </w:pPr>
          </w:p>
        </w:tc>
        <w:tc>
          <w:tcPr>
            <w:tcW w:w="2137" w:type="dxa"/>
            <w:vMerge/>
            <w:shd w:val="clear" w:color="auto" w:fill="auto"/>
            <w:tcMar>
              <w:left w:w="108" w:type="dxa"/>
            </w:tcMar>
          </w:tcPr>
          <w:p w:rsidR="0016635F" w:rsidRDefault="0016635F">
            <w:pPr>
              <w:rPr>
                <w:rFonts w:ascii="Times New Roman" w:eastAsia="Calibri" w:hAnsi="Times New Roman"/>
                <w:sz w:val="24"/>
                <w:szCs w:val="24"/>
                <w:lang w:val="lt-LT" w:eastAsia="lt-LT"/>
              </w:rPr>
            </w:pPr>
          </w:p>
        </w:tc>
        <w:tc>
          <w:tcPr>
            <w:tcW w:w="3827" w:type="dxa"/>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Nešiojamas kompiuteris „HP 250“</w:t>
            </w:r>
          </w:p>
        </w:tc>
        <w:tc>
          <w:tcPr>
            <w:tcW w:w="930" w:type="dxa"/>
            <w:shd w:val="clear" w:color="auto" w:fill="auto"/>
            <w:tcMar>
              <w:left w:w="108" w:type="dxa"/>
            </w:tcMar>
          </w:tcPr>
          <w:p w:rsidR="0016635F" w:rsidRDefault="0027237C">
            <w:pPr>
              <w:rPr>
                <w:rFonts w:ascii="Times New Roman" w:hAnsi="Times New Roman"/>
                <w:sz w:val="24"/>
                <w:szCs w:val="24"/>
                <w:lang w:val="lt-LT"/>
              </w:rPr>
            </w:pPr>
            <w:r>
              <w:rPr>
                <w:rFonts w:ascii="Times New Roman" w:eastAsia="Calibri" w:hAnsi="Times New Roman"/>
                <w:sz w:val="24"/>
                <w:szCs w:val="24"/>
                <w:lang w:val="lt-LT"/>
              </w:rPr>
              <w:t>5</w:t>
            </w:r>
          </w:p>
        </w:tc>
        <w:tc>
          <w:tcPr>
            <w:tcW w:w="1223" w:type="dxa"/>
            <w:shd w:val="clear" w:color="auto" w:fill="auto"/>
            <w:tcMar>
              <w:left w:w="108" w:type="dxa"/>
            </w:tcMar>
          </w:tcPr>
          <w:p w:rsidR="0016635F" w:rsidRDefault="0027237C">
            <w:pPr>
              <w:rPr>
                <w:rFonts w:ascii="Times New Roman" w:hAnsi="Times New Roman"/>
                <w:sz w:val="24"/>
                <w:szCs w:val="24"/>
                <w:lang w:val="lt-LT"/>
              </w:rPr>
            </w:pPr>
            <w:r>
              <w:rPr>
                <w:rFonts w:ascii="Times New Roman" w:eastAsia="Calibri" w:hAnsi="Times New Roman"/>
                <w:sz w:val="24"/>
                <w:szCs w:val="24"/>
                <w:lang w:val="lt-LT"/>
              </w:rPr>
              <w:t>492,47</w:t>
            </w:r>
          </w:p>
        </w:tc>
        <w:tc>
          <w:tcPr>
            <w:tcW w:w="1204" w:type="dxa"/>
            <w:shd w:val="clear" w:color="auto" w:fill="auto"/>
            <w:tcMar>
              <w:left w:w="108" w:type="dxa"/>
            </w:tcMar>
          </w:tcPr>
          <w:p w:rsidR="0016635F" w:rsidRDefault="0027237C">
            <w:pPr>
              <w:rPr>
                <w:rFonts w:ascii="Times New Roman" w:hAnsi="Times New Roman"/>
                <w:sz w:val="24"/>
                <w:szCs w:val="24"/>
                <w:lang w:val="lt-LT"/>
              </w:rPr>
            </w:pPr>
            <w:r>
              <w:rPr>
                <w:rFonts w:ascii="Times New Roman" w:eastAsia="Calibri" w:hAnsi="Times New Roman"/>
                <w:sz w:val="24"/>
                <w:szCs w:val="24"/>
                <w:lang w:val="lt-LT"/>
              </w:rPr>
              <w:t>2462,35</w:t>
            </w:r>
          </w:p>
        </w:tc>
      </w:tr>
      <w:tr w:rsidR="0016635F">
        <w:tc>
          <w:tcPr>
            <w:tcW w:w="569" w:type="dxa"/>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3.</w:t>
            </w:r>
          </w:p>
        </w:tc>
        <w:tc>
          <w:tcPr>
            <w:tcW w:w="2137" w:type="dxa"/>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Šilutės r. Švėkšnos „Saulės“ gimnazija</w:t>
            </w:r>
          </w:p>
        </w:tc>
        <w:tc>
          <w:tcPr>
            <w:tcW w:w="3827" w:type="dxa"/>
            <w:shd w:val="clear" w:color="auto" w:fill="auto"/>
            <w:tcMar>
              <w:left w:w="108" w:type="dxa"/>
            </w:tcMar>
          </w:tcPr>
          <w:p w:rsidR="0016635F" w:rsidRDefault="0027237C">
            <w:pPr>
              <w:rPr>
                <w:rFonts w:ascii="Times New Roman" w:hAnsi="Times New Roman"/>
                <w:sz w:val="24"/>
                <w:szCs w:val="24"/>
                <w:lang w:val="lt-LT" w:eastAsia="lt-LT"/>
              </w:rPr>
            </w:pPr>
            <w:proofErr w:type="spellStart"/>
            <w:r>
              <w:rPr>
                <w:rFonts w:ascii="Times New Roman" w:eastAsia="Calibri" w:hAnsi="Times New Roman"/>
                <w:sz w:val="24"/>
                <w:szCs w:val="24"/>
                <w:lang w:val="lt-LT" w:eastAsia="lt-LT"/>
              </w:rPr>
              <w:t>Planšetinis</w:t>
            </w:r>
            <w:proofErr w:type="spellEnd"/>
            <w:r>
              <w:rPr>
                <w:rFonts w:ascii="Times New Roman" w:eastAsia="Calibri" w:hAnsi="Times New Roman"/>
                <w:sz w:val="24"/>
                <w:szCs w:val="24"/>
                <w:lang w:val="lt-LT" w:eastAsia="lt-LT"/>
              </w:rPr>
              <w:t xml:space="preserve"> kompiuteris „</w:t>
            </w:r>
            <w:proofErr w:type="spellStart"/>
            <w:r>
              <w:rPr>
                <w:rFonts w:ascii="Times New Roman" w:eastAsia="Calibri" w:hAnsi="Times New Roman"/>
                <w:sz w:val="24"/>
                <w:szCs w:val="24"/>
                <w:lang w:val="lt-LT" w:eastAsia="lt-LT"/>
              </w:rPr>
              <w:t>Huawei</w:t>
            </w:r>
            <w:proofErr w:type="spellEnd"/>
            <w:r>
              <w:rPr>
                <w:rFonts w:ascii="Times New Roman" w:eastAsia="Calibri" w:hAnsi="Times New Roman"/>
                <w:sz w:val="24"/>
                <w:szCs w:val="24"/>
                <w:lang w:val="lt-LT" w:eastAsia="lt-LT"/>
              </w:rPr>
              <w:t xml:space="preserve"> </w:t>
            </w:r>
            <w:proofErr w:type="spellStart"/>
            <w:r>
              <w:rPr>
                <w:rFonts w:ascii="Times New Roman" w:eastAsia="Calibri" w:hAnsi="Times New Roman"/>
                <w:sz w:val="24"/>
                <w:szCs w:val="24"/>
                <w:lang w:val="lt-LT" w:eastAsia="lt-LT"/>
              </w:rPr>
              <w:t>MediaPad</w:t>
            </w:r>
            <w:proofErr w:type="spellEnd"/>
            <w:r>
              <w:rPr>
                <w:rFonts w:ascii="Times New Roman" w:eastAsia="Calibri" w:hAnsi="Times New Roman"/>
                <w:sz w:val="24"/>
                <w:szCs w:val="24"/>
                <w:lang w:val="lt-LT" w:eastAsia="lt-LT"/>
              </w:rPr>
              <w:t xml:space="preserve"> T3 10 Agassi-L092“ su papildoma atminties kortele</w:t>
            </w:r>
          </w:p>
        </w:tc>
        <w:tc>
          <w:tcPr>
            <w:tcW w:w="930"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51</w:t>
            </w:r>
          </w:p>
        </w:tc>
        <w:tc>
          <w:tcPr>
            <w:tcW w:w="1223"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142,78</w:t>
            </w:r>
          </w:p>
        </w:tc>
        <w:tc>
          <w:tcPr>
            <w:tcW w:w="1204"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7281,78</w:t>
            </w:r>
          </w:p>
        </w:tc>
      </w:tr>
      <w:tr w:rsidR="0016635F">
        <w:tc>
          <w:tcPr>
            <w:tcW w:w="569" w:type="dxa"/>
            <w:vMerge w:val="restart"/>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4.</w:t>
            </w:r>
          </w:p>
        </w:tc>
        <w:tc>
          <w:tcPr>
            <w:tcW w:w="2137" w:type="dxa"/>
            <w:vMerge w:val="restart"/>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Šilutės r. Vainuto gimnazija</w:t>
            </w:r>
          </w:p>
        </w:tc>
        <w:tc>
          <w:tcPr>
            <w:tcW w:w="3827" w:type="dxa"/>
            <w:shd w:val="clear" w:color="auto" w:fill="auto"/>
            <w:tcMar>
              <w:left w:w="108" w:type="dxa"/>
            </w:tcMar>
          </w:tcPr>
          <w:p w:rsidR="0016635F" w:rsidRDefault="0027237C">
            <w:pPr>
              <w:rPr>
                <w:rFonts w:ascii="Times New Roman" w:hAnsi="Times New Roman"/>
                <w:sz w:val="24"/>
                <w:szCs w:val="24"/>
                <w:lang w:val="lt-LT" w:eastAsia="lt-LT"/>
              </w:rPr>
            </w:pPr>
            <w:proofErr w:type="spellStart"/>
            <w:r>
              <w:rPr>
                <w:rFonts w:ascii="Times New Roman" w:eastAsia="Calibri" w:hAnsi="Times New Roman"/>
                <w:sz w:val="24"/>
                <w:szCs w:val="24"/>
                <w:lang w:val="lt-LT" w:eastAsia="lt-LT"/>
              </w:rPr>
              <w:t>Planšetinis</w:t>
            </w:r>
            <w:proofErr w:type="spellEnd"/>
            <w:r>
              <w:rPr>
                <w:rFonts w:ascii="Times New Roman" w:eastAsia="Calibri" w:hAnsi="Times New Roman"/>
                <w:sz w:val="24"/>
                <w:szCs w:val="24"/>
                <w:lang w:val="lt-LT" w:eastAsia="lt-LT"/>
              </w:rPr>
              <w:t xml:space="preserve"> kompiuteris „</w:t>
            </w:r>
            <w:proofErr w:type="spellStart"/>
            <w:r>
              <w:rPr>
                <w:rFonts w:ascii="Times New Roman" w:eastAsia="Calibri" w:hAnsi="Times New Roman"/>
                <w:sz w:val="24"/>
                <w:szCs w:val="24"/>
                <w:lang w:val="lt-LT" w:eastAsia="lt-LT"/>
              </w:rPr>
              <w:t>Huawei</w:t>
            </w:r>
            <w:proofErr w:type="spellEnd"/>
            <w:r>
              <w:rPr>
                <w:rFonts w:ascii="Times New Roman" w:eastAsia="Calibri" w:hAnsi="Times New Roman"/>
                <w:sz w:val="24"/>
                <w:szCs w:val="24"/>
                <w:lang w:val="lt-LT" w:eastAsia="lt-LT"/>
              </w:rPr>
              <w:t xml:space="preserve"> </w:t>
            </w:r>
            <w:proofErr w:type="spellStart"/>
            <w:r>
              <w:rPr>
                <w:rFonts w:ascii="Times New Roman" w:eastAsia="Calibri" w:hAnsi="Times New Roman"/>
                <w:sz w:val="24"/>
                <w:szCs w:val="24"/>
                <w:lang w:val="lt-LT" w:eastAsia="lt-LT"/>
              </w:rPr>
              <w:t>MediaPad</w:t>
            </w:r>
            <w:proofErr w:type="spellEnd"/>
            <w:r>
              <w:rPr>
                <w:rFonts w:ascii="Times New Roman" w:eastAsia="Calibri" w:hAnsi="Times New Roman"/>
                <w:sz w:val="24"/>
                <w:szCs w:val="24"/>
                <w:lang w:val="lt-LT" w:eastAsia="lt-LT"/>
              </w:rPr>
              <w:t xml:space="preserve"> T3“</w:t>
            </w:r>
          </w:p>
        </w:tc>
        <w:tc>
          <w:tcPr>
            <w:tcW w:w="930"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22</w:t>
            </w:r>
          </w:p>
        </w:tc>
        <w:tc>
          <w:tcPr>
            <w:tcW w:w="1223"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157,30</w:t>
            </w:r>
          </w:p>
        </w:tc>
        <w:tc>
          <w:tcPr>
            <w:tcW w:w="1204"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3460,60</w:t>
            </w:r>
          </w:p>
        </w:tc>
      </w:tr>
      <w:tr w:rsidR="0016635F">
        <w:tc>
          <w:tcPr>
            <w:tcW w:w="569" w:type="dxa"/>
            <w:vMerge/>
            <w:shd w:val="clear" w:color="auto" w:fill="auto"/>
            <w:tcMar>
              <w:left w:w="108" w:type="dxa"/>
            </w:tcMar>
          </w:tcPr>
          <w:p w:rsidR="0016635F" w:rsidRDefault="0016635F">
            <w:pPr>
              <w:rPr>
                <w:rFonts w:ascii="Times New Roman" w:eastAsia="Calibri" w:hAnsi="Times New Roman"/>
                <w:sz w:val="24"/>
                <w:szCs w:val="24"/>
                <w:lang w:val="lt-LT" w:eastAsia="lt-LT"/>
              </w:rPr>
            </w:pPr>
          </w:p>
        </w:tc>
        <w:tc>
          <w:tcPr>
            <w:tcW w:w="2137" w:type="dxa"/>
            <w:vMerge/>
            <w:shd w:val="clear" w:color="auto" w:fill="auto"/>
            <w:tcMar>
              <w:left w:w="108" w:type="dxa"/>
            </w:tcMar>
          </w:tcPr>
          <w:p w:rsidR="0016635F" w:rsidRDefault="0016635F">
            <w:pPr>
              <w:rPr>
                <w:rFonts w:ascii="Times New Roman" w:eastAsia="Calibri" w:hAnsi="Times New Roman"/>
                <w:sz w:val="24"/>
                <w:szCs w:val="24"/>
                <w:lang w:val="lt-LT" w:eastAsia="lt-LT"/>
              </w:rPr>
            </w:pPr>
          </w:p>
        </w:tc>
        <w:tc>
          <w:tcPr>
            <w:tcW w:w="3827" w:type="dxa"/>
            <w:shd w:val="clear" w:color="auto" w:fill="auto"/>
            <w:tcMar>
              <w:left w:w="108" w:type="dxa"/>
            </w:tcMar>
          </w:tcPr>
          <w:p w:rsidR="0016635F" w:rsidRDefault="0027237C">
            <w:pPr>
              <w:rPr>
                <w:rFonts w:ascii="Times New Roman" w:hAnsi="Times New Roman"/>
                <w:sz w:val="24"/>
                <w:szCs w:val="24"/>
                <w:lang w:val="lt-LT" w:eastAsia="lt-LT"/>
              </w:rPr>
            </w:pPr>
            <w:proofErr w:type="spellStart"/>
            <w:r>
              <w:rPr>
                <w:rFonts w:ascii="Times New Roman" w:eastAsia="Calibri" w:hAnsi="Times New Roman"/>
                <w:sz w:val="24"/>
                <w:szCs w:val="24"/>
                <w:lang w:val="lt-LT" w:eastAsia="lt-LT"/>
              </w:rPr>
              <w:t>Planšetinis</w:t>
            </w:r>
            <w:proofErr w:type="spellEnd"/>
            <w:r>
              <w:rPr>
                <w:rFonts w:ascii="Times New Roman" w:eastAsia="Calibri" w:hAnsi="Times New Roman"/>
                <w:sz w:val="24"/>
                <w:szCs w:val="24"/>
                <w:lang w:val="lt-LT" w:eastAsia="lt-LT"/>
              </w:rPr>
              <w:t xml:space="preserve"> kompiuteris „</w:t>
            </w:r>
            <w:proofErr w:type="spellStart"/>
            <w:r>
              <w:rPr>
                <w:rFonts w:ascii="Times New Roman" w:eastAsia="Calibri" w:hAnsi="Times New Roman"/>
                <w:sz w:val="24"/>
                <w:szCs w:val="24"/>
                <w:lang w:val="lt-LT" w:eastAsia="lt-LT"/>
              </w:rPr>
              <w:t>Huawei</w:t>
            </w:r>
            <w:proofErr w:type="spellEnd"/>
            <w:r>
              <w:rPr>
                <w:rFonts w:ascii="Times New Roman" w:eastAsia="Calibri" w:hAnsi="Times New Roman"/>
                <w:sz w:val="24"/>
                <w:szCs w:val="24"/>
                <w:lang w:val="lt-LT" w:eastAsia="lt-LT"/>
              </w:rPr>
              <w:t xml:space="preserve"> </w:t>
            </w:r>
            <w:proofErr w:type="spellStart"/>
            <w:r>
              <w:rPr>
                <w:rFonts w:ascii="Times New Roman" w:eastAsia="Calibri" w:hAnsi="Times New Roman"/>
                <w:sz w:val="24"/>
                <w:szCs w:val="24"/>
                <w:lang w:val="lt-LT" w:eastAsia="lt-LT"/>
              </w:rPr>
              <w:t>MediaPad</w:t>
            </w:r>
            <w:proofErr w:type="spellEnd"/>
            <w:r>
              <w:rPr>
                <w:rFonts w:ascii="Times New Roman" w:eastAsia="Calibri" w:hAnsi="Times New Roman"/>
                <w:sz w:val="24"/>
                <w:szCs w:val="24"/>
                <w:lang w:val="lt-LT" w:eastAsia="lt-LT"/>
              </w:rPr>
              <w:t xml:space="preserve"> T3 10 Agassi-L092“ su papildoma atminties kortele</w:t>
            </w:r>
          </w:p>
        </w:tc>
        <w:tc>
          <w:tcPr>
            <w:tcW w:w="930"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16</w:t>
            </w:r>
          </w:p>
        </w:tc>
        <w:tc>
          <w:tcPr>
            <w:tcW w:w="1223"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142,78</w:t>
            </w:r>
          </w:p>
        </w:tc>
        <w:tc>
          <w:tcPr>
            <w:tcW w:w="1204"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2284,48</w:t>
            </w:r>
          </w:p>
        </w:tc>
      </w:tr>
      <w:tr w:rsidR="0016635F">
        <w:tc>
          <w:tcPr>
            <w:tcW w:w="569" w:type="dxa"/>
            <w:vMerge/>
            <w:shd w:val="clear" w:color="auto" w:fill="auto"/>
            <w:tcMar>
              <w:left w:w="108" w:type="dxa"/>
            </w:tcMar>
          </w:tcPr>
          <w:p w:rsidR="0016635F" w:rsidRDefault="0016635F">
            <w:pPr>
              <w:rPr>
                <w:rFonts w:ascii="Times New Roman" w:eastAsia="Calibri" w:hAnsi="Times New Roman"/>
                <w:sz w:val="24"/>
                <w:szCs w:val="24"/>
                <w:lang w:val="lt-LT" w:eastAsia="lt-LT"/>
              </w:rPr>
            </w:pPr>
          </w:p>
        </w:tc>
        <w:tc>
          <w:tcPr>
            <w:tcW w:w="2137" w:type="dxa"/>
            <w:vMerge/>
            <w:shd w:val="clear" w:color="auto" w:fill="auto"/>
            <w:tcMar>
              <w:left w:w="108" w:type="dxa"/>
            </w:tcMar>
          </w:tcPr>
          <w:p w:rsidR="0016635F" w:rsidRDefault="0016635F">
            <w:pPr>
              <w:rPr>
                <w:rFonts w:ascii="Times New Roman" w:eastAsia="Calibri" w:hAnsi="Times New Roman"/>
                <w:sz w:val="24"/>
                <w:szCs w:val="24"/>
                <w:lang w:val="lt-LT" w:eastAsia="lt-LT"/>
              </w:rPr>
            </w:pPr>
          </w:p>
        </w:tc>
        <w:tc>
          <w:tcPr>
            <w:tcW w:w="3827" w:type="dxa"/>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Nešiojamas kompiuteris „HP 250“</w:t>
            </w:r>
          </w:p>
        </w:tc>
        <w:tc>
          <w:tcPr>
            <w:tcW w:w="930" w:type="dxa"/>
            <w:shd w:val="clear" w:color="auto" w:fill="auto"/>
            <w:tcMar>
              <w:left w:w="108" w:type="dxa"/>
            </w:tcMar>
          </w:tcPr>
          <w:p w:rsidR="0016635F" w:rsidRDefault="0027237C">
            <w:pPr>
              <w:rPr>
                <w:rFonts w:ascii="Times New Roman" w:hAnsi="Times New Roman"/>
                <w:sz w:val="24"/>
                <w:szCs w:val="24"/>
                <w:lang w:val="lt-LT"/>
              </w:rPr>
            </w:pPr>
            <w:r>
              <w:rPr>
                <w:rFonts w:ascii="Times New Roman" w:eastAsia="Calibri" w:hAnsi="Times New Roman"/>
                <w:sz w:val="24"/>
                <w:szCs w:val="24"/>
                <w:lang w:val="lt-LT"/>
              </w:rPr>
              <w:t>5</w:t>
            </w:r>
          </w:p>
        </w:tc>
        <w:tc>
          <w:tcPr>
            <w:tcW w:w="1223" w:type="dxa"/>
            <w:shd w:val="clear" w:color="auto" w:fill="auto"/>
            <w:tcMar>
              <w:left w:w="108" w:type="dxa"/>
            </w:tcMar>
          </w:tcPr>
          <w:p w:rsidR="0016635F" w:rsidRDefault="0027237C">
            <w:pPr>
              <w:rPr>
                <w:rFonts w:ascii="Times New Roman" w:hAnsi="Times New Roman"/>
                <w:sz w:val="24"/>
                <w:szCs w:val="24"/>
                <w:lang w:val="lt-LT"/>
              </w:rPr>
            </w:pPr>
            <w:r>
              <w:rPr>
                <w:rFonts w:ascii="Times New Roman" w:eastAsia="Calibri" w:hAnsi="Times New Roman"/>
                <w:sz w:val="24"/>
                <w:szCs w:val="24"/>
                <w:lang w:val="lt-LT"/>
              </w:rPr>
              <w:t>492,47</w:t>
            </w:r>
          </w:p>
        </w:tc>
        <w:tc>
          <w:tcPr>
            <w:tcW w:w="1204" w:type="dxa"/>
            <w:shd w:val="clear" w:color="auto" w:fill="auto"/>
            <w:tcMar>
              <w:left w:w="108" w:type="dxa"/>
            </w:tcMar>
          </w:tcPr>
          <w:p w:rsidR="0016635F" w:rsidRDefault="0027237C">
            <w:pPr>
              <w:rPr>
                <w:rFonts w:ascii="Times New Roman" w:hAnsi="Times New Roman"/>
                <w:sz w:val="24"/>
                <w:szCs w:val="24"/>
                <w:lang w:val="lt-LT"/>
              </w:rPr>
            </w:pPr>
            <w:r>
              <w:rPr>
                <w:rFonts w:ascii="Times New Roman" w:eastAsia="Calibri" w:hAnsi="Times New Roman"/>
                <w:sz w:val="24"/>
                <w:szCs w:val="24"/>
                <w:lang w:val="lt-LT"/>
              </w:rPr>
              <w:t>2462,35</w:t>
            </w:r>
          </w:p>
        </w:tc>
      </w:tr>
      <w:tr w:rsidR="0016635F">
        <w:tc>
          <w:tcPr>
            <w:tcW w:w="569" w:type="dxa"/>
            <w:vMerge w:val="restart"/>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5.</w:t>
            </w:r>
          </w:p>
        </w:tc>
        <w:tc>
          <w:tcPr>
            <w:tcW w:w="2137" w:type="dxa"/>
            <w:vMerge w:val="restart"/>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Šilutės r. Žemaičių Naumiesčio gimnazija</w:t>
            </w:r>
          </w:p>
        </w:tc>
        <w:tc>
          <w:tcPr>
            <w:tcW w:w="3827" w:type="dxa"/>
            <w:shd w:val="clear" w:color="auto" w:fill="auto"/>
            <w:tcMar>
              <w:left w:w="108" w:type="dxa"/>
            </w:tcMar>
          </w:tcPr>
          <w:p w:rsidR="0016635F" w:rsidRDefault="0027237C">
            <w:pPr>
              <w:rPr>
                <w:rFonts w:ascii="Times New Roman" w:hAnsi="Times New Roman"/>
                <w:sz w:val="24"/>
                <w:szCs w:val="24"/>
                <w:lang w:val="lt-LT" w:eastAsia="lt-LT"/>
              </w:rPr>
            </w:pPr>
            <w:proofErr w:type="spellStart"/>
            <w:r>
              <w:rPr>
                <w:rFonts w:ascii="Times New Roman" w:eastAsia="Calibri" w:hAnsi="Times New Roman"/>
                <w:sz w:val="24"/>
                <w:szCs w:val="24"/>
                <w:lang w:val="lt-LT" w:eastAsia="lt-LT"/>
              </w:rPr>
              <w:t>Planšetinis</w:t>
            </w:r>
            <w:proofErr w:type="spellEnd"/>
            <w:r>
              <w:rPr>
                <w:rFonts w:ascii="Times New Roman" w:eastAsia="Calibri" w:hAnsi="Times New Roman"/>
                <w:sz w:val="24"/>
                <w:szCs w:val="24"/>
                <w:lang w:val="lt-LT" w:eastAsia="lt-LT"/>
              </w:rPr>
              <w:t xml:space="preserve"> kompiuteris „</w:t>
            </w:r>
            <w:proofErr w:type="spellStart"/>
            <w:r>
              <w:rPr>
                <w:rFonts w:ascii="Times New Roman" w:eastAsia="Calibri" w:hAnsi="Times New Roman"/>
                <w:sz w:val="24"/>
                <w:szCs w:val="24"/>
                <w:lang w:val="lt-LT" w:eastAsia="lt-LT"/>
              </w:rPr>
              <w:t>Huawei</w:t>
            </w:r>
            <w:proofErr w:type="spellEnd"/>
            <w:r>
              <w:rPr>
                <w:rFonts w:ascii="Times New Roman" w:eastAsia="Calibri" w:hAnsi="Times New Roman"/>
                <w:sz w:val="24"/>
                <w:szCs w:val="24"/>
                <w:lang w:val="lt-LT" w:eastAsia="lt-LT"/>
              </w:rPr>
              <w:t xml:space="preserve"> </w:t>
            </w:r>
            <w:proofErr w:type="spellStart"/>
            <w:r>
              <w:rPr>
                <w:rFonts w:ascii="Times New Roman" w:eastAsia="Calibri" w:hAnsi="Times New Roman"/>
                <w:sz w:val="24"/>
                <w:szCs w:val="24"/>
                <w:lang w:val="lt-LT" w:eastAsia="lt-LT"/>
              </w:rPr>
              <w:t>MediaPad</w:t>
            </w:r>
            <w:proofErr w:type="spellEnd"/>
            <w:r>
              <w:rPr>
                <w:rFonts w:ascii="Times New Roman" w:eastAsia="Calibri" w:hAnsi="Times New Roman"/>
                <w:sz w:val="24"/>
                <w:szCs w:val="24"/>
                <w:lang w:val="lt-LT" w:eastAsia="lt-LT"/>
              </w:rPr>
              <w:t xml:space="preserve"> T3“</w:t>
            </w:r>
          </w:p>
        </w:tc>
        <w:tc>
          <w:tcPr>
            <w:tcW w:w="930"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15</w:t>
            </w:r>
          </w:p>
        </w:tc>
        <w:tc>
          <w:tcPr>
            <w:tcW w:w="1223"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157,30</w:t>
            </w:r>
          </w:p>
        </w:tc>
        <w:tc>
          <w:tcPr>
            <w:tcW w:w="1204"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2359,50</w:t>
            </w:r>
          </w:p>
        </w:tc>
      </w:tr>
      <w:tr w:rsidR="0016635F">
        <w:tc>
          <w:tcPr>
            <w:tcW w:w="569" w:type="dxa"/>
            <w:vMerge/>
            <w:shd w:val="clear" w:color="auto" w:fill="auto"/>
            <w:tcMar>
              <w:left w:w="108" w:type="dxa"/>
            </w:tcMar>
          </w:tcPr>
          <w:p w:rsidR="0016635F" w:rsidRDefault="0016635F">
            <w:pPr>
              <w:rPr>
                <w:rFonts w:ascii="Times New Roman" w:eastAsia="Calibri" w:hAnsi="Times New Roman"/>
                <w:sz w:val="24"/>
                <w:szCs w:val="24"/>
                <w:lang w:val="lt-LT" w:eastAsia="lt-LT"/>
              </w:rPr>
            </w:pPr>
          </w:p>
        </w:tc>
        <w:tc>
          <w:tcPr>
            <w:tcW w:w="2137" w:type="dxa"/>
            <w:vMerge/>
            <w:shd w:val="clear" w:color="auto" w:fill="auto"/>
            <w:tcMar>
              <w:left w:w="108" w:type="dxa"/>
            </w:tcMar>
          </w:tcPr>
          <w:p w:rsidR="0016635F" w:rsidRDefault="0016635F">
            <w:pPr>
              <w:rPr>
                <w:rFonts w:ascii="Times New Roman" w:eastAsia="Calibri" w:hAnsi="Times New Roman"/>
                <w:sz w:val="24"/>
                <w:szCs w:val="24"/>
                <w:lang w:val="lt-LT" w:eastAsia="lt-LT"/>
              </w:rPr>
            </w:pPr>
          </w:p>
        </w:tc>
        <w:tc>
          <w:tcPr>
            <w:tcW w:w="3827" w:type="dxa"/>
            <w:shd w:val="clear" w:color="auto" w:fill="auto"/>
            <w:tcMar>
              <w:left w:w="108" w:type="dxa"/>
            </w:tcMar>
          </w:tcPr>
          <w:p w:rsidR="0016635F" w:rsidRDefault="0027237C">
            <w:pPr>
              <w:rPr>
                <w:rFonts w:ascii="Times New Roman" w:hAnsi="Times New Roman"/>
                <w:sz w:val="24"/>
                <w:szCs w:val="24"/>
                <w:lang w:val="lt-LT" w:eastAsia="lt-LT"/>
              </w:rPr>
            </w:pPr>
            <w:proofErr w:type="spellStart"/>
            <w:r>
              <w:rPr>
                <w:rFonts w:ascii="Times New Roman" w:eastAsia="Calibri" w:hAnsi="Times New Roman"/>
                <w:sz w:val="24"/>
                <w:szCs w:val="24"/>
                <w:lang w:val="lt-LT" w:eastAsia="lt-LT"/>
              </w:rPr>
              <w:t>Planšetinis</w:t>
            </w:r>
            <w:proofErr w:type="spellEnd"/>
            <w:r>
              <w:rPr>
                <w:rFonts w:ascii="Times New Roman" w:eastAsia="Calibri" w:hAnsi="Times New Roman"/>
                <w:sz w:val="24"/>
                <w:szCs w:val="24"/>
                <w:lang w:val="lt-LT" w:eastAsia="lt-LT"/>
              </w:rPr>
              <w:t xml:space="preserve"> kompiuteris „</w:t>
            </w:r>
            <w:proofErr w:type="spellStart"/>
            <w:r>
              <w:rPr>
                <w:rFonts w:ascii="Times New Roman" w:eastAsia="Calibri" w:hAnsi="Times New Roman"/>
                <w:sz w:val="24"/>
                <w:szCs w:val="24"/>
                <w:lang w:val="lt-LT" w:eastAsia="lt-LT"/>
              </w:rPr>
              <w:t>Huawei</w:t>
            </w:r>
            <w:proofErr w:type="spellEnd"/>
            <w:r>
              <w:rPr>
                <w:rFonts w:ascii="Times New Roman" w:eastAsia="Calibri" w:hAnsi="Times New Roman"/>
                <w:sz w:val="24"/>
                <w:szCs w:val="24"/>
                <w:lang w:val="lt-LT" w:eastAsia="lt-LT"/>
              </w:rPr>
              <w:t xml:space="preserve"> </w:t>
            </w:r>
            <w:proofErr w:type="spellStart"/>
            <w:r>
              <w:rPr>
                <w:rFonts w:ascii="Times New Roman" w:eastAsia="Calibri" w:hAnsi="Times New Roman"/>
                <w:sz w:val="24"/>
                <w:szCs w:val="24"/>
                <w:lang w:val="lt-LT" w:eastAsia="lt-LT"/>
              </w:rPr>
              <w:t>MediaPad</w:t>
            </w:r>
            <w:proofErr w:type="spellEnd"/>
            <w:r>
              <w:rPr>
                <w:rFonts w:ascii="Times New Roman" w:eastAsia="Calibri" w:hAnsi="Times New Roman"/>
                <w:sz w:val="24"/>
                <w:szCs w:val="24"/>
                <w:lang w:val="lt-LT" w:eastAsia="lt-LT"/>
              </w:rPr>
              <w:t xml:space="preserve"> T3 10 Agassi-L092“ su papildoma atminties kortele</w:t>
            </w:r>
          </w:p>
        </w:tc>
        <w:tc>
          <w:tcPr>
            <w:tcW w:w="930"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32</w:t>
            </w:r>
          </w:p>
        </w:tc>
        <w:tc>
          <w:tcPr>
            <w:tcW w:w="1223"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142,78</w:t>
            </w:r>
          </w:p>
        </w:tc>
        <w:tc>
          <w:tcPr>
            <w:tcW w:w="1204"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4568,96</w:t>
            </w:r>
          </w:p>
        </w:tc>
      </w:tr>
      <w:tr w:rsidR="0016635F">
        <w:tc>
          <w:tcPr>
            <w:tcW w:w="569" w:type="dxa"/>
            <w:vMerge/>
            <w:shd w:val="clear" w:color="auto" w:fill="auto"/>
            <w:tcMar>
              <w:left w:w="108" w:type="dxa"/>
            </w:tcMar>
          </w:tcPr>
          <w:p w:rsidR="0016635F" w:rsidRDefault="0016635F">
            <w:pPr>
              <w:rPr>
                <w:rFonts w:ascii="Times New Roman" w:eastAsia="Calibri" w:hAnsi="Times New Roman"/>
                <w:sz w:val="24"/>
                <w:szCs w:val="24"/>
                <w:lang w:val="lt-LT" w:eastAsia="lt-LT"/>
              </w:rPr>
            </w:pPr>
          </w:p>
        </w:tc>
        <w:tc>
          <w:tcPr>
            <w:tcW w:w="2137" w:type="dxa"/>
            <w:vMerge/>
            <w:shd w:val="clear" w:color="auto" w:fill="auto"/>
            <w:tcMar>
              <w:left w:w="108" w:type="dxa"/>
            </w:tcMar>
          </w:tcPr>
          <w:p w:rsidR="0016635F" w:rsidRDefault="0016635F">
            <w:pPr>
              <w:rPr>
                <w:rFonts w:ascii="Times New Roman" w:eastAsia="Calibri" w:hAnsi="Times New Roman"/>
                <w:sz w:val="24"/>
                <w:szCs w:val="24"/>
                <w:lang w:val="lt-LT" w:eastAsia="lt-LT"/>
              </w:rPr>
            </w:pPr>
          </w:p>
        </w:tc>
        <w:tc>
          <w:tcPr>
            <w:tcW w:w="3827" w:type="dxa"/>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Nešiojamas kompiuteris „HP 250“</w:t>
            </w:r>
          </w:p>
        </w:tc>
        <w:tc>
          <w:tcPr>
            <w:tcW w:w="930" w:type="dxa"/>
            <w:shd w:val="clear" w:color="auto" w:fill="auto"/>
            <w:tcMar>
              <w:left w:w="108" w:type="dxa"/>
            </w:tcMar>
          </w:tcPr>
          <w:p w:rsidR="0016635F" w:rsidRDefault="0027237C">
            <w:pPr>
              <w:rPr>
                <w:rFonts w:ascii="Times New Roman" w:hAnsi="Times New Roman"/>
                <w:sz w:val="24"/>
                <w:szCs w:val="24"/>
                <w:lang w:val="lt-LT"/>
              </w:rPr>
            </w:pPr>
            <w:r>
              <w:rPr>
                <w:rFonts w:ascii="Times New Roman" w:eastAsia="Calibri" w:hAnsi="Times New Roman"/>
                <w:sz w:val="24"/>
                <w:szCs w:val="24"/>
                <w:lang w:val="lt-LT"/>
              </w:rPr>
              <w:t>5</w:t>
            </w:r>
          </w:p>
        </w:tc>
        <w:tc>
          <w:tcPr>
            <w:tcW w:w="1223" w:type="dxa"/>
            <w:shd w:val="clear" w:color="auto" w:fill="auto"/>
            <w:tcMar>
              <w:left w:w="108" w:type="dxa"/>
            </w:tcMar>
          </w:tcPr>
          <w:p w:rsidR="0016635F" w:rsidRDefault="0027237C">
            <w:pPr>
              <w:rPr>
                <w:rFonts w:ascii="Times New Roman" w:hAnsi="Times New Roman"/>
                <w:sz w:val="24"/>
                <w:szCs w:val="24"/>
                <w:lang w:val="lt-LT"/>
              </w:rPr>
            </w:pPr>
            <w:r>
              <w:rPr>
                <w:rFonts w:ascii="Times New Roman" w:eastAsia="Calibri" w:hAnsi="Times New Roman"/>
                <w:sz w:val="24"/>
                <w:szCs w:val="24"/>
                <w:lang w:val="lt-LT"/>
              </w:rPr>
              <w:t>492,47</w:t>
            </w:r>
          </w:p>
        </w:tc>
        <w:tc>
          <w:tcPr>
            <w:tcW w:w="1204" w:type="dxa"/>
            <w:shd w:val="clear" w:color="auto" w:fill="auto"/>
            <w:tcMar>
              <w:left w:w="108" w:type="dxa"/>
            </w:tcMar>
          </w:tcPr>
          <w:p w:rsidR="0016635F" w:rsidRDefault="0027237C">
            <w:pPr>
              <w:rPr>
                <w:rFonts w:ascii="Times New Roman" w:hAnsi="Times New Roman"/>
                <w:sz w:val="24"/>
                <w:szCs w:val="24"/>
                <w:lang w:val="lt-LT"/>
              </w:rPr>
            </w:pPr>
            <w:r>
              <w:rPr>
                <w:rFonts w:ascii="Times New Roman" w:eastAsia="Calibri" w:hAnsi="Times New Roman"/>
                <w:sz w:val="24"/>
                <w:szCs w:val="24"/>
                <w:lang w:val="lt-LT"/>
              </w:rPr>
              <w:t>2462,35</w:t>
            </w:r>
          </w:p>
        </w:tc>
      </w:tr>
      <w:tr w:rsidR="0016635F">
        <w:tc>
          <w:tcPr>
            <w:tcW w:w="569" w:type="dxa"/>
            <w:vMerge w:val="restart"/>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6.</w:t>
            </w:r>
          </w:p>
        </w:tc>
        <w:tc>
          <w:tcPr>
            <w:tcW w:w="2137" w:type="dxa"/>
            <w:vMerge w:val="restart"/>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Šilutės Jaunimo ir suaugusiųjų mokymo centras</w:t>
            </w:r>
          </w:p>
        </w:tc>
        <w:tc>
          <w:tcPr>
            <w:tcW w:w="3827" w:type="dxa"/>
            <w:shd w:val="clear" w:color="auto" w:fill="auto"/>
            <w:tcMar>
              <w:left w:w="108" w:type="dxa"/>
            </w:tcMar>
          </w:tcPr>
          <w:p w:rsidR="0016635F" w:rsidRDefault="0027237C">
            <w:pPr>
              <w:rPr>
                <w:rFonts w:ascii="Times New Roman" w:hAnsi="Times New Roman"/>
                <w:sz w:val="24"/>
                <w:szCs w:val="24"/>
                <w:lang w:val="lt-LT" w:eastAsia="lt-LT"/>
              </w:rPr>
            </w:pPr>
            <w:proofErr w:type="spellStart"/>
            <w:r>
              <w:rPr>
                <w:rFonts w:ascii="Times New Roman" w:eastAsia="Calibri" w:hAnsi="Times New Roman"/>
                <w:sz w:val="24"/>
                <w:szCs w:val="24"/>
                <w:lang w:val="lt-LT" w:eastAsia="lt-LT"/>
              </w:rPr>
              <w:t>Planšetinis</w:t>
            </w:r>
            <w:proofErr w:type="spellEnd"/>
            <w:r>
              <w:rPr>
                <w:rFonts w:ascii="Times New Roman" w:eastAsia="Calibri" w:hAnsi="Times New Roman"/>
                <w:sz w:val="24"/>
                <w:szCs w:val="24"/>
                <w:lang w:val="lt-LT" w:eastAsia="lt-LT"/>
              </w:rPr>
              <w:t xml:space="preserve"> kompiuteris „</w:t>
            </w:r>
            <w:proofErr w:type="spellStart"/>
            <w:r>
              <w:rPr>
                <w:rFonts w:ascii="Times New Roman" w:eastAsia="Calibri" w:hAnsi="Times New Roman"/>
                <w:sz w:val="24"/>
                <w:szCs w:val="24"/>
                <w:lang w:val="lt-LT" w:eastAsia="lt-LT"/>
              </w:rPr>
              <w:t>Huawei</w:t>
            </w:r>
            <w:proofErr w:type="spellEnd"/>
            <w:r>
              <w:rPr>
                <w:rFonts w:ascii="Times New Roman" w:eastAsia="Calibri" w:hAnsi="Times New Roman"/>
                <w:sz w:val="24"/>
                <w:szCs w:val="24"/>
                <w:lang w:val="lt-LT" w:eastAsia="lt-LT"/>
              </w:rPr>
              <w:t xml:space="preserve"> </w:t>
            </w:r>
            <w:proofErr w:type="spellStart"/>
            <w:r>
              <w:rPr>
                <w:rFonts w:ascii="Times New Roman" w:eastAsia="Calibri" w:hAnsi="Times New Roman"/>
                <w:sz w:val="24"/>
                <w:szCs w:val="24"/>
                <w:lang w:val="lt-LT" w:eastAsia="lt-LT"/>
              </w:rPr>
              <w:t>MediaPad</w:t>
            </w:r>
            <w:proofErr w:type="spellEnd"/>
            <w:r>
              <w:rPr>
                <w:rFonts w:ascii="Times New Roman" w:eastAsia="Calibri" w:hAnsi="Times New Roman"/>
                <w:sz w:val="24"/>
                <w:szCs w:val="24"/>
                <w:lang w:val="lt-LT" w:eastAsia="lt-LT"/>
              </w:rPr>
              <w:t xml:space="preserve"> T3“</w:t>
            </w:r>
          </w:p>
        </w:tc>
        <w:tc>
          <w:tcPr>
            <w:tcW w:w="930"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4</w:t>
            </w:r>
          </w:p>
        </w:tc>
        <w:tc>
          <w:tcPr>
            <w:tcW w:w="1223"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157,30</w:t>
            </w:r>
          </w:p>
        </w:tc>
        <w:tc>
          <w:tcPr>
            <w:tcW w:w="1204"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629,20</w:t>
            </w:r>
          </w:p>
        </w:tc>
      </w:tr>
      <w:tr w:rsidR="0016635F">
        <w:tc>
          <w:tcPr>
            <w:tcW w:w="569" w:type="dxa"/>
            <w:vMerge/>
            <w:shd w:val="clear" w:color="auto" w:fill="auto"/>
            <w:tcMar>
              <w:left w:w="108" w:type="dxa"/>
            </w:tcMar>
          </w:tcPr>
          <w:p w:rsidR="0016635F" w:rsidRDefault="0016635F">
            <w:pPr>
              <w:rPr>
                <w:rFonts w:ascii="Times New Roman" w:eastAsia="Calibri" w:hAnsi="Times New Roman"/>
                <w:sz w:val="24"/>
                <w:szCs w:val="24"/>
                <w:lang w:val="lt-LT" w:eastAsia="lt-LT"/>
              </w:rPr>
            </w:pPr>
          </w:p>
        </w:tc>
        <w:tc>
          <w:tcPr>
            <w:tcW w:w="2137" w:type="dxa"/>
            <w:vMerge/>
            <w:shd w:val="clear" w:color="auto" w:fill="auto"/>
            <w:tcMar>
              <w:left w:w="108" w:type="dxa"/>
            </w:tcMar>
          </w:tcPr>
          <w:p w:rsidR="0016635F" w:rsidRDefault="0016635F">
            <w:pPr>
              <w:rPr>
                <w:rFonts w:ascii="Times New Roman" w:eastAsia="Calibri" w:hAnsi="Times New Roman"/>
                <w:sz w:val="24"/>
                <w:szCs w:val="24"/>
                <w:lang w:val="lt-LT" w:eastAsia="lt-LT"/>
              </w:rPr>
            </w:pPr>
          </w:p>
        </w:tc>
        <w:tc>
          <w:tcPr>
            <w:tcW w:w="3827" w:type="dxa"/>
            <w:shd w:val="clear" w:color="auto" w:fill="auto"/>
            <w:tcMar>
              <w:left w:w="108" w:type="dxa"/>
            </w:tcMar>
          </w:tcPr>
          <w:p w:rsidR="0016635F" w:rsidRDefault="0027237C">
            <w:pPr>
              <w:rPr>
                <w:rFonts w:ascii="Times New Roman" w:hAnsi="Times New Roman"/>
                <w:sz w:val="24"/>
                <w:szCs w:val="24"/>
                <w:lang w:val="lt-LT" w:eastAsia="lt-LT"/>
              </w:rPr>
            </w:pPr>
            <w:proofErr w:type="spellStart"/>
            <w:r>
              <w:rPr>
                <w:rFonts w:ascii="Times New Roman" w:eastAsia="Calibri" w:hAnsi="Times New Roman"/>
                <w:sz w:val="24"/>
                <w:szCs w:val="24"/>
                <w:lang w:val="lt-LT" w:eastAsia="lt-LT"/>
              </w:rPr>
              <w:t>Planšetinis</w:t>
            </w:r>
            <w:proofErr w:type="spellEnd"/>
            <w:r>
              <w:rPr>
                <w:rFonts w:ascii="Times New Roman" w:eastAsia="Calibri" w:hAnsi="Times New Roman"/>
                <w:sz w:val="24"/>
                <w:szCs w:val="24"/>
                <w:lang w:val="lt-LT" w:eastAsia="lt-LT"/>
              </w:rPr>
              <w:t xml:space="preserve"> kompiuteris „</w:t>
            </w:r>
            <w:proofErr w:type="spellStart"/>
            <w:r>
              <w:rPr>
                <w:rFonts w:ascii="Times New Roman" w:eastAsia="Calibri" w:hAnsi="Times New Roman"/>
                <w:sz w:val="24"/>
                <w:szCs w:val="24"/>
                <w:lang w:val="lt-LT" w:eastAsia="lt-LT"/>
              </w:rPr>
              <w:t>Huawei</w:t>
            </w:r>
            <w:proofErr w:type="spellEnd"/>
            <w:r>
              <w:rPr>
                <w:rFonts w:ascii="Times New Roman" w:eastAsia="Calibri" w:hAnsi="Times New Roman"/>
                <w:sz w:val="24"/>
                <w:szCs w:val="24"/>
                <w:lang w:val="lt-LT" w:eastAsia="lt-LT"/>
              </w:rPr>
              <w:t xml:space="preserve"> </w:t>
            </w:r>
            <w:proofErr w:type="spellStart"/>
            <w:r>
              <w:rPr>
                <w:rFonts w:ascii="Times New Roman" w:eastAsia="Calibri" w:hAnsi="Times New Roman"/>
                <w:sz w:val="24"/>
                <w:szCs w:val="24"/>
                <w:lang w:val="lt-LT" w:eastAsia="lt-LT"/>
              </w:rPr>
              <w:t>MediaPad</w:t>
            </w:r>
            <w:proofErr w:type="spellEnd"/>
            <w:r>
              <w:rPr>
                <w:rFonts w:ascii="Times New Roman" w:eastAsia="Calibri" w:hAnsi="Times New Roman"/>
                <w:sz w:val="24"/>
                <w:szCs w:val="24"/>
                <w:lang w:val="lt-LT" w:eastAsia="lt-LT"/>
              </w:rPr>
              <w:t xml:space="preserve"> T3 10 Agassi-L092“ su papildoma atminties kortele</w:t>
            </w:r>
          </w:p>
        </w:tc>
        <w:tc>
          <w:tcPr>
            <w:tcW w:w="930"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12</w:t>
            </w:r>
          </w:p>
        </w:tc>
        <w:tc>
          <w:tcPr>
            <w:tcW w:w="1223"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142,78</w:t>
            </w:r>
          </w:p>
        </w:tc>
        <w:tc>
          <w:tcPr>
            <w:tcW w:w="1204"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1713,36</w:t>
            </w:r>
          </w:p>
        </w:tc>
      </w:tr>
      <w:tr w:rsidR="0016635F">
        <w:tc>
          <w:tcPr>
            <w:tcW w:w="569" w:type="dxa"/>
            <w:vMerge w:val="restart"/>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7.</w:t>
            </w:r>
          </w:p>
        </w:tc>
        <w:tc>
          <w:tcPr>
            <w:tcW w:w="2137" w:type="dxa"/>
            <w:vMerge w:val="restart"/>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Šilutės Martyno Jankaus pagrindinė mokykla</w:t>
            </w:r>
          </w:p>
        </w:tc>
        <w:tc>
          <w:tcPr>
            <w:tcW w:w="3827" w:type="dxa"/>
            <w:shd w:val="clear" w:color="auto" w:fill="auto"/>
            <w:tcMar>
              <w:left w:w="108" w:type="dxa"/>
            </w:tcMar>
          </w:tcPr>
          <w:p w:rsidR="0016635F" w:rsidRDefault="0027237C">
            <w:pPr>
              <w:rPr>
                <w:rFonts w:ascii="Times New Roman" w:hAnsi="Times New Roman"/>
                <w:sz w:val="24"/>
                <w:szCs w:val="24"/>
                <w:lang w:val="lt-LT" w:eastAsia="lt-LT"/>
              </w:rPr>
            </w:pPr>
            <w:proofErr w:type="spellStart"/>
            <w:r>
              <w:rPr>
                <w:rFonts w:ascii="Times New Roman" w:eastAsia="Calibri" w:hAnsi="Times New Roman"/>
                <w:sz w:val="24"/>
                <w:szCs w:val="24"/>
                <w:lang w:val="lt-LT" w:eastAsia="lt-LT"/>
              </w:rPr>
              <w:t>Planšetinis</w:t>
            </w:r>
            <w:proofErr w:type="spellEnd"/>
            <w:r>
              <w:rPr>
                <w:rFonts w:ascii="Times New Roman" w:eastAsia="Calibri" w:hAnsi="Times New Roman"/>
                <w:sz w:val="24"/>
                <w:szCs w:val="24"/>
                <w:lang w:val="lt-LT" w:eastAsia="lt-LT"/>
              </w:rPr>
              <w:t xml:space="preserve"> kompiuteris „</w:t>
            </w:r>
            <w:proofErr w:type="spellStart"/>
            <w:r>
              <w:rPr>
                <w:rFonts w:ascii="Times New Roman" w:eastAsia="Calibri" w:hAnsi="Times New Roman"/>
                <w:sz w:val="24"/>
                <w:szCs w:val="24"/>
                <w:lang w:val="lt-LT" w:eastAsia="lt-LT"/>
              </w:rPr>
              <w:t>Huawei</w:t>
            </w:r>
            <w:proofErr w:type="spellEnd"/>
            <w:r>
              <w:rPr>
                <w:rFonts w:ascii="Times New Roman" w:eastAsia="Calibri" w:hAnsi="Times New Roman"/>
                <w:sz w:val="24"/>
                <w:szCs w:val="24"/>
                <w:lang w:val="lt-LT" w:eastAsia="lt-LT"/>
              </w:rPr>
              <w:t xml:space="preserve"> </w:t>
            </w:r>
            <w:proofErr w:type="spellStart"/>
            <w:r>
              <w:rPr>
                <w:rFonts w:ascii="Times New Roman" w:eastAsia="Calibri" w:hAnsi="Times New Roman"/>
                <w:sz w:val="24"/>
                <w:szCs w:val="24"/>
                <w:lang w:val="lt-LT" w:eastAsia="lt-LT"/>
              </w:rPr>
              <w:t>MediaPad</w:t>
            </w:r>
            <w:proofErr w:type="spellEnd"/>
            <w:r>
              <w:rPr>
                <w:rFonts w:ascii="Times New Roman" w:eastAsia="Calibri" w:hAnsi="Times New Roman"/>
                <w:sz w:val="24"/>
                <w:szCs w:val="24"/>
                <w:lang w:val="lt-LT" w:eastAsia="lt-LT"/>
              </w:rPr>
              <w:t xml:space="preserve"> T3“</w:t>
            </w:r>
          </w:p>
        </w:tc>
        <w:tc>
          <w:tcPr>
            <w:tcW w:w="930"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30</w:t>
            </w:r>
          </w:p>
        </w:tc>
        <w:tc>
          <w:tcPr>
            <w:tcW w:w="1223"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157,30</w:t>
            </w:r>
          </w:p>
        </w:tc>
        <w:tc>
          <w:tcPr>
            <w:tcW w:w="1204"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4719,00</w:t>
            </w:r>
          </w:p>
        </w:tc>
      </w:tr>
      <w:tr w:rsidR="0016635F">
        <w:tc>
          <w:tcPr>
            <w:tcW w:w="569" w:type="dxa"/>
            <w:vMerge/>
            <w:shd w:val="clear" w:color="auto" w:fill="auto"/>
            <w:tcMar>
              <w:left w:w="108" w:type="dxa"/>
            </w:tcMar>
          </w:tcPr>
          <w:p w:rsidR="0016635F" w:rsidRDefault="0016635F">
            <w:pPr>
              <w:rPr>
                <w:rFonts w:ascii="Times New Roman" w:eastAsia="Calibri" w:hAnsi="Times New Roman"/>
                <w:sz w:val="24"/>
                <w:szCs w:val="24"/>
                <w:lang w:val="lt-LT" w:eastAsia="lt-LT"/>
              </w:rPr>
            </w:pPr>
          </w:p>
        </w:tc>
        <w:tc>
          <w:tcPr>
            <w:tcW w:w="2137" w:type="dxa"/>
            <w:vMerge/>
            <w:shd w:val="clear" w:color="auto" w:fill="auto"/>
            <w:tcMar>
              <w:left w:w="108" w:type="dxa"/>
            </w:tcMar>
          </w:tcPr>
          <w:p w:rsidR="0016635F" w:rsidRDefault="0016635F">
            <w:pPr>
              <w:rPr>
                <w:rFonts w:ascii="Times New Roman" w:eastAsia="Calibri" w:hAnsi="Times New Roman"/>
                <w:sz w:val="24"/>
                <w:szCs w:val="24"/>
                <w:lang w:val="lt-LT" w:eastAsia="lt-LT"/>
              </w:rPr>
            </w:pPr>
          </w:p>
        </w:tc>
        <w:tc>
          <w:tcPr>
            <w:tcW w:w="3827" w:type="dxa"/>
            <w:shd w:val="clear" w:color="auto" w:fill="auto"/>
            <w:tcMar>
              <w:left w:w="108" w:type="dxa"/>
            </w:tcMar>
          </w:tcPr>
          <w:p w:rsidR="0016635F" w:rsidRDefault="0027237C">
            <w:pPr>
              <w:rPr>
                <w:rFonts w:ascii="Times New Roman" w:hAnsi="Times New Roman"/>
                <w:sz w:val="24"/>
                <w:szCs w:val="24"/>
                <w:lang w:val="lt-LT" w:eastAsia="lt-LT"/>
              </w:rPr>
            </w:pPr>
            <w:proofErr w:type="spellStart"/>
            <w:r>
              <w:rPr>
                <w:rFonts w:ascii="Times New Roman" w:eastAsia="Calibri" w:hAnsi="Times New Roman"/>
                <w:sz w:val="24"/>
                <w:szCs w:val="24"/>
                <w:lang w:val="lt-LT" w:eastAsia="lt-LT"/>
              </w:rPr>
              <w:t>Planšetinis</w:t>
            </w:r>
            <w:proofErr w:type="spellEnd"/>
            <w:r>
              <w:rPr>
                <w:rFonts w:ascii="Times New Roman" w:eastAsia="Calibri" w:hAnsi="Times New Roman"/>
                <w:sz w:val="24"/>
                <w:szCs w:val="24"/>
                <w:lang w:val="lt-LT" w:eastAsia="lt-LT"/>
              </w:rPr>
              <w:t xml:space="preserve"> kompiuteris „</w:t>
            </w:r>
            <w:proofErr w:type="spellStart"/>
            <w:r>
              <w:rPr>
                <w:rFonts w:ascii="Times New Roman" w:eastAsia="Calibri" w:hAnsi="Times New Roman"/>
                <w:sz w:val="24"/>
                <w:szCs w:val="24"/>
                <w:lang w:val="lt-LT" w:eastAsia="lt-LT"/>
              </w:rPr>
              <w:t>Huawei</w:t>
            </w:r>
            <w:proofErr w:type="spellEnd"/>
            <w:r>
              <w:rPr>
                <w:rFonts w:ascii="Times New Roman" w:eastAsia="Calibri" w:hAnsi="Times New Roman"/>
                <w:sz w:val="24"/>
                <w:szCs w:val="24"/>
                <w:lang w:val="lt-LT" w:eastAsia="lt-LT"/>
              </w:rPr>
              <w:t xml:space="preserve"> </w:t>
            </w:r>
            <w:proofErr w:type="spellStart"/>
            <w:r>
              <w:rPr>
                <w:rFonts w:ascii="Times New Roman" w:eastAsia="Calibri" w:hAnsi="Times New Roman"/>
                <w:sz w:val="24"/>
                <w:szCs w:val="24"/>
                <w:lang w:val="lt-LT" w:eastAsia="lt-LT"/>
              </w:rPr>
              <w:t>MediaPad</w:t>
            </w:r>
            <w:proofErr w:type="spellEnd"/>
            <w:r>
              <w:rPr>
                <w:rFonts w:ascii="Times New Roman" w:eastAsia="Calibri" w:hAnsi="Times New Roman"/>
                <w:sz w:val="24"/>
                <w:szCs w:val="24"/>
                <w:lang w:val="lt-LT" w:eastAsia="lt-LT"/>
              </w:rPr>
              <w:t xml:space="preserve"> T3 10 Agassi-L092“ su papildoma atminties kortele</w:t>
            </w:r>
          </w:p>
        </w:tc>
        <w:tc>
          <w:tcPr>
            <w:tcW w:w="930"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70</w:t>
            </w:r>
          </w:p>
        </w:tc>
        <w:tc>
          <w:tcPr>
            <w:tcW w:w="1223"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142,78</w:t>
            </w:r>
          </w:p>
        </w:tc>
        <w:tc>
          <w:tcPr>
            <w:tcW w:w="1204"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9994,60</w:t>
            </w:r>
          </w:p>
        </w:tc>
      </w:tr>
      <w:tr w:rsidR="0016635F">
        <w:tc>
          <w:tcPr>
            <w:tcW w:w="569" w:type="dxa"/>
            <w:vMerge w:val="restart"/>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8.</w:t>
            </w:r>
          </w:p>
        </w:tc>
        <w:tc>
          <w:tcPr>
            <w:tcW w:w="2137" w:type="dxa"/>
            <w:vMerge w:val="restart"/>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Šilutės Pamario pagrindinė mokykla</w:t>
            </w:r>
          </w:p>
        </w:tc>
        <w:tc>
          <w:tcPr>
            <w:tcW w:w="3827" w:type="dxa"/>
            <w:shd w:val="clear" w:color="auto" w:fill="auto"/>
            <w:tcMar>
              <w:left w:w="108" w:type="dxa"/>
            </w:tcMar>
          </w:tcPr>
          <w:p w:rsidR="0016635F" w:rsidRDefault="0027237C">
            <w:pPr>
              <w:rPr>
                <w:rFonts w:ascii="Times New Roman" w:hAnsi="Times New Roman"/>
                <w:sz w:val="24"/>
                <w:szCs w:val="24"/>
                <w:lang w:val="lt-LT" w:eastAsia="lt-LT"/>
              </w:rPr>
            </w:pPr>
            <w:proofErr w:type="spellStart"/>
            <w:r>
              <w:rPr>
                <w:rFonts w:ascii="Times New Roman" w:eastAsia="Calibri" w:hAnsi="Times New Roman"/>
                <w:sz w:val="24"/>
                <w:szCs w:val="24"/>
                <w:lang w:val="lt-LT" w:eastAsia="lt-LT"/>
              </w:rPr>
              <w:t>Planšetinis</w:t>
            </w:r>
            <w:proofErr w:type="spellEnd"/>
            <w:r>
              <w:rPr>
                <w:rFonts w:ascii="Times New Roman" w:eastAsia="Calibri" w:hAnsi="Times New Roman"/>
                <w:sz w:val="24"/>
                <w:szCs w:val="24"/>
                <w:lang w:val="lt-LT" w:eastAsia="lt-LT"/>
              </w:rPr>
              <w:t xml:space="preserve"> kompiuteris „</w:t>
            </w:r>
            <w:proofErr w:type="spellStart"/>
            <w:r>
              <w:rPr>
                <w:rFonts w:ascii="Times New Roman" w:eastAsia="Calibri" w:hAnsi="Times New Roman"/>
                <w:sz w:val="24"/>
                <w:szCs w:val="24"/>
                <w:lang w:val="lt-LT" w:eastAsia="lt-LT"/>
              </w:rPr>
              <w:t>Huawei</w:t>
            </w:r>
            <w:proofErr w:type="spellEnd"/>
            <w:r>
              <w:rPr>
                <w:rFonts w:ascii="Times New Roman" w:eastAsia="Calibri" w:hAnsi="Times New Roman"/>
                <w:sz w:val="24"/>
                <w:szCs w:val="24"/>
                <w:lang w:val="lt-LT" w:eastAsia="lt-LT"/>
              </w:rPr>
              <w:t xml:space="preserve"> </w:t>
            </w:r>
            <w:proofErr w:type="spellStart"/>
            <w:r>
              <w:rPr>
                <w:rFonts w:ascii="Times New Roman" w:eastAsia="Calibri" w:hAnsi="Times New Roman"/>
                <w:sz w:val="24"/>
                <w:szCs w:val="24"/>
                <w:lang w:val="lt-LT" w:eastAsia="lt-LT"/>
              </w:rPr>
              <w:t>MediaPad</w:t>
            </w:r>
            <w:proofErr w:type="spellEnd"/>
            <w:r>
              <w:rPr>
                <w:rFonts w:ascii="Times New Roman" w:eastAsia="Calibri" w:hAnsi="Times New Roman"/>
                <w:sz w:val="24"/>
                <w:szCs w:val="24"/>
                <w:lang w:val="lt-LT" w:eastAsia="lt-LT"/>
              </w:rPr>
              <w:t xml:space="preserve"> T3“</w:t>
            </w:r>
          </w:p>
        </w:tc>
        <w:tc>
          <w:tcPr>
            <w:tcW w:w="930"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30</w:t>
            </w:r>
          </w:p>
        </w:tc>
        <w:tc>
          <w:tcPr>
            <w:tcW w:w="1223"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157,30</w:t>
            </w:r>
          </w:p>
        </w:tc>
        <w:tc>
          <w:tcPr>
            <w:tcW w:w="1204"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4719,00</w:t>
            </w:r>
          </w:p>
        </w:tc>
      </w:tr>
      <w:tr w:rsidR="0016635F">
        <w:tc>
          <w:tcPr>
            <w:tcW w:w="569" w:type="dxa"/>
            <w:vMerge/>
            <w:shd w:val="clear" w:color="auto" w:fill="auto"/>
            <w:tcMar>
              <w:left w:w="108" w:type="dxa"/>
            </w:tcMar>
          </w:tcPr>
          <w:p w:rsidR="0016635F" w:rsidRDefault="0016635F">
            <w:pPr>
              <w:rPr>
                <w:rFonts w:ascii="Times New Roman" w:eastAsia="Calibri" w:hAnsi="Times New Roman"/>
                <w:sz w:val="24"/>
                <w:szCs w:val="24"/>
                <w:lang w:val="lt-LT" w:eastAsia="lt-LT"/>
              </w:rPr>
            </w:pPr>
          </w:p>
        </w:tc>
        <w:tc>
          <w:tcPr>
            <w:tcW w:w="2137" w:type="dxa"/>
            <w:vMerge/>
            <w:shd w:val="clear" w:color="auto" w:fill="auto"/>
            <w:tcMar>
              <w:left w:w="108" w:type="dxa"/>
            </w:tcMar>
          </w:tcPr>
          <w:p w:rsidR="0016635F" w:rsidRDefault="0016635F">
            <w:pPr>
              <w:rPr>
                <w:rFonts w:ascii="Times New Roman" w:eastAsia="Calibri" w:hAnsi="Times New Roman"/>
                <w:sz w:val="24"/>
                <w:szCs w:val="24"/>
                <w:lang w:val="lt-LT" w:eastAsia="lt-LT"/>
              </w:rPr>
            </w:pPr>
          </w:p>
        </w:tc>
        <w:tc>
          <w:tcPr>
            <w:tcW w:w="3827" w:type="dxa"/>
            <w:shd w:val="clear" w:color="auto" w:fill="auto"/>
            <w:tcMar>
              <w:left w:w="108" w:type="dxa"/>
            </w:tcMar>
          </w:tcPr>
          <w:p w:rsidR="0016635F" w:rsidRDefault="0027237C">
            <w:pPr>
              <w:rPr>
                <w:rFonts w:ascii="Times New Roman" w:hAnsi="Times New Roman"/>
                <w:sz w:val="24"/>
                <w:szCs w:val="24"/>
                <w:lang w:val="lt-LT" w:eastAsia="lt-LT"/>
              </w:rPr>
            </w:pPr>
            <w:proofErr w:type="spellStart"/>
            <w:r>
              <w:rPr>
                <w:rFonts w:ascii="Times New Roman" w:eastAsia="Calibri" w:hAnsi="Times New Roman"/>
                <w:sz w:val="24"/>
                <w:szCs w:val="24"/>
                <w:lang w:val="lt-LT" w:eastAsia="lt-LT"/>
              </w:rPr>
              <w:t>Planšetinis</w:t>
            </w:r>
            <w:proofErr w:type="spellEnd"/>
            <w:r>
              <w:rPr>
                <w:rFonts w:ascii="Times New Roman" w:eastAsia="Calibri" w:hAnsi="Times New Roman"/>
                <w:sz w:val="24"/>
                <w:szCs w:val="24"/>
                <w:lang w:val="lt-LT" w:eastAsia="lt-LT"/>
              </w:rPr>
              <w:t xml:space="preserve"> kompiuteris „</w:t>
            </w:r>
            <w:proofErr w:type="spellStart"/>
            <w:r>
              <w:rPr>
                <w:rFonts w:ascii="Times New Roman" w:eastAsia="Calibri" w:hAnsi="Times New Roman"/>
                <w:sz w:val="24"/>
                <w:szCs w:val="24"/>
                <w:lang w:val="lt-LT" w:eastAsia="lt-LT"/>
              </w:rPr>
              <w:t>Huawei</w:t>
            </w:r>
            <w:proofErr w:type="spellEnd"/>
            <w:r>
              <w:rPr>
                <w:rFonts w:ascii="Times New Roman" w:eastAsia="Calibri" w:hAnsi="Times New Roman"/>
                <w:sz w:val="24"/>
                <w:szCs w:val="24"/>
                <w:lang w:val="lt-LT" w:eastAsia="lt-LT"/>
              </w:rPr>
              <w:t xml:space="preserve"> </w:t>
            </w:r>
            <w:proofErr w:type="spellStart"/>
            <w:r>
              <w:rPr>
                <w:rFonts w:ascii="Times New Roman" w:eastAsia="Calibri" w:hAnsi="Times New Roman"/>
                <w:sz w:val="24"/>
                <w:szCs w:val="24"/>
                <w:lang w:val="lt-LT" w:eastAsia="lt-LT"/>
              </w:rPr>
              <w:t>MediaPad</w:t>
            </w:r>
            <w:proofErr w:type="spellEnd"/>
            <w:r>
              <w:rPr>
                <w:rFonts w:ascii="Times New Roman" w:eastAsia="Calibri" w:hAnsi="Times New Roman"/>
                <w:sz w:val="24"/>
                <w:szCs w:val="24"/>
                <w:lang w:val="lt-LT" w:eastAsia="lt-LT"/>
              </w:rPr>
              <w:t xml:space="preserve"> T3 10 Agassi-L092“ su papildoma atminties kortele</w:t>
            </w:r>
          </w:p>
        </w:tc>
        <w:tc>
          <w:tcPr>
            <w:tcW w:w="930"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67</w:t>
            </w:r>
          </w:p>
        </w:tc>
        <w:tc>
          <w:tcPr>
            <w:tcW w:w="1223"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142,78</w:t>
            </w:r>
          </w:p>
        </w:tc>
        <w:tc>
          <w:tcPr>
            <w:tcW w:w="1204"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9566,26</w:t>
            </w:r>
          </w:p>
        </w:tc>
      </w:tr>
      <w:tr w:rsidR="0016635F">
        <w:tc>
          <w:tcPr>
            <w:tcW w:w="569" w:type="dxa"/>
            <w:vMerge w:val="restart"/>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9.</w:t>
            </w:r>
          </w:p>
        </w:tc>
        <w:tc>
          <w:tcPr>
            <w:tcW w:w="2137" w:type="dxa"/>
            <w:vMerge w:val="restart"/>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Šilutės r. Kintų pagrindinė mokykla</w:t>
            </w:r>
          </w:p>
        </w:tc>
        <w:tc>
          <w:tcPr>
            <w:tcW w:w="3827" w:type="dxa"/>
            <w:shd w:val="clear" w:color="auto" w:fill="auto"/>
            <w:tcMar>
              <w:left w:w="108" w:type="dxa"/>
            </w:tcMar>
          </w:tcPr>
          <w:p w:rsidR="0016635F" w:rsidRDefault="0027237C">
            <w:pPr>
              <w:rPr>
                <w:rFonts w:ascii="Times New Roman" w:hAnsi="Times New Roman"/>
                <w:sz w:val="24"/>
                <w:szCs w:val="24"/>
                <w:lang w:val="lt-LT" w:eastAsia="lt-LT"/>
              </w:rPr>
            </w:pPr>
            <w:proofErr w:type="spellStart"/>
            <w:r>
              <w:rPr>
                <w:rFonts w:ascii="Times New Roman" w:eastAsia="Calibri" w:hAnsi="Times New Roman"/>
                <w:sz w:val="24"/>
                <w:szCs w:val="24"/>
                <w:lang w:val="lt-LT" w:eastAsia="lt-LT"/>
              </w:rPr>
              <w:t>Planšetinis</w:t>
            </w:r>
            <w:proofErr w:type="spellEnd"/>
            <w:r>
              <w:rPr>
                <w:rFonts w:ascii="Times New Roman" w:eastAsia="Calibri" w:hAnsi="Times New Roman"/>
                <w:sz w:val="24"/>
                <w:szCs w:val="24"/>
                <w:lang w:val="lt-LT" w:eastAsia="lt-LT"/>
              </w:rPr>
              <w:t xml:space="preserve"> kompiuteris „</w:t>
            </w:r>
            <w:proofErr w:type="spellStart"/>
            <w:r>
              <w:rPr>
                <w:rFonts w:ascii="Times New Roman" w:eastAsia="Calibri" w:hAnsi="Times New Roman"/>
                <w:sz w:val="24"/>
                <w:szCs w:val="24"/>
                <w:lang w:val="lt-LT" w:eastAsia="lt-LT"/>
              </w:rPr>
              <w:t>Huawei</w:t>
            </w:r>
            <w:proofErr w:type="spellEnd"/>
            <w:r>
              <w:rPr>
                <w:rFonts w:ascii="Times New Roman" w:eastAsia="Calibri" w:hAnsi="Times New Roman"/>
                <w:sz w:val="24"/>
                <w:szCs w:val="24"/>
                <w:lang w:val="lt-LT" w:eastAsia="lt-LT"/>
              </w:rPr>
              <w:t xml:space="preserve"> </w:t>
            </w:r>
            <w:proofErr w:type="spellStart"/>
            <w:r>
              <w:rPr>
                <w:rFonts w:ascii="Times New Roman" w:eastAsia="Calibri" w:hAnsi="Times New Roman"/>
                <w:sz w:val="24"/>
                <w:szCs w:val="24"/>
                <w:lang w:val="lt-LT" w:eastAsia="lt-LT"/>
              </w:rPr>
              <w:t>MediaPad</w:t>
            </w:r>
            <w:proofErr w:type="spellEnd"/>
            <w:r>
              <w:rPr>
                <w:rFonts w:ascii="Times New Roman" w:eastAsia="Calibri" w:hAnsi="Times New Roman"/>
                <w:sz w:val="24"/>
                <w:szCs w:val="24"/>
                <w:lang w:val="lt-LT" w:eastAsia="lt-LT"/>
              </w:rPr>
              <w:t xml:space="preserve"> T3“</w:t>
            </w:r>
          </w:p>
        </w:tc>
        <w:tc>
          <w:tcPr>
            <w:tcW w:w="930"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17</w:t>
            </w:r>
          </w:p>
        </w:tc>
        <w:tc>
          <w:tcPr>
            <w:tcW w:w="1223"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157,30</w:t>
            </w:r>
          </w:p>
        </w:tc>
        <w:tc>
          <w:tcPr>
            <w:tcW w:w="1204"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2674,10</w:t>
            </w:r>
          </w:p>
        </w:tc>
      </w:tr>
      <w:tr w:rsidR="0016635F">
        <w:tc>
          <w:tcPr>
            <w:tcW w:w="569" w:type="dxa"/>
            <w:vMerge/>
            <w:shd w:val="clear" w:color="auto" w:fill="auto"/>
            <w:tcMar>
              <w:left w:w="108" w:type="dxa"/>
            </w:tcMar>
          </w:tcPr>
          <w:p w:rsidR="0016635F" w:rsidRDefault="0016635F">
            <w:pPr>
              <w:rPr>
                <w:rFonts w:ascii="Times New Roman" w:eastAsia="Calibri" w:hAnsi="Times New Roman"/>
                <w:sz w:val="24"/>
                <w:szCs w:val="24"/>
                <w:lang w:val="lt-LT" w:eastAsia="lt-LT"/>
              </w:rPr>
            </w:pPr>
          </w:p>
        </w:tc>
        <w:tc>
          <w:tcPr>
            <w:tcW w:w="2137" w:type="dxa"/>
            <w:vMerge/>
            <w:shd w:val="clear" w:color="auto" w:fill="auto"/>
            <w:tcMar>
              <w:left w:w="108" w:type="dxa"/>
            </w:tcMar>
          </w:tcPr>
          <w:p w:rsidR="0016635F" w:rsidRDefault="0016635F">
            <w:pPr>
              <w:rPr>
                <w:rFonts w:ascii="Times New Roman" w:eastAsia="Calibri" w:hAnsi="Times New Roman"/>
                <w:sz w:val="24"/>
                <w:szCs w:val="24"/>
                <w:lang w:val="lt-LT" w:eastAsia="lt-LT"/>
              </w:rPr>
            </w:pPr>
          </w:p>
        </w:tc>
        <w:tc>
          <w:tcPr>
            <w:tcW w:w="3827" w:type="dxa"/>
            <w:shd w:val="clear" w:color="auto" w:fill="auto"/>
            <w:tcMar>
              <w:left w:w="108" w:type="dxa"/>
            </w:tcMar>
          </w:tcPr>
          <w:p w:rsidR="0016635F" w:rsidRDefault="0027237C">
            <w:pPr>
              <w:rPr>
                <w:rFonts w:ascii="Times New Roman" w:hAnsi="Times New Roman"/>
                <w:sz w:val="24"/>
                <w:szCs w:val="24"/>
                <w:lang w:val="lt-LT" w:eastAsia="lt-LT"/>
              </w:rPr>
            </w:pPr>
            <w:proofErr w:type="spellStart"/>
            <w:r>
              <w:rPr>
                <w:rFonts w:ascii="Times New Roman" w:eastAsia="Calibri" w:hAnsi="Times New Roman"/>
                <w:sz w:val="24"/>
                <w:szCs w:val="24"/>
                <w:lang w:val="lt-LT" w:eastAsia="lt-LT"/>
              </w:rPr>
              <w:t>Planšetinis</w:t>
            </w:r>
            <w:proofErr w:type="spellEnd"/>
            <w:r>
              <w:rPr>
                <w:rFonts w:ascii="Times New Roman" w:eastAsia="Calibri" w:hAnsi="Times New Roman"/>
                <w:sz w:val="24"/>
                <w:szCs w:val="24"/>
                <w:lang w:val="lt-LT" w:eastAsia="lt-LT"/>
              </w:rPr>
              <w:t xml:space="preserve"> kompiuteris „</w:t>
            </w:r>
            <w:proofErr w:type="spellStart"/>
            <w:r>
              <w:rPr>
                <w:rFonts w:ascii="Times New Roman" w:eastAsia="Calibri" w:hAnsi="Times New Roman"/>
                <w:sz w:val="24"/>
                <w:szCs w:val="24"/>
                <w:lang w:val="lt-LT" w:eastAsia="lt-LT"/>
              </w:rPr>
              <w:t>Huawei</w:t>
            </w:r>
            <w:proofErr w:type="spellEnd"/>
            <w:r>
              <w:rPr>
                <w:rFonts w:ascii="Times New Roman" w:eastAsia="Calibri" w:hAnsi="Times New Roman"/>
                <w:sz w:val="24"/>
                <w:szCs w:val="24"/>
                <w:lang w:val="lt-LT" w:eastAsia="lt-LT"/>
              </w:rPr>
              <w:t xml:space="preserve"> </w:t>
            </w:r>
            <w:proofErr w:type="spellStart"/>
            <w:r>
              <w:rPr>
                <w:rFonts w:ascii="Times New Roman" w:eastAsia="Calibri" w:hAnsi="Times New Roman"/>
                <w:sz w:val="24"/>
                <w:szCs w:val="24"/>
                <w:lang w:val="lt-LT" w:eastAsia="lt-LT"/>
              </w:rPr>
              <w:t>MediaPad</w:t>
            </w:r>
            <w:proofErr w:type="spellEnd"/>
            <w:r>
              <w:rPr>
                <w:rFonts w:ascii="Times New Roman" w:eastAsia="Calibri" w:hAnsi="Times New Roman"/>
                <w:sz w:val="24"/>
                <w:szCs w:val="24"/>
                <w:lang w:val="lt-LT" w:eastAsia="lt-LT"/>
              </w:rPr>
              <w:t xml:space="preserve"> T3 10 Agassi-L092“ su papildoma atminties kortele</w:t>
            </w:r>
          </w:p>
        </w:tc>
        <w:tc>
          <w:tcPr>
            <w:tcW w:w="930"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33</w:t>
            </w:r>
          </w:p>
        </w:tc>
        <w:tc>
          <w:tcPr>
            <w:tcW w:w="1223"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142,78</w:t>
            </w:r>
          </w:p>
        </w:tc>
        <w:tc>
          <w:tcPr>
            <w:tcW w:w="1204"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4711,74</w:t>
            </w:r>
          </w:p>
        </w:tc>
      </w:tr>
      <w:tr w:rsidR="0016635F">
        <w:tc>
          <w:tcPr>
            <w:tcW w:w="569" w:type="dxa"/>
            <w:vMerge w:val="restart"/>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10.</w:t>
            </w:r>
          </w:p>
        </w:tc>
        <w:tc>
          <w:tcPr>
            <w:tcW w:w="2137" w:type="dxa"/>
            <w:vMerge w:val="restart"/>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 xml:space="preserve">Šilutės r. Saugų Jurgio </w:t>
            </w:r>
            <w:proofErr w:type="spellStart"/>
            <w:r>
              <w:rPr>
                <w:rFonts w:ascii="Times New Roman" w:eastAsia="Calibri" w:hAnsi="Times New Roman"/>
                <w:sz w:val="24"/>
                <w:szCs w:val="24"/>
                <w:lang w:val="lt-LT" w:eastAsia="lt-LT"/>
              </w:rPr>
              <w:t>Mikšo</w:t>
            </w:r>
            <w:proofErr w:type="spellEnd"/>
            <w:r>
              <w:rPr>
                <w:rFonts w:ascii="Times New Roman" w:eastAsia="Calibri" w:hAnsi="Times New Roman"/>
                <w:sz w:val="24"/>
                <w:szCs w:val="24"/>
                <w:lang w:val="lt-LT" w:eastAsia="lt-LT"/>
              </w:rPr>
              <w:t xml:space="preserve"> pagrindinė mokykla</w:t>
            </w:r>
          </w:p>
        </w:tc>
        <w:tc>
          <w:tcPr>
            <w:tcW w:w="3827" w:type="dxa"/>
            <w:shd w:val="clear" w:color="auto" w:fill="auto"/>
            <w:tcMar>
              <w:left w:w="108" w:type="dxa"/>
            </w:tcMar>
          </w:tcPr>
          <w:p w:rsidR="0016635F" w:rsidRDefault="0027237C">
            <w:pPr>
              <w:rPr>
                <w:rFonts w:ascii="Times New Roman" w:hAnsi="Times New Roman"/>
                <w:sz w:val="24"/>
                <w:szCs w:val="24"/>
                <w:lang w:val="lt-LT" w:eastAsia="lt-LT"/>
              </w:rPr>
            </w:pPr>
            <w:proofErr w:type="spellStart"/>
            <w:r>
              <w:rPr>
                <w:rFonts w:ascii="Times New Roman" w:eastAsia="Calibri" w:hAnsi="Times New Roman"/>
                <w:sz w:val="24"/>
                <w:szCs w:val="24"/>
                <w:lang w:val="lt-LT" w:eastAsia="lt-LT"/>
              </w:rPr>
              <w:t>Planšetinis</w:t>
            </w:r>
            <w:proofErr w:type="spellEnd"/>
            <w:r>
              <w:rPr>
                <w:rFonts w:ascii="Times New Roman" w:eastAsia="Calibri" w:hAnsi="Times New Roman"/>
                <w:sz w:val="24"/>
                <w:szCs w:val="24"/>
                <w:lang w:val="lt-LT" w:eastAsia="lt-LT"/>
              </w:rPr>
              <w:t xml:space="preserve"> kompiuteris „</w:t>
            </w:r>
            <w:proofErr w:type="spellStart"/>
            <w:r>
              <w:rPr>
                <w:rFonts w:ascii="Times New Roman" w:eastAsia="Calibri" w:hAnsi="Times New Roman"/>
                <w:sz w:val="24"/>
                <w:szCs w:val="24"/>
                <w:lang w:val="lt-LT" w:eastAsia="lt-LT"/>
              </w:rPr>
              <w:t>Huawei</w:t>
            </w:r>
            <w:proofErr w:type="spellEnd"/>
            <w:r>
              <w:rPr>
                <w:rFonts w:ascii="Times New Roman" w:eastAsia="Calibri" w:hAnsi="Times New Roman"/>
                <w:sz w:val="24"/>
                <w:szCs w:val="24"/>
                <w:lang w:val="lt-LT" w:eastAsia="lt-LT"/>
              </w:rPr>
              <w:t xml:space="preserve"> </w:t>
            </w:r>
            <w:proofErr w:type="spellStart"/>
            <w:r>
              <w:rPr>
                <w:rFonts w:ascii="Times New Roman" w:eastAsia="Calibri" w:hAnsi="Times New Roman"/>
                <w:sz w:val="24"/>
                <w:szCs w:val="24"/>
                <w:lang w:val="lt-LT" w:eastAsia="lt-LT"/>
              </w:rPr>
              <w:t>MediaPad</w:t>
            </w:r>
            <w:proofErr w:type="spellEnd"/>
            <w:r>
              <w:rPr>
                <w:rFonts w:ascii="Times New Roman" w:eastAsia="Calibri" w:hAnsi="Times New Roman"/>
                <w:sz w:val="24"/>
                <w:szCs w:val="24"/>
                <w:lang w:val="lt-LT" w:eastAsia="lt-LT"/>
              </w:rPr>
              <w:t xml:space="preserve"> T3“</w:t>
            </w:r>
          </w:p>
        </w:tc>
        <w:tc>
          <w:tcPr>
            <w:tcW w:w="930"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20</w:t>
            </w:r>
          </w:p>
        </w:tc>
        <w:tc>
          <w:tcPr>
            <w:tcW w:w="1223"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157,30</w:t>
            </w:r>
          </w:p>
        </w:tc>
        <w:tc>
          <w:tcPr>
            <w:tcW w:w="1204"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3146,00</w:t>
            </w:r>
          </w:p>
        </w:tc>
      </w:tr>
      <w:tr w:rsidR="0016635F">
        <w:tc>
          <w:tcPr>
            <w:tcW w:w="569" w:type="dxa"/>
            <w:vMerge/>
            <w:shd w:val="clear" w:color="auto" w:fill="auto"/>
            <w:tcMar>
              <w:left w:w="108" w:type="dxa"/>
            </w:tcMar>
          </w:tcPr>
          <w:p w:rsidR="0016635F" w:rsidRDefault="0016635F">
            <w:pPr>
              <w:rPr>
                <w:rFonts w:ascii="Times New Roman" w:eastAsia="Calibri" w:hAnsi="Times New Roman"/>
                <w:sz w:val="24"/>
                <w:szCs w:val="24"/>
                <w:lang w:val="lt-LT" w:eastAsia="lt-LT"/>
              </w:rPr>
            </w:pPr>
          </w:p>
        </w:tc>
        <w:tc>
          <w:tcPr>
            <w:tcW w:w="2137" w:type="dxa"/>
            <w:vMerge/>
            <w:shd w:val="clear" w:color="auto" w:fill="auto"/>
            <w:tcMar>
              <w:left w:w="108" w:type="dxa"/>
            </w:tcMar>
          </w:tcPr>
          <w:p w:rsidR="0016635F" w:rsidRDefault="0016635F">
            <w:pPr>
              <w:rPr>
                <w:rFonts w:ascii="Times New Roman" w:eastAsia="Calibri" w:hAnsi="Times New Roman"/>
                <w:sz w:val="24"/>
                <w:szCs w:val="24"/>
                <w:lang w:val="lt-LT" w:eastAsia="lt-LT"/>
              </w:rPr>
            </w:pPr>
          </w:p>
        </w:tc>
        <w:tc>
          <w:tcPr>
            <w:tcW w:w="3827" w:type="dxa"/>
            <w:shd w:val="clear" w:color="auto" w:fill="auto"/>
            <w:tcMar>
              <w:left w:w="108" w:type="dxa"/>
            </w:tcMar>
          </w:tcPr>
          <w:p w:rsidR="0016635F" w:rsidRDefault="0027237C">
            <w:pPr>
              <w:rPr>
                <w:rFonts w:ascii="Times New Roman" w:hAnsi="Times New Roman"/>
                <w:sz w:val="24"/>
                <w:szCs w:val="24"/>
                <w:lang w:val="lt-LT" w:eastAsia="lt-LT"/>
              </w:rPr>
            </w:pPr>
            <w:proofErr w:type="spellStart"/>
            <w:r>
              <w:rPr>
                <w:rFonts w:ascii="Times New Roman" w:eastAsia="Calibri" w:hAnsi="Times New Roman"/>
                <w:sz w:val="24"/>
                <w:szCs w:val="24"/>
                <w:lang w:val="lt-LT" w:eastAsia="lt-LT"/>
              </w:rPr>
              <w:t>Planšetinis</w:t>
            </w:r>
            <w:proofErr w:type="spellEnd"/>
            <w:r>
              <w:rPr>
                <w:rFonts w:ascii="Times New Roman" w:eastAsia="Calibri" w:hAnsi="Times New Roman"/>
                <w:sz w:val="24"/>
                <w:szCs w:val="24"/>
                <w:lang w:val="lt-LT" w:eastAsia="lt-LT"/>
              </w:rPr>
              <w:t xml:space="preserve"> kompiuteris „</w:t>
            </w:r>
            <w:proofErr w:type="spellStart"/>
            <w:r>
              <w:rPr>
                <w:rFonts w:ascii="Times New Roman" w:eastAsia="Calibri" w:hAnsi="Times New Roman"/>
                <w:sz w:val="24"/>
                <w:szCs w:val="24"/>
                <w:lang w:val="lt-LT" w:eastAsia="lt-LT"/>
              </w:rPr>
              <w:t>Huawei</w:t>
            </w:r>
            <w:proofErr w:type="spellEnd"/>
            <w:r>
              <w:rPr>
                <w:rFonts w:ascii="Times New Roman" w:eastAsia="Calibri" w:hAnsi="Times New Roman"/>
                <w:sz w:val="24"/>
                <w:szCs w:val="24"/>
                <w:lang w:val="lt-LT" w:eastAsia="lt-LT"/>
              </w:rPr>
              <w:t xml:space="preserve"> </w:t>
            </w:r>
            <w:proofErr w:type="spellStart"/>
            <w:r>
              <w:rPr>
                <w:rFonts w:ascii="Times New Roman" w:eastAsia="Calibri" w:hAnsi="Times New Roman"/>
                <w:sz w:val="24"/>
                <w:szCs w:val="24"/>
                <w:lang w:val="lt-LT" w:eastAsia="lt-LT"/>
              </w:rPr>
              <w:t>MediaPad</w:t>
            </w:r>
            <w:proofErr w:type="spellEnd"/>
            <w:r>
              <w:rPr>
                <w:rFonts w:ascii="Times New Roman" w:eastAsia="Calibri" w:hAnsi="Times New Roman"/>
                <w:sz w:val="24"/>
                <w:szCs w:val="24"/>
                <w:lang w:val="lt-LT" w:eastAsia="lt-LT"/>
              </w:rPr>
              <w:t xml:space="preserve"> T3 10 Agassi-L092“ su papildoma atminties kortele</w:t>
            </w:r>
          </w:p>
        </w:tc>
        <w:tc>
          <w:tcPr>
            <w:tcW w:w="930"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15</w:t>
            </w:r>
          </w:p>
        </w:tc>
        <w:tc>
          <w:tcPr>
            <w:tcW w:w="1223"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142,78</w:t>
            </w:r>
          </w:p>
        </w:tc>
        <w:tc>
          <w:tcPr>
            <w:tcW w:w="1204"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2141,70</w:t>
            </w:r>
          </w:p>
        </w:tc>
      </w:tr>
      <w:tr w:rsidR="0016635F">
        <w:tc>
          <w:tcPr>
            <w:tcW w:w="569" w:type="dxa"/>
            <w:vMerge w:val="restart"/>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11.</w:t>
            </w:r>
          </w:p>
        </w:tc>
        <w:tc>
          <w:tcPr>
            <w:tcW w:w="2137" w:type="dxa"/>
            <w:vMerge w:val="restart"/>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Šilutės r. Juknaičių pagrindinė mokykla</w:t>
            </w:r>
          </w:p>
        </w:tc>
        <w:tc>
          <w:tcPr>
            <w:tcW w:w="3827" w:type="dxa"/>
            <w:shd w:val="clear" w:color="auto" w:fill="auto"/>
            <w:tcMar>
              <w:left w:w="108" w:type="dxa"/>
            </w:tcMar>
          </w:tcPr>
          <w:p w:rsidR="0016635F" w:rsidRDefault="0027237C">
            <w:pPr>
              <w:rPr>
                <w:rFonts w:ascii="Times New Roman" w:hAnsi="Times New Roman"/>
                <w:sz w:val="24"/>
                <w:szCs w:val="24"/>
                <w:lang w:val="lt-LT" w:eastAsia="lt-LT"/>
              </w:rPr>
            </w:pPr>
            <w:proofErr w:type="spellStart"/>
            <w:r>
              <w:rPr>
                <w:rFonts w:ascii="Times New Roman" w:eastAsia="Calibri" w:hAnsi="Times New Roman"/>
                <w:sz w:val="24"/>
                <w:szCs w:val="24"/>
                <w:lang w:val="lt-LT" w:eastAsia="lt-LT"/>
              </w:rPr>
              <w:t>Planšetinis</w:t>
            </w:r>
            <w:proofErr w:type="spellEnd"/>
            <w:r>
              <w:rPr>
                <w:rFonts w:ascii="Times New Roman" w:eastAsia="Calibri" w:hAnsi="Times New Roman"/>
                <w:sz w:val="24"/>
                <w:szCs w:val="24"/>
                <w:lang w:val="lt-LT" w:eastAsia="lt-LT"/>
              </w:rPr>
              <w:t xml:space="preserve"> kompiuteris „</w:t>
            </w:r>
            <w:proofErr w:type="spellStart"/>
            <w:r>
              <w:rPr>
                <w:rFonts w:ascii="Times New Roman" w:eastAsia="Calibri" w:hAnsi="Times New Roman"/>
                <w:sz w:val="24"/>
                <w:szCs w:val="24"/>
                <w:lang w:val="lt-LT" w:eastAsia="lt-LT"/>
              </w:rPr>
              <w:t>Huawei</w:t>
            </w:r>
            <w:proofErr w:type="spellEnd"/>
            <w:r>
              <w:rPr>
                <w:rFonts w:ascii="Times New Roman" w:eastAsia="Calibri" w:hAnsi="Times New Roman"/>
                <w:sz w:val="24"/>
                <w:szCs w:val="24"/>
                <w:lang w:val="lt-LT" w:eastAsia="lt-LT"/>
              </w:rPr>
              <w:t xml:space="preserve"> </w:t>
            </w:r>
            <w:proofErr w:type="spellStart"/>
            <w:r>
              <w:rPr>
                <w:rFonts w:ascii="Times New Roman" w:eastAsia="Calibri" w:hAnsi="Times New Roman"/>
                <w:sz w:val="24"/>
                <w:szCs w:val="24"/>
                <w:lang w:val="lt-LT" w:eastAsia="lt-LT"/>
              </w:rPr>
              <w:t>MediaPad</w:t>
            </w:r>
            <w:proofErr w:type="spellEnd"/>
            <w:r>
              <w:rPr>
                <w:rFonts w:ascii="Times New Roman" w:eastAsia="Calibri" w:hAnsi="Times New Roman"/>
                <w:sz w:val="24"/>
                <w:szCs w:val="24"/>
                <w:lang w:val="lt-LT" w:eastAsia="lt-LT"/>
              </w:rPr>
              <w:t xml:space="preserve"> T3“</w:t>
            </w:r>
          </w:p>
        </w:tc>
        <w:tc>
          <w:tcPr>
            <w:tcW w:w="930"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19</w:t>
            </w:r>
          </w:p>
        </w:tc>
        <w:tc>
          <w:tcPr>
            <w:tcW w:w="1223"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157,30</w:t>
            </w:r>
          </w:p>
        </w:tc>
        <w:tc>
          <w:tcPr>
            <w:tcW w:w="1204"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2988,70</w:t>
            </w:r>
          </w:p>
        </w:tc>
      </w:tr>
      <w:tr w:rsidR="0016635F">
        <w:tc>
          <w:tcPr>
            <w:tcW w:w="569" w:type="dxa"/>
            <w:vMerge/>
            <w:shd w:val="clear" w:color="auto" w:fill="auto"/>
            <w:tcMar>
              <w:left w:w="108" w:type="dxa"/>
            </w:tcMar>
          </w:tcPr>
          <w:p w:rsidR="0016635F" w:rsidRDefault="0016635F">
            <w:pPr>
              <w:rPr>
                <w:rFonts w:ascii="Times New Roman" w:eastAsia="Calibri" w:hAnsi="Times New Roman"/>
                <w:sz w:val="24"/>
                <w:szCs w:val="24"/>
                <w:lang w:val="lt-LT" w:eastAsia="lt-LT"/>
              </w:rPr>
            </w:pPr>
          </w:p>
        </w:tc>
        <w:tc>
          <w:tcPr>
            <w:tcW w:w="2137" w:type="dxa"/>
            <w:vMerge/>
            <w:shd w:val="clear" w:color="auto" w:fill="auto"/>
            <w:tcMar>
              <w:left w:w="108" w:type="dxa"/>
            </w:tcMar>
          </w:tcPr>
          <w:p w:rsidR="0016635F" w:rsidRDefault="0016635F">
            <w:pPr>
              <w:rPr>
                <w:rFonts w:ascii="Times New Roman" w:eastAsia="Calibri" w:hAnsi="Times New Roman"/>
                <w:sz w:val="24"/>
                <w:szCs w:val="24"/>
                <w:lang w:val="lt-LT" w:eastAsia="lt-LT"/>
              </w:rPr>
            </w:pPr>
          </w:p>
        </w:tc>
        <w:tc>
          <w:tcPr>
            <w:tcW w:w="3827" w:type="dxa"/>
            <w:shd w:val="clear" w:color="auto" w:fill="auto"/>
            <w:tcMar>
              <w:left w:w="108" w:type="dxa"/>
            </w:tcMar>
          </w:tcPr>
          <w:p w:rsidR="0016635F" w:rsidRDefault="0027237C">
            <w:pPr>
              <w:rPr>
                <w:rFonts w:ascii="Times New Roman" w:hAnsi="Times New Roman"/>
                <w:sz w:val="24"/>
                <w:szCs w:val="24"/>
                <w:lang w:val="lt-LT" w:eastAsia="lt-LT"/>
              </w:rPr>
            </w:pPr>
            <w:proofErr w:type="spellStart"/>
            <w:r>
              <w:rPr>
                <w:rFonts w:ascii="Times New Roman" w:eastAsia="Calibri" w:hAnsi="Times New Roman"/>
                <w:sz w:val="24"/>
                <w:szCs w:val="24"/>
                <w:lang w:val="lt-LT" w:eastAsia="lt-LT"/>
              </w:rPr>
              <w:t>Planšetinis</w:t>
            </w:r>
            <w:proofErr w:type="spellEnd"/>
            <w:r>
              <w:rPr>
                <w:rFonts w:ascii="Times New Roman" w:eastAsia="Calibri" w:hAnsi="Times New Roman"/>
                <w:sz w:val="24"/>
                <w:szCs w:val="24"/>
                <w:lang w:val="lt-LT" w:eastAsia="lt-LT"/>
              </w:rPr>
              <w:t xml:space="preserve"> kompiuteris „</w:t>
            </w:r>
            <w:proofErr w:type="spellStart"/>
            <w:r>
              <w:rPr>
                <w:rFonts w:ascii="Times New Roman" w:eastAsia="Calibri" w:hAnsi="Times New Roman"/>
                <w:sz w:val="24"/>
                <w:szCs w:val="24"/>
                <w:lang w:val="lt-LT" w:eastAsia="lt-LT"/>
              </w:rPr>
              <w:t>Huawei</w:t>
            </w:r>
            <w:proofErr w:type="spellEnd"/>
            <w:r>
              <w:rPr>
                <w:rFonts w:ascii="Times New Roman" w:eastAsia="Calibri" w:hAnsi="Times New Roman"/>
                <w:sz w:val="24"/>
                <w:szCs w:val="24"/>
                <w:lang w:val="lt-LT" w:eastAsia="lt-LT"/>
              </w:rPr>
              <w:t xml:space="preserve"> </w:t>
            </w:r>
            <w:proofErr w:type="spellStart"/>
            <w:r>
              <w:rPr>
                <w:rFonts w:ascii="Times New Roman" w:eastAsia="Calibri" w:hAnsi="Times New Roman"/>
                <w:sz w:val="24"/>
                <w:szCs w:val="24"/>
                <w:lang w:val="lt-LT" w:eastAsia="lt-LT"/>
              </w:rPr>
              <w:t>MediaPad</w:t>
            </w:r>
            <w:proofErr w:type="spellEnd"/>
            <w:r>
              <w:rPr>
                <w:rFonts w:ascii="Times New Roman" w:eastAsia="Calibri" w:hAnsi="Times New Roman"/>
                <w:sz w:val="24"/>
                <w:szCs w:val="24"/>
                <w:lang w:val="lt-LT" w:eastAsia="lt-LT"/>
              </w:rPr>
              <w:t xml:space="preserve"> T3 10 Agassi-L092“ su papildoma atminties kortele</w:t>
            </w:r>
          </w:p>
        </w:tc>
        <w:tc>
          <w:tcPr>
            <w:tcW w:w="930"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20</w:t>
            </w:r>
          </w:p>
        </w:tc>
        <w:tc>
          <w:tcPr>
            <w:tcW w:w="1223"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142,78</w:t>
            </w:r>
          </w:p>
        </w:tc>
        <w:tc>
          <w:tcPr>
            <w:tcW w:w="1204"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2855,60</w:t>
            </w:r>
          </w:p>
        </w:tc>
      </w:tr>
      <w:tr w:rsidR="0016635F">
        <w:tc>
          <w:tcPr>
            <w:tcW w:w="569" w:type="dxa"/>
            <w:vMerge w:val="restart"/>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12.</w:t>
            </w:r>
          </w:p>
        </w:tc>
        <w:tc>
          <w:tcPr>
            <w:tcW w:w="2137" w:type="dxa"/>
            <w:vMerge w:val="restart"/>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Šilutės r. Usėnų pagrindinė mokykla</w:t>
            </w:r>
          </w:p>
        </w:tc>
        <w:tc>
          <w:tcPr>
            <w:tcW w:w="3827" w:type="dxa"/>
            <w:shd w:val="clear" w:color="auto" w:fill="auto"/>
            <w:tcMar>
              <w:left w:w="108" w:type="dxa"/>
            </w:tcMar>
          </w:tcPr>
          <w:p w:rsidR="0016635F" w:rsidRDefault="0027237C">
            <w:pPr>
              <w:rPr>
                <w:rFonts w:ascii="Times New Roman" w:hAnsi="Times New Roman"/>
                <w:sz w:val="24"/>
                <w:szCs w:val="24"/>
                <w:lang w:val="lt-LT" w:eastAsia="lt-LT"/>
              </w:rPr>
            </w:pPr>
            <w:proofErr w:type="spellStart"/>
            <w:r>
              <w:rPr>
                <w:rFonts w:ascii="Times New Roman" w:eastAsia="Calibri" w:hAnsi="Times New Roman"/>
                <w:sz w:val="24"/>
                <w:szCs w:val="24"/>
                <w:lang w:val="lt-LT" w:eastAsia="lt-LT"/>
              </w:rPr>
              <w:t>Planšetinis</w:t>
            </w:r>
            <w:proofErr w:type="spellEnd"/>
            <w:r>
              <w:rPr>
                <w:rFonts w:ascii="Times New Roman" w:eastAsia="Calibri" w:hAnsi="Times New Roman"/>
                <w:sz w:val="24"/>
                <w:szCs w:val="24"/>
                <w:lang w:val="lt-LT" w:eastAsia="lt-LT"/>
              </w:rPr>
              <w:t xml:space="preserve"> kompiuteris „</w:t>
            </w:r>
            <w:proofErr w:type="spellStart"/>
            <w:r>
              <w:rPr>
                <w:rFonts w:ascii="Times New Roman" w:eastAsia="Calibri" w:hAnsi="Times New Roman"/>
                <w:sz w:val="24"/>
                <w:szCs w:val="24"/>
                <w:lang w:val="lt-LT" w:eastAsia="lt-LT"/>
              </w:rPr>
              <w:t>Huawei</w:t>
            </w:r>
            <w:proofErr w:type="spellEnd"/>
            <w:r>
              <w:rPr>
                <w:rFonts w:ascii="Times New Roman" w:eastAsia="Calibri" w:hAnsi="Times New Roman"/>
                <w:sz w:val="24"/>
                <w:szCs w:val="24"/>
                <w:lang w:val="lt-LT" w:eastAsia="lt-LT"/>
              </w:rPr>
              <w:t xml:space="preserve"> </w:t>
            </w:r>
            <w:proofErr w:type="spellStart"/>
            <w:r>
              <w:rPr>
                <w:rFonts w:ascii="Times New Roman" w:eastAsia="Calibri" w:hAnsi="Times New Roman"/>
                <w:sz w:val="24"/>
                <w:szCs w:val="24"/>
                <w:lang w:val="lt-LT" w:eastAsia="lt-LT"/>
              </w:rPr>
              <w:t>MediaPad</w:t>
            </w:r>
            <w:proofErr w:type="spellEnd"/>
            <w:r>
              <w:rPr>
                <w:rFonts w:ascii="Times New Roman" w:eastAsia="Calibri" w:hAnsi="Times New Roman"/>
                <w:sz w:val="24"/>
                <w:szCs w:val="24"/>
                <w:lang w:val="lt-LT" w:eastAsia="lt-LT"/>
              </w:rPr>
              <w:t xml:space="preserve"> T3“</w:t>
            </w:r>
          </w:p>
        </w:tc>
        <w:tc>
          <w:tcPr>
            <w:tcW w:w="930"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15</w:t>
            </w:r>
          </w:p>
        </w:tc>
        <w:tc>
          <w:tcPr>
            <w:tcW w:w="1223"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157,30</w:t>
            </w:r>
          </w:p>
        </w:tc>
        <w:tc>
          <w:tcPr>
            <w:tcW w:w="1204"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2359,50</w:t>
            </w:r>
          </w:p>
        </w:tc>
      </w:tr>
      <w:tr w:rsidR="0016635F">
        <w:tc>
          <w:tcPr>
            <w:tcW w:w="569" w:type="dxa"/>
            <w:vMerge/>
            <w:shd w:val="clear" w:color="auto" w:fill="auto"/>
            <w:tcMar>
              <w:left w:w="108" w:type="dxa"/>
            </w:tcMar>
          </w:tcPr>
          <w:p w:rsidR="0016635F" w:rsidRDefault="0016635F">
            <w:pPr>
              <w:rPr>
                <w:rFonts w:ascii="Times New Roman" w:eastAsia="Calibri" w:hAnsi="Times New Roman"/>
                <w:sz w:val="24"/>
                <w:szCs w:val="24"/>
                <w:lang w:val="lt-LT" w:eastAsia="lt-LT"/>
              </w:rPr>
            </w:pPr>
          </w:p>
        </w:tc>
        <w:tc>
          <w:tcPr>
            <w:tcW w:w="2137" w:type="dxa"/>
            <w:vMerge/>
            <w:shd w:val="clear" w:color="auto" w:fill="auto"/>
            <w:tcMar>
              <w:left w:w="108" w:type="dxa"/>
            </w:tcMar>
          </w:tcPr>
          <w:p w:rsidR="0016635F" w:rsidRDefault="0016635F">
            <w:pPr>
              <w:rPr>
                <w:rFonts w:ascii="Times New Roman" w:eastAsia="Calibri" w:hAnsi="Times New Roman"/>
                <w:sz w:val="24"/>
                <w:szCs w:val="24"/>
                <w:lang w:val="lt-LT" w:eastAsia="lt-LT"/>
              </w:rPr>
            </w:pPr>
          </w:p>
        </w:tc>
        <w:tc>
          <w:tcPr>
            <w:tcW w:w="3827" w:type="dxa"/>
            <w:shd w:val="clear" w:color="auto" w:fill="auto"/>
            <w:tcMar>
              <w:left w:w="108" w:type="dxa"/>
            </w:tcMar>
          </w:tcPr>
          <w:p w:rsidR="0016635F" w:rsidRDefault="0027237C">
            <w:pPr>
              <w:rPr>
                <w:rFonts w:ascii="Times New Roman" w:hAnsi="Times New Roman"/>
                <w:sz w:val="24"/>
                <w:szCs w:val="24"/>
                <w:lang w:val="lt-LT" w:eastAsia="lt-LT"/>
              </w:rPr>
            </w:pPr>
            <w:proofErr w:type="spellStart"/>
            <w:r>
              <w:rPr>
                <w:rFonts w:ascii="Times New Roman" w:eastAsia="Calibri" w:hAnsi="Times New Roman"/>
                <w:sz w:val="24"/>
                <w:szCs w:val="24"/>
                <w:lang w:val="lt-LT" w:eastAsia="lt-LT"/>
              </w:rPr>
              <w:t>Planšetinis</w:t>
            </w:r>
            <w:proofErr w:type="spellEnd"/>
            <w:r>
              <w:rPr>
                <w:rFonts w:ascii="Times New Roman" w:eastAsia="Calibri" w:hAnsi="Times New Roman"/>
                <w:sz w:val="24"/>
                <w:szCs w:val="24"/>
                <w:lang w:val="lt-LT" w:eastAsia="lt-LT"/>
              </w:rPr>
              <w:t xml:space="preserve"> kompiuteris „</w:t>
            </w:r>
            <w:proofErr w:type="spellStart"/>
            <w:r>
              <w:rPr>
                <w:rFonts w:ascii="Times New Roman" w:eastAsia="Calibri" w:hAnsi="Times New Roman"/>
                <w:sz w:val="24"/>
                <w:szCs w:val="24"/>
                <w:lang w:val="lt-LT" w:eastAsia="lt-LT"/>
              </w:rPr>
              <w:t>Huawei</w:t>
            </w:r>
            <w:proofErr w:type="spellEnd"/>
            <w:r>
              <w:rPr>
                <w:rFonts w:ascii="Times New Roman" w:eastAsia="Calibri" w:hAnsi="Times New Roman"/>
                <w:sz w:val="24"/>
                <w:szCs w:val="24"/>
                <w:lang w:val="lt-LT" w:eastAsia="lt-LT"/>
              </w:rPr>
              <w:t xml:space="preserve"> </w:t>
            </w:r>
            <w:proofErr w:type="spellStart"/>
            <w:r>
              <w:rPr>
                <w:rFonts w:ascii="Times New Roman" w:eastAsia="Calibri" w:hAnsi="Times New Roman"/>
                <w:sz w:val="24"/>
                <w:szCs w:val="24"/>
                <w:lang w:val="lt-LT" w:eastAsia="lt-LT"/>
              </w:rPr>
              <w:t>MediaPad</w:t>
            </w:r>
            <w:proofErr w:type="spellEnd"/>
            <w:r>
              <w:rPr>
                <w:rFonts w:ascii="Times New Roman" w:eastAsia="Calibri" w:hAnsi="Times New Roman"/>
                <w:sz w:val="24"/>
                <w:szCs w:val="24"/>
                <w:lang w:val="lt-LT" w:eastAsia="lt-LT"/>
              </w:rPr>
              <w:t xml:space="preserve"> T3 10 Agassi-L092“ su papildoma atminties kortele</w:t>
            </w:r>
          </w:p>
        </w:tc>
        <w:tc>
          <w:tcPr>
            <w:tcW w:w="930"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17</w:t>
            </w:r>
          </w:p>
        </w:tc>
        <w:tc>
          <w:tcPr>
            <w:tcW w:w="1223"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142,78</w:t>
            </w:r>
          </w:p>
        </w:tc>
        <w:tc>
          <w:tcPr>
            <w:tcW w:w="1204"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2427,26</w:t>
            </w:r>
          </w:p>
        </w:tc>
      </w:tr>
      <w:tr w:rsidR="0016635F">
        <w:tc>
          <w:tcPr>
            <w:tcW w:w="569" w:type="dxa"/>
            <w:vMerge w:val="restart"/>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13.</w:t>
            </w:r>
          </w:p>
        </w:tc>
        <w:tc>
          <w:tcPr>
            <w:tcW w:w="2137" w:type="dxa"/>
            <w:vMerge w:val="restart"/>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Šilutės r. Katyčių pagrindinė mokykla</w:t>
            </w:r>
          </w:p>
        </w:tc>
        <w:tc>
          <w:tcPr>
            <w:tcW w:w="3827" w:type="dxa"/>
            <w:shd w:val="clear" w:color="auto" w:fill="auto"/>
            <w:tcMar>
              <w:left w:w="108" w:type="dxa"/>
            </w:tcMar>
          </w:tcPr>
          <w:p w:rsidR="0016635F" w:rsidRDefault="0027237C">
            <w:pPr>
              <w:rPr>
                <w:rFonts w:ascii="Times New Roman" w:hAnsi="Times New Roman"/>
                <w:sz w:val="24"/>
                <w:szCs w:val="24"/>
                <w:lang w:val="lt-LT" w:eastAsia="lt-LT"/>
              </w:rPr>
            </w:pPr>
            <w:proofErr w:type="spellStart"/>
            <w:r>
              <w:rPr>
                <w:rFonts w:ascii="Times New Roman" w:eastAsia="Calibri" w:hAnsi="Times New Roman"/>
                <w:sz w:val="24"/>
                <w:szCs w:val="24"/>
                <w:lang w:val="lt-LT" w:eastAsia="lt-LT"/>
              </w:rPr>
              <w:t>Planšetinis</w:t>
            </w:r>
            <w:proofErr w:type="spellEnd"/>
            <w:r>
              <w:rPr>
                <w:rFonts w:ascii="Times New Roman" w:eastAsia="Calibri" w:hAnsi="Times New Roman"/>
                <w:sz w:val="24"/>
                <w:szCs w:val="24"/>
                <w:lang w:val="lt-LT" w:eastAsia="lt-LT"/>
              </w:rPr>
              <w:t xml:space="preserve"> kompiuteris „</w:t>
            </w:r>
            <w:proofErr w:type="spellStart"/>
            <w:r>
              <w:rPr>
                <w:rFonts w:ascii="Times New Roman" w:eastAsia="Calibri" w:hAnsi="Times New Roman"/>
                <w:sz w:val="24"/>
                <w:szCs w:val="24"/>
                <w:lang w:val="lt-LT" w:eastAsia="lt-LT"/>
              </w:rPr>
              <w:t>Huawei</w:t>
            </w:r>
            <w:proofErr w:type="spellEnd"/>
            <w:r>
              <w:rPr>
                <w:rFonts w:ascii="Times New Roman" w:eastAsia="Calibri" w:hAnsi="Times New Roman"/>
                <w:sz w:val="24"/>
                <w:szCs w:val="24"/>
                <w:lang w:val="lt-LT" w:eastAsia="lt-LT"/>
              </w:rPr>
              <w:t xml:space="preserve"> </w:t>
            </w:r>
            <w:proofErr w:type="spellStart"/>
            <w:r>
              <w:rPr>
                <w:rFonts w:ascii="Times New Roman" w:eastAsia="Calibri" w:hAnsi="Times New Roman"/>
                <w:sz w:val="24"/>
                <w:szCs w:val="24"/>
                <w:lang w:val="lt-LT" w:eastAsia="lt-LT"/>
              </w:rPr>
              <w:t>MediaPad</w:t>
            </w:r>
            <w:proofErr w:type="spellEnd"/>
            <w:r>
              <w:rPr>
                <w:rFonts w:ascii="Times New Roman" w:eastAsia="Calibri" w:hAnsi="Times New Roman"/>
                <w:sz w:val="24"/>
                <w:szCs w:val="24"/>
                <w:lang w:val="lt-LT" w:eastAsia="lt-LT"/>
              </w:rPr>
              <w:t xml:space="preserve"> T3“</w:t>
            </w:r>
          </w:p>
        </w:tc>
        <w:tc>
          <w:tcPr>
            <w:tcW w:w="930"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8</w:t>
            </w:r>
          </w:p>
        </w:tc>
        <w:tc>
          <w:tcPr>
            <w:tcW w:w="1223"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157,30</w:t>
            </w:r>
          </w:p>
        </w:tc>
        <w:tc>
          <w:tcPr>
            <w:tcW w:w="1204"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1258,40</w:t>
            </w:r>
          </w:p>
        </w:tc>
      </w:tr>
      <w:tr w:rsidR="0016635F">
        <w:tc>
          <w:tcPr>
            <w:tcW w:w="569" w:type="dxa"/>
            <w:vMerge/>
            <w:shd w:val="clear" w:color="auto" w:fill="auto"/>
            <w:tcMar>
              <w:left w:w="108" w:type="dxa"/>
            </w:tcMar>
          </w:tcPr>
          <w:p w:rsidR="0016635F" w:rsidRDefault="0016635F">
            <w:pPr>
              <w:rPr>
                <w:rFonts w:ascii="Times New Roman" w:eastAsia="Calibri" w:hAnsi="Times New Roman"/>
                <w:sz w:val="24"/>
                <w:szCs w:val="24"/>
                <w:lang w:val="lt-LT" w:eastAsia="lt-LT"/>
              </w:rPr>
            </w:pPr>
          </w:p>
        </w:tc>
        <w:tc>
          <w:tcPr>
            <w:tcW w:w="2137" w:type="dxa"/>
            <w:vMerge/>
            <w:shd w:val="clear" w:color="auto" w:fill="auto"/>
            <w:tcMar>
              <w:left w:w="108" w:type="dxa"/>
            </w:tcMar>
          </w:tcPr>
          <w:p w:rsidR="0016635F" w:rsidRDefault="0016635F">
            <w:pPr>
              <w:rPr>
                <w:rFonts w:ascii="Times New Roman" w:eastAsia="Calibri" w:hAnsi="Times New Roman"/>
                <w:sz w:val="24"/>
                <w:szCs w:val="24"/>
                <w:lang w:val="lt-LT" w:eastAsia="lt-LT"/>
              </w:rPr>
            </w:pPr>
          </w:p>
        </w:tc>
        <w:tc>
          <w:tcPr>
            <w:tcW w:w="3827" w:type="dxa"/>
            <w:shd w:val="clear" w:color="auto" w:fill="auto"/>
            <w:tcMar>
              <w:left w:w="108" w:type="dxa"/>
            </w:tcMar>
          </w:tcPr>
          <w:p w:rsidR="0016635F" w:rsidRDefault="0027237C">
            <w:pPr>
              <w:rPr>
                <w:rFonts w:ascii="Times New Roman" w:hAnsi="Times New Roman"/>
                <w:sz w:val="24"/>
                <w:szCs w:val="24"/>
                <w:lang w:val="lt-LT" w:eastAsia="lt-LT"/>
              </w:rPr>
            </w:pPr>
            <w:proofErr w:type="spellStart"/>
            <w:r>
              <w:rPr>
                <w:rFonts w:ascii="Times New Roman" w:eastAsia="Calibri" w:hAnsi="Times New Roman"/>
                <w:sz w:val="24"/>
                <w:szCs w:val="24"/>
                <w:lang w:val="lt-LT" w:eastAsia="lt-LT"/>
              </w:rPr>
              <w:t>Planšetinis</w:t>
            </w:r>
            <w:proofErr w:type="spellEnd"/>
            <w:r>
              <w:rPr>
                <w:rFonts w:ascii="Times New Roman" w:eastAsia="Calibri" w:hAnsi="Times New Roman"/>
                <w:sz w:val="24"/>
                <w:szCs w:val="24"/>
                <w:lang w:val="lt-LT" w:eastAsia="lt-LT"/>
              </w:rPr>
              <w:t xml:space="preserve"> kompiuteris „</w:t>
            </w:r>
            <w:proofErr w:type="spellStart"/>
            <w:r>
              <w:rPr>
                <w:rFonts w:ascii="Times New Roman" w:eastAsia="Calibri" w:hAnsi="Times New Roman"/>
                <w:sz w:val="24"/>
                <w:szCs w:val="24"/>
                <w:lang w:val="lt-LT" w:eastAsia="lt-LT"/>
              </w:rPr>
              <w:t>Huawei</w:t>
            </w:r>
            <w:proofErr w:type="spellEnd"/>
            <w:r>
              <w:rPr>
                <w:rFonts w:ascii="Times New Roman" w:eastAsia="Calibri" w:hAnsi="Times New Roman"/>
                <w:sz w:val="24"/>
                <w:szCs w:val="24"/>
                <w:lang w:val="lt-LT" w:eastAsia="lt-LT"/>
              </w:rPr>
              <w:t xml:space="preserve"> </w:t>
            </w:r>
            <w:proofErr w:type="spellStart"/>
            <w:r>
              <w:rPr>
                <w:rFonts w:ascii="Times New Roman" w:eastAsia="Calibri" w:hAnsi="Times New Roman"/>
                <w:sz w:val="24"/>
                <w:szCs w:val="24"/>
                <w:lang w:val="lt-LT" w:eastAsia="lt-LT"/>
              </w:rPr>
              <w:t>MediaPad</w:t>
            </w:r>
            <w:proofErr w:type="spellEnd"/>
            <w:r>
              <w:rPr>
                <w:rFonts w:ascii="Times New Roman" w:eastAsia="Calibri" w:hAnsi="Times New Roman"/>
                <w:sz w:val="24"/>
                <w:szCs w:val="24"/>
                <w:lang w:val="lt-LT" w:eastAsia="lt-LT"/>
              </w:rPr>
              <w:t xml:space="preserve"> T3 10 Agassi-L092“ su papildoma atminties kortele</w:t>
            </w:r>
          </w:p>
        </w:tc>
        <w:tc>
          <w:tcPr>
            <w:tcW w:w="930"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21</w:t>
            </w:r>
          </w:p>
        </w:tc>
        <w:tc>
          <w:tcPr>
            <w:tcW w:w="1223"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142,78</w:t>
            </w:r>
          </w:p>
        </w:tc>
        <w:tc>
          <w:tcPr>
            <w:tcW w:w="1204"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2998,38</w:t>
            </w:r>
          </w:p>
        </w:tc>
      </w:tr>
      <w:tr w:rsidR="0016635F">
        <w:tc>
          <w:tcPr>
            <w:tcW w:w="569" w:type="dxa"/>
            <w:vMerge w:val="restart"/>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14.</w:t>
            </w:r>
          </w:p>
        </w:tc>
        <w:tc>
          <w:tcPr>
            <w:tcW w:w="2137" w:type="dxa"/>
            <w:vMerge w:val="restart"/>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Šilutės r. Vilkyčių pagrindinė mokykla</w:t>
            </w:r>
          </w:p>
        </w:tc>
        <w:tc>
          <w:tcPr>
            <w:tcW w:w="3827" w:type="dxa"/>
            <w:shd w:val="clear" w:color="auto" w:fill="auto"/>
            <w:tcMar>
              <w:left w:w="108" w:type="dxa"/>
            </w:tcMar>
          </w:tcPr>
          <w:p w:rsidR="0016635F" w:rsidRDefault="0027237C">
            <w:pPr>
              <w:rPr>
                <w:rFonts w:ascii="Times New Roman" w:hAnsi="Times New Roman"/>
                <w:sz w:val="24"/>
                <w:szCs w:val="24"/>
                <w:lang w:val="lt-LT" w:eastAsia="lt-LT"/>
              </w:rPr>
            </w:pPr>
            <w:proofErr w:type="spellStart"/>
            <w:r>
              <w:rPr>
                <w:rFonts w:ascii="Times New Roman" w:eastAsia="Calibri" w:hAnsi="Times New Roman"/>
                <w:sz w:val="24"/>
                <w:szCs w:val="24"/>
                <w:lang w:val="lt-LT" w:eastAsia="lt-LT"/>
              </w:rPr>
              <w:t>Planšetinis</w:t>
            </w:r>
            <w:proofErr w:type="spellEnd"/>
            <w:r>
              <w:rPr>
                <w:rFonts w:ascii="Times New Roman" w:eastAsia="Calibri" w:hAnsi="Times New Roman"/>
                <w:sz w:val="24"/>
                <w:szCs w:val="24"/>
                <w:lang w:val="lt-LT" w:eastAsia="lt-LT"/>
              </w:rPr>
              <w:t xml:space="preserve"> kompiuteris „</w:t>
            </w:r>
            <w:proofErr w:type="spellStart"/>
            <w:r>
              <w:rPr>
                <w:rFonts w:ascii="Times New Roman" w:eastAsia="Calibri" w:hAnsi="Times New Roman"/>
                <w:sz w:val="24"/>
                <w:szCs w:val="24"/>
                <w:lang w:val="lt-LT" w:eastAsia="lt-LT"/>
              </w:rPr>
              <w:t>Huawei</w:t>
            </w:r>
            <w:proofErr w:type="spellEnd"/>
            <w:r>
              <w:rPr>
                <w:rFonts w:ascii="Times New Roman" w:eastAsia="Calibri" w:hAnsi="Times New Roman"/>
                <w:sz w:val="24"/>
                <w:szCs w:val="24"/>
                <w:lang w:val="lt-LT" w:eastAsia="lt-LT"/>
              </w:rPr>
              <w:t xml:space="preserve"> </w:t>
            </w:r>
            <w:proofErr w:type="spellStart"/>
            <w:r>
              <w:rPr>
                <w:rFonts w:ascii="Times New Roman" w:eastAsia="Calibri" w:hAnsi="Times New Roman"/>
                <w:sz w:val="24"/>
                <w:szCs w:val="24"/>
                <w:lang w:val="lt-LT" w:eastAsia="lt-LT"/>
              </w:rPr>
              <w:t>MediaPad</w:t>
            </w:r>
            <w:proofErr w:type="spellEnd"/>
            <w:r>
              <w:rPr>
                <w:rFonts w:ascii="Times New Roman" w:eastAsia="Calibri" w:hAnsi="Times New Roman"/>
                <w:sz w:val="24"/>
                <w:szCs w:val="24"/>
                <w:lang w:val="lt-LT" w:eastAsia="lt-LT"/>
              </w:rPr>
              <w:t xml:space="preserve"> T3“</w:t>
            </w:r>
          </w:p>
        </w:tc>
        <w:tc>
          <w:tcPr>
            <w:tcW w:w="930"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14</w:t>
            </w:r>
          </w:p>
        </w:tc>
        <w:tc>
          <w:tcPr>
            <w:tcW w:w="1223"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157,30</w:t>
            </w:r>
          </w:p>
        </w:tc>
        <w:tc>
          <w:tcPr>
            <w:tcW w:w="1204"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2202,20</w:t>
            </w:r>
          </w:p>
        </w:tc>
      </w:tr>
      <w:tr w:rsidR="0016635F">
        <w:tc>
          <w:tcPr>
            <w:tcW w:w="569" w:type="dxa"/>
            <w:vMerge/>
            <w:shd w:val="clear" w:color="auto" w:fill="auto"/>
            <w:tcMar>
              <w:left w:w="108" w:type="dxa"/>
            </w:tcMar>
          </w:tcPr>
          <w:p w:rsidR="0016635F" w:rsidRDefault="0016635F">
            <w:pPr>
              <w:rPr>
                <w:rFonts w:ascii="Times New Roman" w:eastAsia="Calibri" w:hAnsi="Times New Roman"/>
                <w:sz w:val="24"/>
                <w:szCs w:val="24"/>
                <w:lang w:val="lt-LT" w:eastAsia="lt-LT"/>
              </w:rPr>
            </w:pPr>
          </w:p>
        </w:tc>
        <w:tc>
          <w:tcPr>
            <w:tcW w:w="2137" w:type="dxa"/>
            <w:vMerge/>
            <w:shd w:val="clear" w:color="auto" w:fill="auto"/>
            <w:tcMar>
              <w:left w:w="108" w:type="dxa"/>
            </w:tcMar>
          </w:tcPr>
          <w:p w:rsidR="0016635F" w:rsidRDefault="0016635F">
            <w:pPr>
              <w:rPr>
                <w:rFonts w:ascii="Times New Roman" w:eastAsia="Calibri" w:hAnsi="Times New Roman"/>
                <w:sz w:val="24"/>
                <w:szCs w:val="24"/>
                <w:lang w:val="lt-LT" w:eastAsia="lt-LT"/>
              </w:rPr>
            </w:pPr>
          </w:p>
        </w:tc>
        <w:tc>
          <w:tcPr>
            <w:tcW w:w="3827" w:type="dxa"/>
            <w:shd w:val="clear" w:color="auto" w:fill="auto"/>
            <w:tcMar>
              <w:left w:w="108" w:type="dxa"/>
            </w:tcMar>
          </w:tcPr>
          <w:p w:rsidR="0016635F" w:rsidRDefault="0027237C">
            <w:pPr>
              <w:rPr>
                <w:rFonts w:ascii="Times New Roman" w:hAnsi="Times New Roman"/>
                <w:sz w:val="24"/>
                <w:szCs w:val="24"/>
                <w:lang w:val="lt-LT" w:eastAsia="lt-LT"/>
              </w:rPr>
            </w:pPr>
            <w:proofErr w:type="spellStart"/>
            <w:r>
              <w:rPr>
                <w:rFonts w:ascii="Times New Roman" w:eastAsia="Calibri" w:hAnsi="Times New Roman"/>
                <w:sz w:val="24"/>
                <w:szCs w:val="24"/>
                <w:lang w:val="lt-LT" w:eastAsia="lt-LT"/>
              </w:rPr>
              <w:t>Planšetinis</w:t>
            </w:r>
            <w:proofErr w:type="spellEnd"/>
            <w:r>
              <w:rPr>
                <w:rFonts w:ascii="Times New Roman" w:eastAsia="Calibri" w:hAnsi="Times New Roman"/>
                <w:sz w:val="24"/>
                <w:szCs w:val="24"/>
                <w:lang w:val="lt-LT" w:eastAsia="lt-LT"/>
              </w:rPr>
              <w:t xml:space="preserve"> kompiuteris „</w:t>
            </w:r>
            <w:proofErr w:type="spellStart"/>
            <w:r>
              <w:rPr>
                <w:rFonts w:ascii="Times New Roman" w:eastAsia="Calibri" w:hAnsi="Times New Roman"/>
                <w:sz w:val="24"/>
                <w:szCs w:val="24"/>
                <w:lang w:val="lt-LT" w:eastAsia="lt-LT"/>
              </w:rPr>
              <w:t>Huawei</w:t>
            </w:r>
            <w:proofErr w:type="spellEnd"/>
            <w:r>
              <w:rPr>
                <w:rFonts w:ascii="Times New Roman" w:eastAsia="Calibri" w:hAnsi="Times New Roman"/>
                <w:sz w:val="24"/>
                <w:szCs w:val="24"/>
                <w:lang w:val="lt-LT" w:eastAsia="lt-LT"/>
              </w:rPr>
              <w:t xml:space="preserve"> </w:t>
            </w:r>
            <w:proofErr w:type="spellStart"/>
            <w:r>
              <w:rPr>
                <w:rFonts w:ascii="Times New Roman" w:eastAsia="Calibri" w:hAnsi="Times New Roman"/>
                <w:sz w:val="24"/>
                <w:szCs w:val="24"/>
                <w:lang w:val="lt-LT" w:eastAsia="lt-LT"/>
              </w:rPr>
              <w:t>MediaPad</w:t>
            </w:r>
            <w:proofErr w:type="spellEnd"/>
            <w:r>
              <w:rPr>
                <w:rFonts w:ascii="Times New Roman" w:eastAsia="Calibri" w:hAnsi="Times New Roman"/>
                <w:sz w:val="24"/>
                <w:szCs w:val="24"/>
                <w:lang w:val="lt-LT" w:eastAsia="lt-LT"/>
              </w:rPr>
              <w:t xml:space="preserve"> T3 10 Agassi-L092“ su papildoma atminties kortele</w:t>
            </w:r>
          </w:p>
        </w:tc>
        <w:tc>
          <w:tcPr>
            <w:tcW w:w="930"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16</w:t>
            </w:r>
          </w:p>
        </w:tc>
        <w:tc>
          <w:tcPr>
            <w:tcW w:w="1223"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142,78</w:t>
            </w:r>
          </w:p>
        </w:tc>
        <w:tc>
          <w:tcPr>
            <w:tcW w:w="1204"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2284,48</w:t>
            </w:r>
          </w:p>
        </w:tc>
      </w:tr>
      <w:tr w:rsidR="0016635F">
        <w:tc>
          <w:tcPr>
            <w:tcW w:w="569" w:type="dxa"/>
            <w:vMerge w:val="restart"/>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15.</w:t>
            </w:r>
          </w:p>
        </w:tc>
        <w:tc>
          <w:tcPr>
            <w:tcW w:w="2137" w:type="dxa"/>
            <w:vMerge w:val="restart"/>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Šilutės Žibų pradinė mokykla</w:t>
            </w:r>
          </w:p>
        </w:tc>
        <w:tc>
          <w:tcPr>
            <w:tcW w:w="3827" w:type="dxa"/>
            <w:shd w:val="clear" w:color="auto" w:fill="auto"/>
            <w:tcMar>
              <w:left w:w="108" w:type="dxa"/>
            </w:tcMar>
          </w:tcPr>
          <w:p w:rsidR="0016635F" w:rsidRDefault="0027237C">
            <w:pPr>
              <w:rPr>
                <w:rFonts w:ascii="Times New Roman" w:hAnsi="Times New Roman"/>
                <w:sz w:val="24"/>
                <w:szCs w:val="24"/>
                <w:lang w:val="lt-LT" w:eastAsia="lt-LT"/>
              </w:rPr>
            </w:pPr>
            <w:proofErr w:type="spellStart"/>
            <w:r>
              <w:rPr>
                <w:rFonts w:ascii="Times New Roman" w:eastAsia="Calibri" w:hAnsi="Times New Roman"/>
                <w:sz w:val="24"/>
                <w:szCs w:val="24"/>
                <w:lang w:val="lt-LT" w:eastAsia="lt-LT"/>
              </w:rPr>
              <w:t>Planšetinis</w:t>
            </w:r>
            <w:proofErr w:type="spellEnd"/>
            <w:r>
              <w:rPr>
                <w:rFonts w:ascii="Times New Roman" w:eastAsia="Calibri" w:hAnsi="Times New Roman"/>
                <w:sz w:val="24"/>
                <w:szCs w:val="24"/>
                <w:lang w:val="lt-LT" w:eastAsia="lt-LT"/>
              </w:rPr>
              <w:t xml:space="preserve"> kompiuteris „</w:t>
            </w:r>
            <w:proofErr w:type="spellStart"/>
            <w:r>
              <w:rPr>
                <w:rFonts w:ascii="Times New Roman" w:eastAsia="Calibri" w:hAnsi="Times New Roman"/>
                <w:sz w:val="24"/>
                <w:szCs w:val="24"/>
                <w:lang w:val="lt-LT" w:eastAsia="lt-LT"/>
              </w:rPr>
              <w:t>Huawei</w:t>
            </w:r>
            <w:proofErr w:type="spellEnd"/>
            <w:r>
              <w:rPr>
                <w:rFonts w:ascii="Times New Roman" w:eastAsia="Calibri" w:hAnsi="Times New Roman"/>
                <w:sz w:val="24"/>
                <w:szCs w:val="24"/>
                <w:lang w:val="lt-LT" w:eastAsia="lt-LT"/>
              </w:rPr>
              <w:t xml:space="preserve"> </w:t>
            </w:r>
            <w:proofErr w:type="spellStart"/>
            <w:r>
              <w:rPr>
                <w:rFonts w:ascii="Times New Roman" w:eastAsia="Calibri" w:hAnsi="Times New Roman"/>
                <w:sz w:val="24"/>
                <w:szCs w:val="24"/>
                <w:lang w:val="lt-LT" w:eastAsia="lt-LT"/>
              </w:rPr>
              <w:t>MediaPad</w:t>
            </w:r>
            <w:proofErr w:type="spellEnd"/>
            <w:r>
              <w:rPr>
                <w:rFonts w:ascii="Times New Roman" w:eastAsia="Calibri" w:hAnsi="Times New Roman"/>
                <w:sz w:val="24"/>
                <w:szCs w:val="24"/>
                <w:lang w:val="lt-LT" w:eastAsia="lt-LT"/>
              </w:rPr>
              <w:t xml:space="preserve"> T3“</w:t>
            </w:r>
          </w:p>
        </w:tc>
        <w:tc>
          <w:tcPr>
            <w:tcW w:w="930"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44</w:t>
            </w:r>
          </w:p>
        </w:tc>
        <w:tc>
          <w:tcPr>
            <w:tcW w:w="1223"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157,30</w:t>
            </w:r>
          </w:p>
        </w:tc>
        <w:tc>
          <w:tcPr>
            <w:tcW w:w="1204"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6921,20</w:t>
            </w:r>
          </w:p>
        </w:tc>
      </w:tr>
      <w:tr w:rsidR="0016635F">
        <w:tc>
          <w:tcPr>
            <w:tcW w:w="569" w:type="dxa"/>
            <w:vMerge/>
            <w:shd w:val="clear" w:color="auto" w:fill="auto"/>
            <w:tcMar>
              <w:left w:w="108" w:type="dxa"/>
            </w:tcMar>
          </w:tcPr>
          <w:p w:rsidR="0016635F" w:rsidRDefault="0016635F">
            <w:pPr>
              <w:rPr>
                <w:rFonts w:ascii="Times New Roman" w:eastAsia="Calibri" w:hAnsi="Times New Roman"/>
                <w:sz w:val="24"/>
                <w:szCs w:val="24"/>
                <w:lang w:val="lt-LT" w:eastAsia="lt-LT"/>
              </w:rPr>
            </w:pPr>
          </w:p>
        </w:tc>
        <w:tc>
          <w:tcPr>
            <w:tcW w:w="2137" w:type="dxa"/>
            <w:vMerge/>
            <w:shd w:val="clear" w:color="auto" w:fill="auto"/>
            <w:tcMar>
              <w:left w:w="108" w:type="dxa"/>
            </w:tcMar>
          </w:tcPr>
          <w:p w:rsidR="0016635F" w:rsidRDefault="0016635F">
            <w:pPr>
              <w:rPr>
                <w:rFonts w:ascii="Times New Roman" w:eastAsia="Calibri" w:hAnsi="Times New Roman"/>
                <w:sz w:val="24"/>
                <w:szCs w:val="24"/>
                <w:lang w:val="lt-LT" w:eastAsia="lt-LT"/>
              </w:rPr>
            </w:pPr>
          </w:p>
        </w:tc>
        <w:tc>
          <w:tcPr>
            <w:tcW w:w="3827" w:type="dxa"/>
            <w:shd w:val="clear" w:color="auto" w:fill="auto"/>
            <w:tcMar>
              <w:left w:w="108" w:type="dxa"/>
            </w:tcMar>
          </w:tcPr>
          <w:p w:rsidR="0016635F" w:rsidRDefault="0027237C">
            <w:pPr>
              <w:rPr>
                <w:rFonts w:ascii="Times New Roman" w:hAnsi="Times New Roman"/>
                <w:sz w:val="24"/>
                <w:szCs w:val="24"/>
                <w:lang w:val="lt-LT" w:eastAsia="lt-LT"/>
              </w:rPr>
            </w:pPr>
            <w:proofErr w:type="spellStart"/>
            <w:r>
              <w:rPr>
                <w:rFonts w:ascii="Times New Roman" w:eastAsia="Calibri" w:hAnsi="Times New Roman"/>
                <w:sz w:val="24"/>
                <w:szCs w:val="24"/>
                <w:lang w:val="lt-LT" w:eastAsia="lt-LT"/>
              </w:rPr>
              <w:t>Planšetinis</w:t>
            </w:r>
            <w:proofErr w:type="spellEnd"/>
            <w:r>
              <w:rPr>
                <w:rFonts w:ascii="Times New Roman" w:eastAsia="Calibri" w:hAnsi="Times New Roman"/>
                <w:sz w:val="24"/>
                <w:szCs w:val="24"/>
                <w:lang w:val="lt-LT" w:eastAsia="lt-LT"/>
              </w:rPr>
              <w:t xml:space="preserve"> kompiuteris „</w:t>
            </w:r>
            <w:proofErr w:type="spellStart"/>
            <w:r>
              <w:rPr>
                <w:rFonts w:ascii="Times New Roman" w:eastAsia="Calibri" w:hAnsi="Times New Roman"/>
                <w:sz w:val="24"/>
                <w:szCs w:val="24"/>
                <w:lang w:val="lt-LT" w:eastAsia="lt-LT"/>
              </w:rPr>
              <w:t>Huawei</w:t>
            </w:r>
            <w:proofErr w:type="spellEnd"/>
            <w:r>
              <w:rPr>
                <w:rFonts w:ascii="Times New Roman" w:eastAsia="Calibri" w:hAnsi="Times New Roman"/>
                <w:sz w:val="24"/>
                <w:szCs w:val="24"/>
                <w:lang w:val="lt-LT" w:eastAsia="lt-LT"/>
              </w:rPr>
              <w:t xml:space="preserve"> </w:t>
            </w:r>
            <w:proofErr w:type="spellStart"/>
            <w:r>
              <w:rPr>
                <w:rFonts w:ascii="Times New Roman" w:eastAsia="Calibri" w:hAnsi="Times New Roman"/>
                <w:sz w:val="24"/>
                <w:szCs w:val="24"/>
                <w:lang w:val="lt-LT" w:eastAsia="lt-LT"/>
              </w:rPr>
              <w:t>MediaPad</w:t>
            </w:r>
            <w:proofErr w:type="spellEnd"/>
            <w:r>
              <w:rPr>
                <w:rFonts w:ascii="Times New Roman" w:eastAsia="Calibri" w:hAnsi="Times New Roman"/>
                <w:sz w:val="24"/>
                <w:szCs w:val="24"/>
                <w:lang w:val="lt-LT" w:eastAsia="lt-LT"/>
              </w:rPr>
              <w:t xml:space="preserve"> T3 10 Agassi-L092“ su papildoma atminties kortele</w:t>
            </w:r>
          </w:p>
        </w:tc>
        <w:tc>
          <w:tcPr>
            <w:tcW w:w="930"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21</w:t>
            </w:r>
          </w:p>
        </w:tc>
        <w:tc>
          <w:tcPr>
            <w:tcW w:w="1223"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142,78</w:t>
            </w:r>
          </w:p>
        </w:tc>
        <w:tc>
          <w:tcPr>
            <w:tcW w:w="1204"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2998,38</w:t>
            </w:r>
          </w:p>
        </w:tc>
      </w:tr>
      <w:tr w:rsidR="0016635F">
        <w:tc>
          <w:tcPr>
            <w:tcW w:w="569" w:type="dxa"/>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16.</w:t>
            </w:r>
          </w:p>
        </w:tc>
        <w:tc>
          <w:tcPr>
            <w:tcW w:w="2137" w:type="dxa"/>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Šilutės r. Rusnės specialioji mokykla</w:t>
            </w:r>
          </w:p>
        </w:tc>
        <w:tc>
          <w:tcPr>
            <w:tcW w:w="3827" w:type="dxa"/>
            <w:shd w:val="clear" w:color="auto" w:fill="auto"/>
            <w:tcMar>
              <w:left w:w="108" w:type="dxa"/>
            </w:tcMar>
          </w:tcPr>
          <w:p w:rsidR="0016635F" w:rsidRDefault="0027237C">
            <w:pPr>
              <w:rPr>
                <w:rFonts w:ascii="Times New Roman" w:hAnsi="Times New Roman"/>
                <w:sz w:val="24"/>
                <w:szCs w:val="24"/>
                <w:lang w:val="lt-LT" w:eastAsia="lt-LT"/>
              </w:rPr>
            </w:pPr>
            <w:proofErr w:type="spellStart"/>
            <w:r>
              <w:rPr>
                <w:rFonts w:ascii="Times New Roman" w:eastAsia="Calibri" w:hAnsi="Times New Roman"/>
                <w:sz w:val="24"/>
                <w:szCs w:val="24"/>
                <w:lang w:val="lt-LT" w:eastAsia="lt-LT"/>
              </w:rPr>
              <w:t>Planšetinis</w:t>
            </w:r>
            <w:proofErr w:type="spellEnd"/>
            <w:r>
              <w:rPr>
                <w:rFonts w:ascii="Times New Roman" w:eastAsia="Calibri" w:hAnsi="Times New Roman"/>
                <w:sz w:val="24"/>
                <w:szCs w:val="24"/>
                <w:lang w:val="lt-LT" w:eastAsia="lt-LT"/>
              </w:rPr>
              <w:t xml:space="preserve"> kompiuteris „</w:t>
            </w:r>
            <w:proofErr w:type="spellStart"/>
            <w:r>
              <w:rPr>
                <w:rFonts w:ascii="Times New Roman" w:eastAsia="Calibri" w:hAnsi="Times New Roman"/>
                <w:sz w:val="24"/>
                <w:szCs w:val="24"/>
                <w:lang w:val="lt-LT" w:eastAsia="lt-LT"/>
              </w:rPr>
              <w:t>Huawei</w:t>
            </w:r>
            <w:proofErr w:type="spellEnd"/>
            <w:r>
              <w:rPr>
                <w:rFonts w:ascii="Times New Roman" w:eastAsia="Calibri" w:hAnsi="Times New Roman"/>
                <w:sz w:val="24"/>
                <w:szCs w:val="24"/>
                <w:lang w:val="lt-LT" w:eastAsia="lt-LT"/>
              </w:rPr>
              <w:t xml:space="preserve"> </w:t>
            </w:r>
            <w:proofErr w:type="spellStart"/>
            <w:r>
              <w:rPr>
                <w:rFonts w:ascii="Times New Roman" w:eastAsia="Calibri" w:hAnsi="Times New Roman"/>
                <w:sz w:val="24"/>
                <w:szCs w:val="24"/>
                <w:lang w:val="lt-LT" w:eastAsia="lt-LT"/>
              </w:rPr>
              <w:t>MediaPad</w:t>
            </w:r>
            <w:proofErr w:type="spellEnd"/>
            <w:r>
              <w:rPr>
                <w:rFonts w:ascii="Times New Roman" w:eastAsia="Calibri" w:hAnsi="Times New Roman"/>
                <w:sz w:val="24"/>
                <w:szCs w:val="24"/>
                <w:lang w:val="lt-LT" w:eastAsia="lt-LT"/>
              </w:rPr>
              <w:t xml:space="preserve"> T3 10 Agassi-L092“ su papildoma atminties kortele</w:t>
            </w:r>
          </w:p>
        </w:tc>
        <w:tc>
          <w:tcPr>
            <w:tcW w:w="930"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8</w:t>
            </w:r>
          </w:p>
        </w:tc>
        <w:tc>
          <w:tcPr>
            <w:tcW w:w="1223"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142,78</w:t>
            </w:r>
          </w:p>
        </w:tc>
        <w:tc>
          <w:tcPr>
            <w:tcW w:w="1204"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1142,24</w:t>
            </w:r>
          </w:p>
        </w:tc>
      </w:tr>
      <w:tr w:rsidR="0016635F">
        <w:tc>
          <w:tcPr>
            <w:tcW w:w="569" w:type="dxa"/>
            <w:vMerge w:val="restart"/>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17.</w:t>
            </w:r>
          </w:p>
        </w:tc>
        <w:tc>
          <w:tcPr>
            <w:tcW w:w="2137" w:type="dxa"/>
            <w:vMerge w:val="restart"/>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Šilutės r. Žemaičių Naumiesčio mokykla-darželis</w:t>
            </w:r>
          </w:p>
        </w:tc>
        <w:tc>
          <w:tcPr>
            <w:tcW w:w="3827" w:type="dxa"/>
            <w:shd w:val="clear" w:color="auto" w:fill="auto"/>
            <w:tcMar>
              <w:left w:w="108" w:type="dxa"/>
            </w:tcMar>
          </w:tcPr>
          <w:p w:rsidR="0016635F" w:rsidRDefault="0027237C">
            <w:pPr>
              <w:rPr>
                <w:rFonts w:ascii="Times New Roman" w:hAnsi="Times New Roman"/>
                <w:sz w:val="24"/>
                <w:szCs w:val="24"/>
                <w:lang w:val="lt-LT" w:eastAsia="lt-LT"/>
              </w:rPr>
            </w:pPr>
            <w:proofErr w:type="spellStart"/>
            <w:r>
              <w:rPr>
                <w:rFonts w:ascii="Times New Roman" w:eastAsia="Calibri" w:hAnsi="Times New Roman"/>
                <w:sz w:val="24"/>
                <w:szCs w:val="24"/>
                <w:lang w:val="lt-LT" w:eastAsia="lt-LT"/>
              </w:rPr>
              <w:t>Planšetinis</w:t>
            </w:r>
            <w:proofErr w:type="spellEnd"/>
            <w:r>
              <w:rPr>
                <w:rFonts w:ascii="Times New Roman" w:eastAsia="Calibri" w:hAnsi="Times New Roman"/>
                <w:sz w:val="24"/>
                <w:szCs w:val="24"/>
                <w:lang w:val="lt-LT" w:eastAsia="lt-LT"/>
              </w:rPr>
              <w:t xml:space="preserve"> kompiuteris „</w:t>
            </w:r>
            <w:proofErr w:type="spellStart"/>
            <w:r>
              <w:rPr>
                <w:rFonts w:ascii="Times New Roman" w:eastAsia="Calibri" w:hAnsi="Times New Roman"/>
                <w:sz w:val="24"/>
                <w:szCs w:val="24"/>
                <w:lang w:val="lt-LT" w:eastAsia="lt-LT"/>
              </w:rPr>
              <w:t>Huawei</w:t>
            </w:r>
            <w:proofErr w:type="spellEnd"/>
            <w:r>
              <w:rPr>
                <w:rFonts w:ascii="Times New Roman" w:eastAsia="Calibri" w:hAnsi="Times New Roman"/>
                <w:sz w:val="24"/>
                <w:szCs w:val="24"/>
                <w:lang w:val="lt-LT" w:eastAsia="lt-LT"/>
              </w:rPr>
              <w:t xml:space="preserve"> </w:t>
            </w:r>
            <w:proofErr w:type="spellStart"/>
            <w:r>
              <w:rPr>
                <w:rFonts w:ascii="Times New Roman" w:eastAsia="Calibri" w:hAnsi="Times New Roman"/>
                <w:sz w:val="24"/>
                <w:szCs w:val="24"/>
                <w:lang w:val="lt-LT" w:eastAsia="lt-LT"/>
              </w:rPr>
              <w:t>MediaPad</w:t>
            </w:r>
            <w:proofErr w:type="spellEnd"/>
            <w:r>
              <w:rPr>
                <w:rFonts w:ascii="Times New Roman" w:eastAsia="Calibri" w:hAnsi="Times New Roman"/>
                <w:sz w:val="24"/>
                <w:szCs w:val="24"/>
                <w:lang w:val="lt-LT" w:eastAsia="lt-LT"/>
              </w:rPr>
              <w:t xml:space="preserve"> T3“</w:t>
            </w:r>
          </w:p>
        </w:tc>
        <w:tc>
          <w:tcPr>
            <w:tcW w:w="930"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10</w:t>
            </w:r>
          </w:p>
        </w:tc>
        <w:tc>
          <w:tcPr>
            <w:tcW w:w="1223"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157,30</w:t>
            </w:r>
          </w:p>
        </w:tc>
        <w:tc>
          <w:tcPr>
            <w:tcW w:w="1204"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1573,00</w:t>
            </w:r>
          </w:p>
        </w:tc>
      </w:tr>
      <w:tr w:rsidR="0016635F">
        <w:tc>
          <w:tcPr>
            <w:tcW w:w="569" w:type="dxa"/>
            <w:vMerge/>
            <w:shd w:val="clear" w:color="auto" w:fill="auto"/>
            <w:tcMar>
              <w:left w:w="108" w:type="dxa"/>
            </w:tcMar>
          </w:tcPr>
          <w:p w:rsidR="0016635F" w:rsidRDefault="0016635F">
            <w:pPr>
              <w:rPr>
                <w:rFonts w:ascii="Times New Roman" w:eastAsia="Calibri" w:hAnsi="Times New Roman"/>
                <w:sz w:val="24"/>
                <w:szCs w:val="24"/>
                <w:lang w:val="lt-LT" w:eastAsia="lt-LT"/>
              </w:rPr>
            </w:pPr>
          </w:p>
        </w:tc>
        <w:tc>
          <w:tcPr>
            <w:tcW w:w="2137" w:type="dxa"/>
            <w:vMerge/>
            <w:shd w:val="clear" w:color="auto" w:fill="auto"/>
            <w:tcMar>
              <w:left w:w="108" w:type="dxa"/>
            </w:tcMar>
          </w:tcPr>
          <w:p w:rsidR="0016635F" w:rsidRDefault="0016635F">
            <w:pPr>
              <w:rPr>
                <w:rFonts w:ascii="Times New Roman" w:eastAsia="Calibri" w:hAnsi="Times New Roman"/>
                <w:sz w:val="24"/>
                <w:szCs w:val="24"/>
                <w:lang w:val="lt-LT" w:eastAsia="lt-LT"/>
              </w:rPr>
            </w:pPr>
          </w:p>
        </w:tc>
        <w:tc>
          <w:tcPr>
            <w:tcW w:w="3827" w:type="dxa"/>
            <w:shd w:val="clear" w:color="auto" w:fill="auto"/>
            <w:tcMar>
              <w:left w:w="108" w:type="dxa"/>
            </w:tcMar>
          </w:tcPr>
          <w:p w:rsidR="0016635F" w:rsidRDefault="0027237C">
            <w:pPr>
              <w:rPr>
                <w:rFonts w:ascii="Times New Roman" w:hAnsi="Times New Roman"/>
                <w:sz w:val="24"/>
                <w:szCs w:val="24"/>
                <w:lang w:val="lt-LT" w:eastAsia="lt-LT"/>
              </w:rPr>
            </w:pPr>
            <w:proofErr w:type="spellStart"/>
            <w:r>
              <w:rPr>
                <w:rFonts w:ascii="Times New Roman" w:eastAsia="Calibri" w:hAnsi="Times New Roman"/>
                <w:sz w:val="24"/>
                <w:szCs w:val="24"/>
                <w:lang w:val="lt-LT" w:eastAsia="lt-LT"/>
              </w:rPr>
              <w:t>Planšetinis</w:t>
            </w:r>
            <w:proofErr w:type="spellEnd"/>
            <w:r>
              <w:rPr>
                <w:rFonts w:ascii="Times New Roman" w:eastAsia="Calibri" w:hAnsi="Times New Roman"/>
                <w:sz w:val="24"/>
                <w:szCs w:val="24"/>
                <w:lang w:val="lt-LT" w:eastAsia="lt-LT"/>
              </w:rPr>
              <w:t xml:space="preserve"> kompiuteris „</w:t>
            </w:r>
            <w:proofErr w:type="spellStart"/>
            <w:r>
              <w:rPr>
                <w:rFonts w:ascii="Times New Roman" w:eastAsia="Calibri" w:hAnsi="Times New Roman"/>
                <w:sz w:val="24"/>
                <w:szCs w:val="24"/>
                <w:lang w:val="lt-LT" w:eastAsia="lt-LT"/>
              </w:rPr>
              <w:t>Huawei</w:t>
            </w:r>
            <w:proofErr w:type="spellEnd"/>
            <w:r>
              <w:rPr>
                <w:rFonts w:ascii="Times New Roman" w:eastAsia="Calibri" w:hAnsi="Times New Roman"/>
                <w:sz w:val="24"/>
                <w:szCs w:val="24"/>
                <w:lang w:val="lt-LT" w:eastAsia="lt-LT"/>
              </w:rPr>
              <w:t xml:space="preserve"> </w:t>
            </w:r>
            <w:proofErr w:type="spellStart"/>
            <w:r>
              <w:rPr>
                <w:rFonts w:ascii="Times New Roman" w:eastAsia="Calibri" w:hAnsi="Times New Roman"/>
                <w:sz w:val="24"/>
                <w:szCs w:val="24"/>
                <w:lang w:val="lt-LT" w:eastAsia="lt-LT"/>
              </w:rPr>
              <w:t>MediaPad</w:t>
            </w:r>
            <w:proofErr w:type="spellEnd"/>
            <w:r>
              <w:rPr>
                <w:rFonts w:ascii="Times New Roman" w:eastAsia="Calibri" w:hAnsi="Times New Roman"/>
                <w:sz w:val="24"/>
                <w:szCs w:val="24"/>
                <w:lang w:val="lt-LT" w:eastAsia="lt-LT"/>
              </w:rPr>
              <w:t xml:space="preserve"> T3 10 Agassi-L092“ su papildoma atminties kortele</w:t>
            </w:r>
          </w:p>
        </w:tc>
        <w:tc>
          <w:tcPr>
            <w:tcW w:w="930"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16</w:t>
            </w:r>
          </w:p>
        </w:tc>
        <w:tc>
          <w:tcPr>
            <w:tcW w:w="1223"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142,78</w:t>
            </w:r>
          </w:p>
        </w:tc>
        <w:tc>
          <w:tcPr>
            <w:tcW w:w="1204" w:type="dxa"/>
            <w:shd w:val="clear" w:color="auto" w:fill="auto"/>
            <w:tcMar>
              <w:left w:w="108" w:type="dxa"/>
            </w:tcMar>
          </w:tcPr>
          <w:p w:rsidR="0016635F" w:rsidRDefault="0027237C">
            <w:pPr>
              <w:tabs>
                <w:tab w:val="left" w:pos="720"/>
              </w:tabs>
              <w:rPr>
                <w:rFonts w:ascii="Times New Roman" w:hAnsi="Times New Roman"/>
                <w:sz w:val="24"/>
                <w:szCs w:val="24"/>
                <w:lang w:val="lt-LT"/>
              </w:rPr>
            </w:pPr>
            <w:r>
              <w:rPr>
                <w:rFonts w:ascii="Times New Roman" w:eastAsia="Calibri" w:hAnsi="Times New Roman"/>
                <w:sz w:val="24"/>
                <w:szCs w:val="24"/>
                <w:lang w:val="lt-LT"/>
              </w:rPr>
              <w:t>2284,48</w:t>
            </w:r>
          </w:p>
        </w:tc>
      </w:tr>
      <w:tr w:rsidR="0016635F">
        <w:tc>
          <w:tcPr>
            <w:tcW w:w="569" w:type="dxa"/>
            <w:shd w:val="clear" w:color="auto" w:fill="auto"/>
            <w:tcMar>
              <w:left w:w="108" w:type="dxa"/>
            </w:tcMar>
          </w:tcPr>
          <w:p w:rsidR="0016635F" w:rsidRDefault="0016635F">
            <w:pPr>
              <w:rPr>
                <w:rFonts w:ascii="Times New Roman" w:eastAsia="Calibri" w:hAnsi="Times New Roman"/>
                <w:sz w:val="24"/>
                <w:szCs w:val="24"/>
                <w:lang w:val="lt-LT" w:eastAsia="lt-LT"/>
              </w:rPr>
            </w:pPr>
          </w:p>
        </w:tc>
        <w:tc>
          <w:tcPr>
            <w:tcW w:w="2137" w:type="dxa"/>
            <w:shd w:val="clear" w:color="auto" w:fill="auto"/>
            <w:tcMar>
              <w:left w:w="108" w:type="dxa"/>
            </w:tcMar>
          </w:tcPr>
          <w:p w:rsidR="0016635F" w:rsidRDefault="0016635F">
            <w:pPr>
              <w:rPr>
                <w:rFonts w:ascii="Times New Roman" w:eastAsia="Calibri" w:hAnsi="Times New Roman"/>
                <w:sz w:val="24"/>
                <w:szCs w:val="24"/>
                <w:lang w:val="lt-LT" w:eastAsia="lt-LT"/>
              </w:rPr>
            </w:pPr>
          </w:p>
        </w:tc>
        <w:tc>
          <w:tcPr>
            <w:tcW w:w="3827" w:type="dxa"/>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Iš viso:</w:t>
            </w:r>
          </w:p>
        </w:tc>
        <w:tc>
          <w:tcPr>
            <w:tcW w:w="930" w:type="dxa"/>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760</w:t>
            </w:r>
          </w:p>
        </w:tc>
        <w:tc>
          <w:tcPr>
            <w:tcW w:w="1223" w:type="dxa"/>
            <w:shd w:val="clear" w:color="auto" w:fill="auto"/>
            <w:tcMar>
              <w:left w:w="108" w:type="dxa"/>
            </w:tcMar>
          </w:tcPr>
          <w:p w:rsidR="0016635F" w:rsidRDefault="0016635F">
            <w:pPr>
              <w:rPr>
                <w:rFonts w:ascii="Times New Roman" w:eastAsia="Calibri" w:hAnsi="Times New Roman"/>
                <w:sz w:val="24"/>
                <w:szCs w:val="24"/>
                <w:lang w:val="lt-LT" w:eastAsia="lt-LT"/>
              </w:rPr>
            </w:pPr>
          </w:p>
        </w:tc>
        <w:tc>
          <w:tcPr>
            <w:tcW w:w="1204" w:type="dxa"/>
            <w:shd w:val="clear" w:color="auto" w:fill="auto"/>
            <w:tcMar>
              <w:left w:w="108" w:type="dxa"/>
            </w:tcMar>
          </w:tcPr>
          <w:p w:rsidR="0016635F" w:rsidRDefault="0027237C">
            <w:pPr>
              <w:rPr>
                <w:rFonts w:ascii="Times New Roman" w:hAnsi="Times New Roman"/>
                <w:sz w:val="24"/>
                <w:szCs w:val="24"/>
                <w:lang w:val="lt-LT" w:eastAsia="lt-LT"/>
              </w:rPr>
            </w:pPr>
            <w:r>
              <w:rPr>
                <w:rFonts w:ascii="Times New Roman" w:eastAsia="Calibri" w:hAnsi="Times New Roman"/>
                <w:sz w:val="24"/>
                <w:szCs w:val="24"/>
                <w:lang w:val="lt-LT" w:eastAsia="lt-LT"/>
              </w:rPr>
              <w:t>119572,2</w:t>
            </w:r>
          </w:p>
          <w:p w:rsidR="0016635F" w:rsidRDefault="0016635F">
            <w:pPr>
              <w:rPr>
                <w:rFonts w:ascii="Times New Roman" w:eastAsia="Calibri" w:hAnsi="Times New Roman"/>
                <w:sz w:val="24"/>
                <w:szCs w:val="24"/>
                <w:lang w:val="lt-LT" w:eastAsia="lt-LT"/>
              </w:rPr>
            </w:pPr>
          </w:p>
        </w:tc>
      </w:tr>
    </w:tbl>
    <w:p w:rsidR="0016635F" w:rsidRDefault="0016635F">
      <w:pPr>
        <w:rPr>
          <w:rFonts w:ascii="Times New Roman" w:hAnsi="Times New Roman"/>
          <w:sz w:val="24"/>
          <w:szCs w:val="24"/>
          <w:highlight w:val="yellow"/>
          <w:lang w:val="lt-LT" w:eastAsia="lt-LT"/>
        </w:rPr>
      </w:pPr>
    </w:p>
    <w:p w:rsidR="0016635F" w:rsidRDefault="0016635F">
      <w:pPr>
        <w:rPr>
          <w:rFonts w:ascii="Times New Roman" w:hAnsi="Times New Roman"/>
          <w:sz w:val="24"/>
          <w:szCs w:val="24"/>
          <w:lang w:val="lt-LT"/>
        </w:rPr>
      </w:pPr>
    </w:p>
    <w:p w:rsidR="0016635F" w:rsidRDefault="0027237C">
      <w:pPr>
        <w:jc w:val="center"/>
        <w:rPr>
          <w:rFonts w:ascii="Times New Roman" w:hAnsi="Times New Roman"/>
          <w:sz w:val="24"/>
          <w:szCs w:val="24"/>
          <w:lang w:val="lt-LT"/>
        </w:rPr>
      </w:pPr>
      <w:r>
        <w:rPr>
          <w:rFonts w:ascii="Times New Roman" w:hAnsi="Times New Roman"/>
          <w:sz w:val="24"/>
          <w:szCs w:val="24"/>
          <w:lang w:val="lt-LT"/>
        </w:rPr>
        <w:t>____________________________</w:t>
      </w:r>
    </w:p>
    <w:p w:rsidR="0016635F" w:rsidRDefault="0016635F">
      <w:pPr>
        <w:jc w:val="center"/>
        <w:rPr>
          <w:rFonts w:ascii="Times New Roman" w:hAnsi="Times New Roman"/>
          <w:sz w:val="24"/>
          <w:szCs w:val="24"/>
          <w:lang w:val="lt-LT"/>
        </w:rPr>
      </w:pPr>
    </w:p>
    <w:p w:rsidR="0016635F" w:rsidRDefault="0027237C">
      <w:pPr>
        <w:jc w:val="center"/>
        <w:rPr>
          <w:rFonts w:ascii="Times New Roman" w:hAnsi="Times New Roman"/>
          <w:b/>
          <w:sz w:val="24"/>
          <w:szCs w:val="24"/>
          <w:lang w:val="lt-LT"/>
        </w:rPr>
      </w:pPr>
      <w:r>
        <w:rPr>
          <w:rFonts w:ascii="Times New Roman" w:hAnsi="Times New Roman"/>
          <w:b/>
          <w:sz w:val="24"/>
          <w:szCs w:val="24"/>
          <w:lang w:val="lt-LT"/>
        </w:rPr>
        <w:lastRenderedPageBreak/>
        <w:t>ŠILUTĖS RAJONO SAVIVALDYBĖS</w:t>
      </w:r>
    </w:p>
    <w:p w:rsidR="0016635F" w:rsidRDefault="0027237C">
      <w:pPr>
        <w:jc w:val="center"/>
        <w:rPr>
          <w:rFonts w:ascii="Times New Roman" w:hAnsi="Times New Roman"/>
          <w:b/>
          <w:sz w:val="24"/>
          <w:szCs w:val="24"/>
          <w:lang w:val="lt-LT"/>
        </w:rPr>
      </w:pPr>
      <w:r>
        <w:rPr>
          <w:rFonts w:ascii="Times New Roman" w:hAnsi="Times New Roman"/>
          <w:b/>
          <w:sz w:val="24"/>
          <w:szCs w:val="24"/>
          <w:lang w:val="lt-LT"/>
        </w:rPr>
        <w:t>ŪKIO SKYRIAUS TURTO POSKYRIS</w:t>
      </w:r>
    </w:p>
    <w:p w:rsidR="0016635F" w:rsidRDefault="0027237C">
      <w:pPr>
        <w:jc w:val="center"/>
        <w:rPr>
          <w:rFonts w:ascii="Times New Roman" w:hAnsi="Times New Roman"/>
          <w:b/>
          <w:sz w:val="24"/>
          <w:szCs w:val="24"/>
          <w:lang w:val="lt-LT"/>
        </w:rPr>
      </w:pPr>
      <w:r>
        <w:rPr>
          <w:rFonts w:ascii="Times New Roman" w:hAnsi="Times New Roman"/>
          <w:b/>
          <w:sz w:val="24"/>
          <w:szCs w:val="24"/>
          <w:lang w:val="lt-LT"/>
        </w:rPr>
        <w:t>AIŠKINAMASIS RAŠTAS</w:t>
      </w:r>
    </w:p>
    <w:p w:rsidR="0016635F" w:rsidRDefault="0027237C">
      <w:pPr>
        <w:jc w:val="center"/>
        <w:rPr>
          <w:rFonts w:ascii="Times New Roman" w:hAnsi="Times New Roman"/>
          <w:b/>
          <w:bCs/>
          <w:sz w:val="24"/>
          <w:szCs w:val="24"/>
          <w:lang w:val="lt-LT"/>
        </w:rPr>
      </w:pPr>
      <w:r>
        <w:rPr>
          <w:rFonts w:ascii="Times New Roman" w:hAnsi="Times New Roman"/>
          <w:b/>
          <w:bCs/>
          <w:sz w:val="24"/>
          <w:szCs w:val="24"/>
          <w:lang w:val="lt-LT"/>
        </w:rPr>
        <w:t>DĖL TARYBOS SPRENDIMO PROJEKTO</w:t>
      </w:r>
    </w:p>
    <w:p w:rsidR="0016635F" w:rsidRDefault="0027237C">
      <w:pPr>
        <w:jc w:val="center"/>
        <w:rPr>
          <w:rFonts w:ascii="Times New Roman" w:hAnsi="Times New Roman"/>
          <w:b/>
          <w:sz w:val="24"/>
          <w:szCs w:val="24"/>
          <w:lang w:val="lt-LT"/>
        </w:rPr>
      </w:pPr>
      <w:r>
        <w:rPr>
          <w:rFonts w:ascii="Times New Roman" w:hAnsi="Times New Roman"/>
          <w:b/>
          <w:sz w:val="24"/>
          <w:szCs w:val="24"/>
          <w:lang w:val="lt-LT"/>
        </w:rPr>
        <w:t>„DĖL KOMPIUTERINĖS ĮRANGOS  PERĖMIMO ŠILUTĖS RAJONO SAVIVALDYBĖS NUOSAVYBĖN IR JO PERDAVIMO VALDYTI, NAUDOTI IR DISPONUOTI PATIKĖJIMO TEISE“</w:t>
      </w:r>
    </w:p>
    <w:p w:rsidR="0016635F" w:rsidRDefault="0016635F">
      <w:pPr>
        <w:jc w:val="center"/>
        <w:rPr>
          <w:rFonts w:ascii="Times New Roman" w:hAnsi="Times New Roman"/>
          <w:sz w:val="24"/>
          <w:szCs w:val="24"/>
          <w:lang w:val="lt-LT"/>
        </w:rPr>
      </w:pPr>
    </w:p>
    <w:p w:rsidR="0016635F" w:rsidRDefault="0027237C">
      <w:pPr>
        <w:jc w:val="center"/>
        <w:rPr>
          <w:rFonts w:ascii="Times New Roman" w:hAnsi="Times New Roman"/>
          <w:sz w:val="24"/>
          <w:szCs w:val="24"/>
          <w:lang w:val="lt-LT"/>
        </w:rPr>
      </w:pPr>
      <w:r>
        <w:rPr>
          <w:rFonts w:ascii="Times New Roman" w:hAnsi="Times New Roman"/>
          <w:sz w:val="24"/>
          <w:szCs w:val="24"/>
          <w:lang w:val="lt-LT"/>
        </w:rPr>
        <w:t>2020 m. gegužės 5 d.</w:t>
      </w:r>
    </w:p>
    <w:p w:rsidR="0016635F" w:rsidRDefault="0027237C">
      <w:pPr>
        <w:jc w:val="center"/>
        <w:rPr>
          <w:rFonts w:ascii="Times New Roman" w:hAnsi="Times New Roman"/>
          <w:sz w:val="24"/>
          <w:szCs w:val="24"/>
          <w:lang w:val="lt-LT"/>
        </w:rPr>
      </w:pPr>
      <w:r>
        <w:rPr>
          <w:rFonts w:ascii="Times New Roman" w:hAnsi="Times New Roman"/>
          <w:sz w:val="24"/>
          <w:szCs w:val="24"/>
          <w:lang w:val="lt-LT"/>
        </w:rPr>
        <w:t>Šilutė</w:t>
      </w:r>
    </w:p>
    <w:p w:rsidR="0016635F" w:rsidRDefault="0016635F">
      <w:pPr>
        <w:jc w:val="center"/>
        <w:rPr>
          <w:rFonts w:ascii="Times New Roman" w:hAnsi="Times New Roman"/>
          <w:sz w:val="24"/>
          <w:szCs w:val="24"/>
          <w:lang w:val="lt-LT"/>
        </w:rPr>
      </w:pPr>
    </w:p>
    <w:tbl>
      <w:tblPr>
        <w:tblW w:w="96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9629"/>
      </w:tblGrid>
      <w:tr w:rsidR="0016635F">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6635F" w:rsidRDefault="0027237C">
            <w:pPr>
              <w:rPr>
                <w:rFonts w:ascii="Times New Roman" w:hAnsi="Times New Roman"/>
                <w:b/>
                <w:bCs/>
                <w:sz w:val="24"/>
                <w:szCs w:val="24"/>
                <w:lang w:val="lt-LT"/>
              </w:rPr>
            </w:pPr>
            <w:r>
              <w:rPr>
                <w:rFonts w:ascii="Times New Roman" w:hAnsi="Times New Roman"/>
                <w:b/>
                <w:bCs/>
                <w:i/>
                <w:iCs/>
                <w:sz w:val="24"/>
                <w:szCs w:val="24"/>
                <w:lang w:val="lt-LT"/>
              </w:rPr>
              <w:t>1. Parengto projekto tikslai ir uždaviniai.</w:t>
            </w:r>
          </w:p>
        </w:tc>
      </w:tr>
      <w:tr w:rsidR="0016635F">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6635F" w:rsidRDefault="0027237C">
            <w:pPr>
              <w:jc w:val="both"/>
              <w:rPr>
                <w:rFonts w:ascii="Times New Roman" w:hAnsi="Times New Roman"/>
                <w:i/>
                <w:sz w:val="24"/>
                <w:szCs w:val="24"/>
                <w:lang w:val="lt-LT"/>
              </w:rPr>
            </w:pPr>
            <w:bookmarkStart w:id="0" w:name="_GoBack"/>
            <w:r>
              <w:rPr>
                <w:rFonts w:ascii="Times New Roman" w:hAnsi="Times New Roman"/>
                <w:i/>
                <w:sz w:val="24"/>
                <w:szCs w:val="24"/>
                <w:lang w:val="lt-LT"/>
              </w:rPr>
              <w:t>Sutikti perimti Šilutės rajono savivaldybės nuosavybėn savarankiškosioms funkcijoms įgyvendinti valstybei nuosavybės teise priklausantį ir šiuo metu Nacionalinės švietimo agentūros patikėjimo teise valdomą turtą pagal priedą.</w:t>
            </w:r>
          </w:p>
          <w:p w:rsidR="0016635F" w:rsidRDefault="0027237C">
            <w:pPr>
              <w:jc w:val="both"/>
              <w:rPr>
                <w:rFonts w:ascii="Times New Roman" w:hAnsi="Times New Roman"/>
                <w:i/>
                <w:sz w:val="24"/>
                <w:szCs w:val="24"/>
                <w:lang w:val="lt-LT"/>
              </w:rPr>
            </w:pPr>
            <w:r>
              <w:rPr>
                <w:rFonts w:ascii="Times New Roman" w:hAnsi="Times New Roman"/>
                <w:i/>
                <w:sz w:val="24"/>
                <w:szCs w:val="24"/>
                <w:lang w:val="lt-LT"/>
              </w:rPr>
              <w:t>Perėmus Savivaldybės nuosavybėn sprendimo priede nurodytą turtą, jį, perduoti sprendimo priede nurodytoms mokykloms valdyti, naudoti ir disponuoti juo patikėjimo teise.</w:t>
            </w:r>
            <w:bookmarkEnd w:id="0"/>
          </w:p>
        </w:tc>
      </w:tr>
      <w:tr w:rsidR="0016635F">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6635F" w:rsidRDefault="0027237C">
            <w:pPr>
              <w:rPr>
                <w:rFonts w:ascii="Times New Roman" w:hAnsi="Times New Roman"/>
                <w:b/>
                <w:bCs/>
                <w:sz w:val="24"/>
                <w:szCs w:val="24"/>
                <w:lang w:val="lt-LT"/>
              </w:rPr>
            </w:pPr>
            <w:r>
              <w:rPr>
                <w:rFonts w:ascii="Times New Roman" w:hAnsi="Times New Roman"/>
                <w:b/>
                <w:bCs/>
                <w:i/>
                <w:iCs/>
                <w:sz w:val="24"/>
                <w:szCs w:val="24"/>
                <w:lang w:val="lt-LT"/>
              </w:rPr>
              <w:t>2. Kaip šiuo metu yra sureguliuoti projekte aptarti klausimai.</w:t>
            </w:r>
          </w:p>
        </w:tc>
      </w:tr>
      <w:tr w:rsidR="0016635F">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6635F" w:rsidRDefault="0027237C">
            <w:pPr>
              <w:jc w:val="both"/>
            </w:pPr>
            <w:r>
              <w:rPr>
                <w:rFonts w:ascii="Times New Roman" w:hAnsi="Times New Roman"/>
                <w:i/>
                <w:sz w:val="24"/>
                <w:szCs w:val="24"/>
                <w:lang w:val="lt-LT"/>
              </w:rPr>
              <w:t xml:space="preserve">Vadovaujantis </w:t>
            </w:r>
            <w:hyperlink r:id="rId6">
              <w:r>
                <w:rPr>
                  <w:rStyle w:val="Internetosaitas"/>
                  <w:rFonts w:ascii="Times New Roman" w:hAnsi="Times New Roman"/>
                  <w:i/>
                  <w:sz w:val="24"/>
                  <w:szCs w:val="24"/>
                  <w:lang w:val="lt-LT"/>
                </w:rPr>
                <w:t>Lietuvos Respublikos vietos savivaldos įstatymo</w:t>
              </w:r>
            </w:hyperlink>
            <w:r>
              <w:rPr>
                <w:rFonts w:ascii="Times New Roman" w:hAnsi="Times New Roman"/>
                <w:i/>
                <w:sz w:val="24"/>
                <w:szCs w:val="24"/>
                <w:lang w:val="lt-LT"/>
              </w:rPr>
              <w:t xml:space="preserve"> 6 straipsnio 5 punktu, viena iš savarankiškųjų savivaldybės funkcijų yra savivaldybės teritorijoje gyvenančių vaikų iki 16 metų mokymosi pagal privalomojo švietimo programas užtikrinimas.</w:t>
            </w:r>
          </w:p>
          <w:p w:rsidR="0016635F" w:rsidRDefault="0027237C">
            <w:pPr>
              <w:jc w:val="both"/>
            </w:pPr>
            <w:r>
              <w:rPr>
                <w:rFonts w:ascii="Times New Roman" w:hAnsi="Times New Roman"/>
                <w:i/>
                <w:sz w:val="24"/>
                <w:szCs w:val="24"/>
                <w:lang w:val="lt-LT"/>
              </w:rPr>
              <w:t xml:space="preserve">Vadovaujantis </w:t>
            </w:r>
            <w:hyperlink r:id="rId7">
              <w:r>
                <w:rPr>
                  <w:rStyle w:val="Internetosaitas"/>
                  <w:rFonts w:ascii="Times New Roman" w:hAnsi="Times New Roman"/>
                  <w:i/>
                  <w:sz w:val="24"/>
                  <w:szCs w:val="24"/>
                  <w:lang w:val="lt-LT"/>
                </w:rPr>
                <w:t>Lietuvos Respublikos vietos savivaldos įstatymo</w:t>
              </w:r>
            </w:hyperlink>
            <w:r>
              <w:rPr>
                <w:rFonts w:ascii="Times New Roman" w:hAnsi="Times New Roman"/>
                <w:i/>
                <w:sz w:val="24"/>
                <w:szCs w:val="24"/>
                <w:lang w:val="lt-LT"/>
              </w:rPr>
              <w:t xml:space="preserve"> 6 straipsnio 6 punktu, viena iš savarankiškųjų savivaldybės funkcijų yra švietimo pagalbos teikimo mokiniui, mokytojui, šeimai, mokyklai, vaiko minimaliosios priežiūros priemonių vykdymo organizavimas ir koordinavimas.</w:t>
            </w:r>
          </w:p>
          <w:p w:rsidR="0016635F" w:rsidRDefault="0027237C">
            <w:pPr>
              <w:jc w:val="both"/>
            </w:pPr>
            <w:r>
              <w:rPr>
                <w:rFonts w:ascii="Times New Roman" w:hAnsi="Times New Roman"/>
                <w:i/>
                <w:sz w:val="24"/>
                <w:szCs w:val="24"/>
                <w:lang w:val="lt-LT"/>
              </w:rPr>
              <w:t xml:space="preserve">Savivaldybės taryba, vadovaudamasi </w:t>
            </w:r>
            <w:hyperlink r:id="rId8">
              <w:r>
                <w:rPr>
                  <w:rStyle w:val="Internetosaitas"/>
                  <w:rFonts w:ascii="Times New Roman" w:hAnsi="Times New Roman"/>
                  <w:i/>
                  <w:sz w:val="24"/>
                  <w:szCs w:val="24"/>
                  <w:lang w:val="lt-LT"/>
                </w:rPr>
                <w:t>Lietuvos Respublikos vietos savivaldos įstatymo</w:t>
              </w:r>
            </w:hyperlink>
            <w:r>
              <w:rPr>
                <w:rFonts w:ascii="Times New Roman" w:hAnsi="Times New Roman"/>
                <w:i/>
                <w:sz w:val="24"/>
                <w:szCs w:val="24"/>
                <w:lang w:val="lt-LT"/>
              </w:rPr>
              <w:t xml:space="preserve"> 16 straipsnio 2 dalies 26 punktu, priima sprendimus dėl disponavimo savivaldybei nuosavybės teise priklausančiu turtu. </w:t>
            </w:r>
          </w:p>
          <w:p w:rsidR="0016635F" w:rsidRDefault="0027237C">
            <w:pPr>
              <w:jc w:val="both"/>
            </w:pPr>
            <w:r>
              <w:rPr>
                <w:rFonts w:ascii="Times New Roman" w:hAnsi="Times New Roman"/>
                <w:i/>
                <w:sz w:val="24"/>
                <w:szCs w:val="24"/>
                <w:lang w:val="lt-LT"/>
              </w:rPr>
              <w:t xml:space="preserve">Vadovaujantis </w:t>
            </w:r>
            <w:hyperlink r:id="rId9">
              <w:r>
                <w:rPr>
                  <w:rStyle w:val="Internetosaitas"/>
                  <w:rFonts w:ascii="Times New Roman" w:hAnsi="Times New Roman"/>
                  <w:i/>
                  <w:sz w:val="24"/>
                  <w:szCs w:val="24"/>
                  <w:lang w:val="lt-LT"/>
                </w:rPr>
                <w:t>Lietuvos Respublikos valstybės ir savivaldybių turto valdymo, naudojimo ir disponavimo juo įstatymo</w:t>
              </w:r>
            </w:hyperlink>
            <w:r>
              <w:rPr>
                <w:rFonts w:ascii="Times New Roman" w:hAnsi="Times New Roman"/>
                <w:i/>
                <w:sz w:val="24"/>
                <w:szCs w:val="24"/>
                <w:lang w:val="lt-LT"/>
              </w:rPr>
              <w:t xml:space="preserve"> 6 straipsnio 2 punktu, Savivaldybė turtą įgyja savivaldybės tarybos sutikimu perimdama valstybės turtą savivaldybių savarankiškosioms funkcijoms įgyvendinti, kai šis turtas perduodamas savivaldybių nuosavybėn pagal Vyriausybės nutarimus šio įstatymo 20 straipsnio 1 dalies 4, 5 ir 6 punktuose nustatytais atvejais.</w:t>
            </w:r>
          </w:p>
          <w:p w:rsidR="0016635F" w:rsidRDefault="0027237C">
            <w:pPr>
              <w:jc w:val="both"/>
              <w:rPr>
                <w:rFonts w:ascii="Times New Roman" w:hAnsi="Times New Roman"/>
                <w:i/>
                <w:sz w:val="24"/>
                <w:szCs w:val="24"/>
                <w:lang w:val="lt-LT"/>
              </w:rPr>
            </w:pPr>
            <w:r>
              <w:rPr>
                <w:rFonts w:ascii="Times New Roman" w:hAnsi="Times New Roman"/>
                <w:i/>
                <w:sz w:val="24"/>
                <w:szCs w:val="24"/>
                <w:lang w:val="lt-LT"/>
              </w:rPr>
              <w:t xml:space="preserve">Vadovaujantis šio įstatymo 20 straipsnio 1 dalies 4 punktu, valstybei nuosavybės teise priklausantis turtas kitų subjektų nuosavybėn perduodamas: nematerialųjį ir materialųjį turtą (išskyrus nekilnojamuosius daiktus) Vyriausybės nutarimu perduodant savivaldybių nuosavybėn savivaldybių savarankiškosioms funkcijoms įgyvendinti. </w:t>
            </w:r>
          </w:p>
          <w:p w:rsidR="0016635F" w:rsidRDefault="0027237C">
            <w:pPr>
              <w:jc w:val="both"/>
            </w:pPr>
            <w:r>
              <w:rPr>
                <w:rFonts w:ascii="Times New Roman" w:hAnsi="Times New Roman"/>
                <w:i/>
                <w:sz w:val="24"/>
                <w:szCs w:val="24"/>
                <w:lang w:val="lt-LT"/>
              </w:rPr>
              <w:t xml:space="preserve">Nacionalinė Švietimo agentūra (toliau – Agentūra), vadovaudamasi </w:t>
            </w:r>
            <w:hyperlink r:id="rId10">
              <w:r>
                <w:rPr>
                  <w:rStyle w:val="Internetosaitas"/>
                  <w:rFonts w:ascii="Times New Roman" w:hAnsi="Times New Roman"/>
                  <w:i/>
                  <w:sz w:val="24"/>
                  <w:szCs w:val="24"/>
                  <w:lang w:val="lt-LT"/>
                </w:rPr>
                <w:t>Lietuvos Respublikos Vyriausybės 2020 m. kovo 14 d. nutarimo Nr. 207 „Dėl karantino Lietuvos Respublikos teritorijoje paskelbimo“</w:t>
              </w:r>
            </w:hyperlink>
            <w:r>
              <w:rPr>
                <w:rFonts w:ascii="Times New Roman" w:hAnsi="Times New Roman"/>
                <w:i/>
                <w:sz w:val="24"/>
                <w:szCs w:val="24"/>
                <w:lang w:val="lt-LT"/>
              </w:rPr>
              <w:t xml:space="preserve"> 3.3 papunkčiu, visoms Lietuvos savivaldybėms nupirko kompiuterinę įrangą  (toliau – Turtas) mokymui nuotoliniu būdu. </w:t>
            </w:r>
          </w:p>
          <w:p w:rsidR="0016635F" w:rsidRDefault="0027237C">
            <w:pPr>
              <w:jc w:val="both"/>
              <w:rPr>
                <w:rFonts w:ascii="Times New Roman" w:hAnsi="Times New Roman"/>
                <w:i/>
                <w:sz w:val="24"/>
                <w:szCs w:val="24"/>
                <w:lang w:val="lt-LT"/>
              </w:rPr>
            </w:pPr>
            <w:r>
              <w:rPr>
                <w:rFonts w:ascii="Times New Roman" w:hAnsi="Times New Roman"/>
                <w:i/>
                <w:sz w:val="24"/>
                <w:szCs w:val="24"/>
                <w:lang w:val="lt-LT"/>
              </w:rPr>
              <w:t xml:space="preserve">Atsižvelgiant į 2020 m. balandžio mėn. su kiekviena savivaldybe pasirašytais </w:t>
            </w:r>
            <w:proofErr w:type="spellStart"/>
            <w:r>
              <w:rPr>
                <w:rFonts w:ascii="Times New Roman" w:hAnsi="Times New Roman"/>
                <w:i/>
                <w:sz w:val="24"/>
                <w:szCs w:val="24"/>
                <w:lang w:val="lt-LT"/>
              </w:rPr>
              <w:t>papildymais</w:t>
            </w:r>
            <w:proofErr w:type="spellEnd"/>
            <w:r>
              <w:rPr>
                <w:rFonts w:ascii="Times New Roman" w:hAnsi="Times New Roman"/>
                <w:i/>
                <w:sz w:val="24"/>
                <w:szCs w:val="24"/>
                <w:lang w:val="lt-LT"/>
              </w:rPr>
              <w:t xml:space="preserve"> prie 2016 m. Jungtinės veiklos sutarčių dėl partnerytės, įgyvendinant ES paramos projektą „Mokyklų aprūpinimas gamtos ir technologinių mokslų priemonėmis“ Nr. 09.1.3-CPVA-V-704-02-0001 (toliau – Sutarties papildymas), nupirktas Turtas 2020 m. balandžio mėn. yra perduotas savivaldybėms, pasirašant prekių perdavimo ir priėmimo aktus.   </w:t>
            </w:r>
          </w:p>
          <w:p w:rsidR="0016635F" w:rsidRDefault="0027237C">
            <w:pPr>
              <w:jc w:val="both"/>
              <w:rPr>
                <w:rFonts w:ascii="Times New Roman" w:hAnsi="Times New Roman"/>
                <w:i/>
                <w:sz w:val="24"/>
                <w:szCs w:val="24"/>
                <w:lang w:val="lt-LT"/>
              </w:rPr>
            </w:pPr>
            <w:r>
              <w:rPr>
                <w:rFonts w:ascii="Times New Roman" w:hAnsi="Times New Roman"/>
                <w:i/>
                <w:sz w:val="24"/>
                <w:szCs w:val="24"/>
                <w:lang w:val="lt-LT"/>
              </w:rPr>
              <w:t>Vadovaujantis Lietuvos Respublikos įstatymais ir kitais teisės aktais bei  Sutarties papildymu Turtas savivaldybių nuosavybėn turi būti perduotas Lietuvos Respublikos Vyriausybės nutarimu.</w:t>
            </w:r>
          </w:p>
          <w:p w:rsidR="0016635F" w:rsidRDefault="0027237C">
            <w:pPr>
              <w:jc w:val="both"/>
              <w:rPr>
                <w:rFonts w:ascii="Times New Roman" w:hAnsi="Times New Roman"/>
                <w:i/>
                <w:sz w:val="24"/>
                <w:szCs w:val="24"/>
                <w:lang w:val="lt-LT"/>
              </w:rPr>
            </w:pPr>
            <w:r>
              <w:rPr>
                <w:rFonts w:ascii="Times New Roman" w:hAnsi="Times New Roman"/>
                <w:i/>
                <w:sz w:val="24"/>
                <w:szCs w:val="24"/>
                <w:lang w:val="lt-LT"/>
              </w:rPr>
              <w:t>Agentūra 2020-04-22 raštu Nr. SD-657(1.6E) „Dėl ES paramos projekto „Mokyklų aprūpinimas gamtos ir technologinių mokslų priemonėmis“ kodas Nr. 09.1.3-CPVA-V-704-02-0001) įgyto turto perdavimo“ prašo inicijuoti Šilutės rajono savivaldybės tarybos sprendimą dėl sutikimo perimti šį turtą Savivaldybės nuosavybėn ir jo perdavimo savivaldybės švietimo įstaigoms.</w:t>
            </w:r>
          </w:p>
        </w:tc>
      </w:tr>
      <w:tr w:rsidR="0016635F">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6635F" w:rsidRDefault="0027237C">
            <w:pPr>
              <w:rPr>
                <w:rFonts w:ascii="Times New Roman" w:hAnsi="Times New Roman"/>
                <w:b/>
                <w:bCs/>
                <w:i/>
                <w:iCs/>
                <w:sz w:val="24"/>
                <w:szCs w:val="24"/>
                <w:lang w:val="lt-LT"/>
              </w:rPr>
            </w:pPr>
            <w:r>
              <w:rPr>
                <w:rFonts w:ascii="Times New Roman" w:hAnsi="Times New Roman"/>
                <w:b/>
                <w:bCs/>
                <w:i/>
                <w:iCs/>
                <w:sz w:val="24"/>
                <w:szCs w:val="24"/>
                <w:lang w:val="lt-LT"/>
              </w:rPr>
              <w:t>3. Kokių pozityvių rezultatų laukiama.</w:t>
            </w:r>
          </w:p>
        </w:tc>
      </w:tr>
      <w:tr w:rsidR="0016635F">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6635F" w:rsidRDefault="0027237C">
            <w:pPr>
              <w:jc w:val="both"/>
              <w:rPr>
                <w:rFonts w:ascii="Times New Roman" w:hAnsi="Times New Roman"/>
                <w:i/>
                <w:sz w:val="24"/>
                <w:szCs w:val="24"/>
                <w:lang w:val="lt-LT"/>
              </w:rPr>
            </w:pPr>
            <w:r>
              <w:rPr>
                <w:rFonts w:ascii="Times New Roman" w:hAnsi="Times New Roman"/>
                <w:i/>
                <w:sz w:val="24"/>
                <w:szCs w:val="24"/>
                <w:lang w:val="lt-LT"/>
              </w:rPr>
              <w:lastRenderedPageBreak/>
              <w:t xml:space="preserve">Šilutės rajono savivaldybės švietimo įstaigos bus aprūpintos kompiuterių įranga, </w:t>
            </w:r>
            <w:proofErr w:type="spellStart"/>
            <w:r>
              <w:rPr>
                <w:rFonts w:ascii="Times New Roman" w:hAnsi="Times New Roman"/>
                <w:i/>
                <w:sz w:val="24"/>
                <w:szCs w:val="24"/>
                <w:lang w:val="lt-LT"/>
              </w:rPr>
              <w:t>reiklainga</w:t>
            </w:r>
            <w:proofErr w:type="spellEnd"/>
            <w:r>
              <w:rPr>
                <w:rFonts w:ascii="Times New Roman" w:hAnsi="Times New Roman"/>
                <w:i/>
                <w:sz w:val="24"/>
                <w:szCs w:val="24"/>
                <w:lang w:val="lt-LT"/>
              </w:rPr>
              <w:t xml:space="preserve"> įgyvendinti Lietuvos Respublikos Vyriausybės 2020 m. kovo 14 d. nutarimą Nr. 207 „Dėl karantino Lietuvos Respublikos teritorijoje paskelbimo“.</w:t>
            </w:r>
          </w:p>
        </w:tc>
      </w:tr>
      <w:tr w:rsidR="0016635F">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6635F" w:rsidRDefault="0027237C">
            <w:pPr>
              <w:jc w:val="both"/>
              <w:rPr>
                <w:rFonts w:ascii="Times New Roman" w:hAnsi="Times New Roman"/>
                <w:b/>
                <w:bCs/>
                <w:i/>
                <w:iCs/>
                <w:sz w:val="24"/>
                <w:szCs w:val="24"/>
                <w:lang w:val="lt-LT"/>
              </w:rPr>
            </w:pPr>
            <w:r>
              <w:rPr>
                <w:rFonts w:ascii="Times New Roman" w:hAnsi="Times New Roman"/>
                <w:b/>
                <w:bCs/>
                <w:i/>
                <w:iCs/>
                <w:sz w:val="24"/>
                <w:szCs w:val="24"/>
                <w:lang w:val="lt-LT"/>
              </w:rPr>
              <w:t>4. Galimos neigiamos priimto projekto pasekmės ir kokių priemonių reikėtų imtis, kad tokių pasekmių būtų išvengta.</w:t>
            </w:r>
          </w:p>
        </w:tc>
      </w:tr>
      <w:tr w:rsidR="0016635F">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6635F" w:rsidRDefault="0027237C">
            <w:pPr>
              <w:jc w:val="both"/>
              <w:rPr>
                <w:rFonts w:ascii="Times New Roman" w:hAnsi="Times New Roman"/>
                <w:i/>
                <w:sz w:val="24"/>
                <w:szCs w:val="24"/>
                <w:lang w:val="lt-LT"/>
              </w:rPr>
            </w:pPr>
            <w:r>
              <w:rPr>
                <w:rFonts w:ascii="Times New Roman" w:hAnsi="Times New Roman"/>
                <w:i/>
                <w:sz w:val="24"/>
                <w:szCs w:val="24"/>
                <w:lang w:val="lt-LT"/>
              </w:rPr>
              <w:t>Nenumatoma</w:t>
            </w:r>
          </w:p>
        </w:tc>
      </w:tr>
      <w:tr w:rsidR="0016635F">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6635F" w:rsidRDefault="0027237C">
            <w:pPr>
              <w:jc w:val="both"/>
              <w:rPr>
                <w:rFonts w:ascii="Times New Roman" w:hAnsi="Times New Roman"/>
                <w:b/>
                <w:bCs/>
                <w:i/>
                <w:iCs/>
                <w:sz w:val="24"/>
                <w:szCs w:val="24"/>
                <w:lang w:val="lt-LT"/>
              </w:rPr>
            </w:pPr>
            <w:r>
              <w:rPr>
                <w:rFonts w:ascii="Times New Roman" w:hAnsi="Times New Roman"/>
                <w:b/>
                <w:bCs/>
                <w:i/>
                <w:iCs/>
                <w:sz w:val="24"/>
                <w:szCs w:val="24"/>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16635F">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6635F" w:rsidRDefault="0027237C">
            <w:pPr>
              <w:jc w:val="both"/>
              <w:rPr>
                <w:rFonts w:ascii="Times New Roman" w:hAnsi="Times New Roman"/>
                <w:i/>
                <w:sz w:val="24"/>
                <w:szCs w:val="24"/>
                <w:lang w:val="lt-LT"/>
              </w:rPr>
            </w:pPr>
            <w:r>
              <w:rPr>
                <w:rFonts w:ascii="Times New Roman" w:hAnsi="Times New Roman"/>
                <w:i/>
                <w:sz w:val="24"/>
                <w:szCs w:val="24"/>
                <w:lang w:val="lt-LT"/>
              </w:rPr>
              <w:t>Galiojančių bei keistinų aktų nėra; Kolegijos ar mero priimamų aktų nereikia.</w:t>
            </w:r>
          </w:p>
        </w:tc>
      </w:tr>
      <w:tr w:rsidR="0016635F">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6635F" w:rsidRDefault="0027237C">
            <w:pPr>
              <w:jc w:val="both"/>
              <w:rPr>
                <w:rFonts w:ascii="Times New Roman" w:hAnsi="Times New Roman"/>
                <w:b/>
                <w:bCs/>
                <w:i/>
                <w:iCs/>
                <w:sz w:val="24"/>
                <w:szCs w:val="24"/>
                <w:lang w:val="lt-LT"/>
              </w:rPr>
            </w:pPr>
            <w:r>
              <w:rPr>
                <w:rFonts w:ascii="Times New Roman" w:hAnsi="Times New Roman"/>
                <w:b/>
                <w:bCs/>
                <w:i/>
                <w:iCs/>
                <w:sz w:val="24"/>
                <w:szCs w:val="24"/>
                <w:lang w:val="lt-LT"/>
              </w:rPr>
              <w:t>6. Jeigu reikia atlikti sprendimo projekto antikorupcinį vertinimą, sprendžia projekto rengėjas, atsižvelgdamas į Teisės aktų projektų antikorupcinio vertinimo taisykles.</w:t>
            </w:r>
          </w:p>
        </w:tc>
      </w:tr>
      <w:tr w:rsidR="0016635F">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6635F" w:rsidRDefault="0027237C">
            <w:pPr>
              <w:jc w:val="both"/>
              <w:rPr>
                <w:rFonts w:ascii="Times New Roman" w:hAnsi="Times New Roman"/>
                <w:i/>
                <w:sz w:val="24"/>
                <w:szCs w:val="24"/>
                <w:lang w:val="lt-LT"/>
              </w:rPr>
            </w:pPr>
            <w:r>
              <w:rPr>
                <w:rFonts w:ascii="Times New Roman" w:hAnsi="Times New Roman"/>
                <w:i/>
                <w:sz w:val="24"/>
                <w:szCs w:val="24"/>
                <w:lang w:val="lt-LT"/>
              </w:rPr>
              <w:t>Antikorupcinio vertinimo atlikti nereikia.</w:t>
            </w:r>
          </w:p>
        </w:tc>
      </w:tr>
      <w:tr w:rsidR="0016635F">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6635F" w:rsidRDefault="0027237C">
            <w:pPr>
              <w:rPr>
                <w:rFonts w:ascii="Times New Roman" w:hAnsi="Times New Roman"/>
                <w:b/>
                <w:bCs/>
                <w:i/>
                <w:iCs/>
                <w:sz w:val="24"/>
                <w:szCs w:val="24"/>
                <w:lang w:val="lt-LT"/>
              </w:rPr>
            </w:pPr>
            <w:r>
              <w:rPr>
                <w:rFonts w:ascii="Times New Roman" w:hAnsi="Times New Roman"/>
                <w:b/>
                <w:bCs/>
                <w:i/>
                <w:iCs/>
                <w:sz w:val="24"/>
                <w:szCs w:val="24"/>
                <w:lang w:val="lt-LT"/>
              </w:rPr>
              <w:t>7. Projekto rengimo metu gauti specialistų vertinimai ir išvados, ekonominiai apskaičiavimai (sąmatos) ir konkretūs finansavimo šaltiniai.</w:t>
            </w:r>
          </w:p>
        </w:tc>
      </w:tr>
      <w:tr w:rsidR="0016635F">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6635F" w:rsidRDefault="0027237C">
            <w:pPr>
              <w:jc w:val="both"/>
              <w:rPr>
                <w:rFonts w:ascii="Times New Roman" w:hAnsi="Times New Roman"/>
                <w:i/>
                <w:sz w:val="24"/>
                <w:szCs w:val="24"/>
                <w:lang w:val="lt-LT"/>
              </w:rPr>
            </w:pPr>
            <w:r>
              <w:rPr>
                <w:rFonts w:ascii="Times New Roman" w:hAnsi="Times New Roman"/>
                <w:i/>
                <w:sz w:val="24"/>
                <w:szCs w:val="24"/>
                <w:lang w:val="lt-LT"/>
              </w:rPr>
              <w:t>Sprendimo įgyvendinimui Savivaldybės biudžeto lėšų nereikės.</w:t>
            </w:r>
          </w:p>
        </w:tc>
      </w:tr>
      <w:tr w:rsidR="0016635F">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6635F" w:rsidRDefault="0027237C">
            <w:pPr>
              <w:rPr>
                <w:rFonts w:ascii="Times New Roman" w:hAnsi="Times New Roman"/>
                <w:sz w:val="24"/>
                <w:szCs w:val="24"/>
                <w:lang w:val="lt-LT"/>
              </w:rPr>
            </w:pPr>
            <w:r>
              <w:rPr>
                <w:rFonts w:ascii="Times New Roman" w:hAnsi="Times New Roman"/>
                <w:b/>
                <w:bCs/>
                <w:i/>
                <w:iCs/>
                <w:sz w:val="24"/>
                <w:szCs w:val="24"/>
                <w:lang w:val="lt-LT"/>
              </w:rPr>
              <w:t>8. Projekto autorius ar autorių grupė.</w:t>
            </w:r>
          </w:p>
        </w:tc>
      </w:tr>
      <w:tr w:rsidR="0016635F">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6635F" w:rsidRDefault="0027237C">
            <w:pPr>
              <w:jc w:val="both"/>
              <w:rPr>
                <w:rFonts w:ascii="Times New Roman" w:hAnsi="Times New Roman"/>
                <w:i/>
                <w:sz w:val="24"/>
                <w:szCs w:val="24"/>
                <w:lang w:val="lt-LT"/>
              </w:rPr>
            </w:pPr>
            <w:r>
              <w:rPr>
                <w:rFonts w:ascii="Times New Roman" w:hAnsi="Times New Roman"/>
                <w:i/>
                <w:sz w:val="24"/>
                <w:szCs w:val="24"/>
                <w:lang w:val="lt-LT"/>
              </w:rPr>
              <w:t xml:space="preserve"> Daiva Thumat, Ūkio skyriaus Turto poskyrio vyriausioji specialistė.</w:t>
            </w:r>
          </w:p>
          <w:p w:rsidR="0016635F" w:rsidRDefault="0027237C">
            <w:pPr>
              <w:jc w:val="both"/>
              <w:rPr>
                <w:rFonts w:ascii="Times New Roman" w:hAnsi="Times New Roman"/>
                <w:i/>
                <w:sz w:val="24"/>
                <w:szCs w:val="24"/>
                <w:lang w:val="lt-LT"/>
              </w:rPr>
            </w:pPr>
            <w:r>
              <w:rPr>
                <w:rFonts w:ascii="Times New Roman" w:hAnsi="Times New Roman"/>
                <w:i/>
                <w:sz w:val="24"/>
                <w:szCs w:val="24"/>
                <w:lang w:val="lt-LT"/>
              </w:rPr>
              <w:t>Rūtenis Jankauskas, Švietimo ir kultūros skyriaus vyriausiasis specialistas.</w:t>
            </w:r>
          </w:p>
        </w:tc>
      </w:tr>
      <w:tr w:rsidR="0016635F">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6635F" w:rsidRDefault="0027237C">
            <w:pPr>
              <w:rPr>
                <w:rFonts w:ascii="Times New Roman" w:hAnsi="Times New Roman"/>
                <w:sz w:val="24"/>
                <w:szCs w:val="24"/>
                <w:lang w:val="lt-LT"/>
              </w:rPr>
            </w:pPr>
            <w:r>
              <w:rPr>
                <w:rFonts w:ascii="Times New Roman" w:hAnsi="Times New Roman"/>
                <w:b/>
                <w:bCs/>
                <w:i/>
                <w:iCs/>
                <w:sz w:val="24"/>
                <w:szCs w:val="24"/>
                <w:lang w:val="lt-LT"/>
              </w:rPr>
              <w:t>9. Reikšminiai projekto žodžiai, kurių reikia šiam projektui įtraukti į kompiuterinę paieškos sistemą.</w:t>
            </w:r>
          </w:p>
        </w:tc>
      </w:tr>
      <w:tr w:rsidR="0016635F">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6635F" w:rsidRDefault="0027237C">
            <w:pPr>
              <w:jc w:val="both"/>
              <w:rPr>
                <w:rFonts w:ascii="Times New Roman" w:hAnsi="Times New Roman"/>
                <w:i/>
                <w:sz w:val="24"/>
                <w:szCs w:val="24"/>
                <w:lang w:val="lt-LT"/>
              </w:rPr>
            </w:pPr>
            <w:r>
              <w:rPr>
                <w:rFonts w:ascii="Times New Roman" w:hAnsi="Times New Roman"/>
                <w:i/>
                <w:sz w:val="24"/>
                <w:szCs w:val="24"/>
                <w:lang w:val="lt-LT"/>
              </w:rPr>
              <w:t>Savarankiškosioms funkcijoms įgyvendinti; Nacionalinės švietimo agentūros patikėjimo teise valdomą turtą.</w:t>
            </w:r>
          </w:p>
        </w:tc>
      </w:tr>
      <w:tr w:rsidR="0016635F">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6635F" w:rsidRDefault="0027237C">
            <w:pPr>
              <w:rPr>
                <w:rFonts w:ascii="Times New Roman" w:hAnsi="Times New Roman"/>
                <w:b/>
                <w:bCs/>
                <w:i/>
                <w:iCs/>
                <w:sz w:val="24"/>
                <w:szCs w:val="24"/>
                <w:lang w:val="lt-LT"/>
              </w:rPr>
            </w:pPr>
            <w:r>
              <w:rPr>
                <w:rFonts w:ascii="Times New Roman" w:hAnsi="Times New Roman"/>
                <w:b/>
                <w:bCs/>
                <w:i/>
                <w:iCs/>
                <w:sz w:val="24"/>
                <w:szCs w:val="24"/>
                <w:lang w:val="lt-LT"/>
              </w:rPr>
              <w:t>10. Kiti, autorių nuomone, reikalingi pagrindimai ir paaiškinimai.</w:t>
            </w:r>
          </w:p>
        </w:tc>
      </w:tr>
      <w:tr w:rsidR="0016635F">
        <w:trPr>
          <w:trHeight w:val="253"/>
        </w:trPr>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6635F" w:rsidRDefault="0027237C">
            <w:pPr>
              <w:jc w:val="both"/>
            </w:pPr>
            <w:r>
              <w:rPr>
                <w:rFonts w:ascii="Times New Roman" w:hAnsi="Times New Roman"/>
                <w:i/>
                <w:sz w:val="24"/>
                <w:szCs w:val="24"/>
                <w:lang w:val="lt-LT"/>
              </w:rPr>
              <w:t xml:space="preserve">Papildoma medžiaga </w:t>
            </w:r>
            <w:hyperlink r:id="rId11">
              <w:r>
                <w:rPr>
                  <w:rStyle w:val="Internetosaitas"/>
                  <w:rFonts w:ascii="Times New Roman" w:hAnsi="Times New Roman"/>
                  <w:i/>
                  <w:sz w:val="24"/>
                  <w:szCs w:val="24"/>
                  <w:lang w:val="lt-LT"/>
                </w:rPr>
                <w:t>pridedama.</w:t>
              </w:r>
            </w:hyperlink>
          </w:p>
        </w:tc>
      </w:tr>
    </w:tbl>
    <w:p w:rsidR="0016635F" w:rsidRDefault="0016635F">
      <w:pPr>
        <w:jc w:val="center"/>
        <w:rPr>
          <w:rFonts w:ascii="Times New Roman" w:hAnsi="Times New Roman"/>
          <w:i/>
          <w:sz w:val="24"/>
          <w:szCs w:val="24"/>
          <w:lang w:val="lt-LT"/>
        </w:rPr>
      </w:pPr>
    </w:p>
    <w:p w:rsidR="0016635F" w:rsidRDefault="0016635F">
      <w:pPr>
        <w:jc w:val="center"/>
        <w:rPr>
          <w:rFonts w:ascii="Times New Roman" w:hAnsi="Times New Roman"/>
          <w:i/>
          <w:sz w:val="24"/>
          <w:szCs w:val="24"/>
          <w:lang w:val="lt-LT"/>
        </w:rPr>
      </w:pPr>
    </w:p>
    <w:p w:rsidR="0016635F" w:rsidRDefault="0027237C">
      <w:pPr>
        <w:jc w:val="both"/>
        <w:rPr>
          <w:rFonts w:ascii="Times New Roman" w:hAnsi="Times New Roman"/>
          <w:i/>
          <w:sz w:val="24"/>
          <w:szCs w:val="24"/>
          <w:lang w:val="lt-LT"/>
        </w:rPr>
      </w:pPr>
      <w:r>
        <w:rPr>
          <w:rFonts w:ascii="Times New Roman" w:hAnsi="Times New Roman"/>
          <w:i/>
          <w:sz w:val="24"/>
          <w:szCs w:val="24"/>
          <w:lang w:val="lt-LT"/>
        </w:rPr>
        <w:t xml:space="preserve">Ūkio skyriaus Turto poskyrio vyriausioji specialistė             </w:t>
      </w:r>
      <w:r>
        <w:rPr>
          <w:rFonts w:ascii="Times New Roman" w:hAnsi="Times New Roman"/>
          <w:i/>
          <w:sz w:val="24"/>
          <w:szCs w:val="24"/>
          <w:lang w:val="lt-LT"/>
        </w:rPr>
        <w:tab/>
      </w:r>
      <w:r>
        <w:rPr>
          <w:rFonts w:ascii="Times New Roman" w:hAnsi="Times New Roman"/>
          <w:i/>
          <w:sz w:val="24"/>
          <w:szCs w:val="24"/>
          <w:lang w:val="lt-LT"/>
        </w:rPr>
        <w:tab/>
        <w:t>Daiva Thumat</w:t>
      </w:r>
    </w:p>
    <w:p w:rsidR="0016635F" w:rsidRDefault="0016635F">
      <w:pPr>
        <w:jc w:val="both"/>
        <w:rPr>
          <w:rFonts w:ascii="Times New Roman" w:hAnsi="Times New Roman"/>
          <w:sz w:val="24"/>
          <w:szCs w:val="24"/>
          <w:lang w:val="lt-LT"/>
        </w:rPr>
      </w:pPr>
    </w:p>
    <w:p w:rsidR="0016635F" w:rsidRDefault="0016635F">
      <w:pPr>
        <w:rPr>
          <w:rFonts w:ascii="Times New Roman" w:hAnsi="Times New Roman"/>
          <w:sz w:val="24"/>
          <w:szCs w:val="24"/>
          <w:lang w:val="lt-LT"/>
        </w:rPr>
      </w:pPr>
    </w:p>
    <w:p w:rsidR="0016635F" w:rsidRDefault="0016635F">
      <w:pPr>
        <w:jc w:val="center"/>
        <w:rPr>
          <w:rFonts w:ascii="Times New Roman" w:hAnsi="Times New Roman"/>
          <w:sz w:val="24"/>
          <w:szCs w:val="24"/>
          <w:lang w:val="lt-LT"/>
        </w:rPr>
      </w:pPr>
    </w:p>
    <w:p w:rsidR="0016635F" w:rsidRDefault="0016635F">
      <w:pPr>
        <w:rPr>
          <w:rFonts w:ascii="Times New Roman" w:hAnsi="Times New Roman"/>
          <w:sz w:val="24"/>
          <w:szCs w:val="24"/>
          <w:lang w:val="lt-LT"/>
        </w:rPr>
      </w:pPr>
    </w:p>
    <w:p w:rsidR="0016635F" w:rsidRDefault="0016635F">
      <w:pPr>
        <w:jc w:val="center"/>
        <w:rPr>
          <w:rFonts w:ascii="Times New Roman" w:hAnsi="Times New Roman"/>
          <w:i/>
          <w:sz w:val="24"/>
          <w:szCs w:val="24"/>
          <w:lang w:val="lt-LT"/>
        </w:rPr>
      </w:pPr>
    </w:p>
    <w:p w:rsidR="0016635F" w:rsidRDefault="0016635F">
      <w:pPr>
        <w:jc w:val="center"/>
        <w:rPr>
          <w:rFonts w:ascii="Times New Roman" w:hAnsi="Times New Roman"/>
          <w:sz w:val="24"/>
          <w:szCs w:val="24"/>
          <w:lang w:val="lt-LT"/>
        </w:rPr>
      </w:pPr>
    </w:p>
    <w:p w:rsidR="0016635F" w:rsidRDefault="0016635F">
      <w:pPr>
        <w:jc w:val="center"/>
      </w:pPr>
    </w:p>
    <w:sectPr w:rsidR="0016635F">
      <w:footerReference w:type="default" r:id="rId12"/>
      <w:pgSz w:w="11906" w:h="16838"/>
      <w:pgMar w:top="1134" w:right="567" w:bottom="1134" w:left="1701" w:header="0" w:footer="0"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43B" w:rsidRDefault="0045543B" w:rsidP="0045543B">
      <w:r>
        <w:separator/>
      </w:r>
    </w:p>
  </w:endnote>
  <w:endnote w:type="continuationSeparator" w:id="0">
    <w:p w:rsidR="0045543B" w:rsidRDefault="0045543B" w:rsidP="0045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HelveticaLT">
    <w:altName w:val="Times New Roman"/>
    <w:charset w:val="00"/>
    <w:family w:val="roman"/>
    <w:pitch w:val="variable"/>
  </w:font>
  <w:font w:name="Times New Roman">
    <w:panose1 w:val="02020603050405020304"/>
    <w:charset w:val="BA"/>
    <w:family w:val="roman"/>
    <w:pitch w:val="variable"/>
    <w:sig w:usb0="E0002EFF" w:usb1="C000785B" w:usb2="00000009" w:usb3="00000000" w:csb0="000001FF" w:csb1="00000000"/>
  </w:font>
  <w:font w:name="Lucida Sans">
    <w:altName w:val="Arial"/>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43B" w:rsidRPr="0045543B" w:rsidRDefault="0045543B" w:rsidP="0045543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43B" w:rsidRDefault="0045543B" w:rsidP="0045543B">
      <w:r>
        <w:separator/>
      </w:r>
    </w:p>
  </w:footnote>
  <w:footnote w:type="continuationSeparator" w:id="0">
    <w:p w:rsidR="0045543B" w:rsidRDefault="0045543B" w:rsidP="00455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5F"/>
    <w:rsid w:val="0016635F"/>
    <w:rsid w:val="0027237C"/>
    <w:rsid w:val="0045543B"/>
    <w:rsid w:val="00494573"/>
    <w:rsid w:val="00B628F3"/>
    <w:rsid w:val="00EE4C18"/>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80445-E9BF-448D-81EA-721B5289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753D1"/>
    <w:rPr>
      <w:rFonts w:ascii="HelveticaLT" w:eastAsia="Times New Roman" w:hAnsi="HelveticaLT" w:cs="Times New Roman"/>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basedOn w:val="Numatytasispastraiposriftas"/>
    <w:uiPriority w:val="99"/>
    <w:unhideWhenUsed/>
    <w:rsid w:val="004E54BB"/>
    <w:rPr>
      <w:color w:val="0563C1" w:themeColor="hyperlink"/>
      <w:u w:val="single"/>
    </w:rPr>
  </w:style>
  <w:style w:type="character" w:styleId="Perirtashipersaitas">
    <w:name w:val="FollowedHyperlink"/>
    <w:basedOn w:val="Numatytasispastraiposriftas"/>
    <w:uiPriority w:val="99"/>
    <w:semiHidden/>
    <w:unhideWhenUsed/>
    <w:qFormat/>
    <w:rsid w:val="004E54BB"/>
    <w:rPr>
      <w:color w:val="954F72" w:themeColor="followedHyperlink"/>
      <w:u w:val="single"/>
    </w:rPr>
  </w:style>
  <w:style w:type="paragraph" w:styleId="Antrat">
    <w:name w:val="caption"/>
    <w:basedOn w:val="prastasis"/>
    <w:next w:val="Pagrindinistekstas"/>
    <w:qFormat/>
    <w:pPr>
      <w:suppressLineNumbers/>
      <w:spacing w:before="120" w:after="120"/>
    </w:pPr>
    <w:rPr>
      <w:rFonts w:cs="Lucida Sans"/>
      <w:i/>
      <w:iCs/>
      <w:sz w:val="24"/>
      <w:szCs w:val="24"/>
    </w:rPr>
  </w:style>
  <w:style w:type="paragraph" w:styleId="Pagrindinistekstas">
    <w:name w:val="Body Text"/>
    <w:basedOn w:val="prastasis"/>
    <w:pPr>
      <w:spacing w:after="140" w:line="288" w:lineRule="auto"/>
    </w:p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Sraopastraipa">
    <w:name w:val="List Paragraph"/>
    <w:basedOn w:val="prastasis"/>
    <w:uiPriority w:val="34"/>
    <w:qFormat/>
    <w:rsid w:val="00E753D1"/>
    <w:pPr>
      <w:ind w:left="720"/>
      <w:contextualSpacing/>
    </w:pPr>
  </w:style>
  <w:style w:type="table" w:styleId="Lentelstinklelis">
    <w:name w:val="Table Grid"/>
    <w:basedOn w:val="prastojilentel"/>
    <w:rsid w:val="00E753D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45543B"/>
    <w:pPr>
      <w:tabs>
        <w:tab w:val="center" w:pos="4819"/>
        <w:tab w:val="right" w:pos="9638"/>
      </w:tabs>
    </w:pPr>
  </w:style>
  <w:style w:type="character" w:customStyle="1" w:styleId="AntratsDiagrama">
    <w:name w:val="Antraštės Diagrama"/>
    <w:basedOn w:val="Numatytasispastraiposriftas"/>
    <w:link w:val="Antrats"/>
    <w:uiPriority w:val="99"/>
    <w:rsid w:val="0045543B"/>
    <w:rPr>
      <w:rFonts w:ascii="HelveticaLT" w:eastAsia="Times New Roman" w:hAnsi="HelveticaLT" w:cs="Times New Roman"/>
      <w:szCs w:val="20"/>
      <w:lang w:val="en-GB"/>
    </w:rPr>
  </w:style>
  <w:style w:type="paragraph" w:styleId="Porat">
    <w:name w:val="footer"/>
    <w:basedOn w:val="prastasis"/>
    <w:link w:val="PoratDiagrama"/>
    <w:uiPriority w:val="99"/>
    <w:unhideWhenUsed/>
    <w:rsid w:val="0045543B"/>
    <w:pPr>
      <w:tabs>
        <w:tab w:val="center" w:pos="4819"/>
        <w:tab w:val="right" w:pos="9638"/>
      </w:tabs>
    </w:pPr>
  </w:style>
  <w:style w:type="character" w:customStyle="1" w:styleId="PoratDiagrama">
    <w:name w:val="Poraštė Diagrama"/>
    <w:basedOn w:val="Numatytasispastraiposriftas"/>
    <w:link w:val="Porat"/>
    <w:uiPriority w:val="99"/>
    <w:rsid w:val="0045543B"/>
    <w:rPr>
      <w:rFonts w:ascii="HelveticaLT" w:eastAsia="Times New Roman" w:hAnsi="HelveticaLT" w:cs="Times New Roman"/>
      <w:szCs w:val="20"/>
      <w:lang w:val="en-GB"/>
    </w:rPr>
  </w:style>
  <w:style w:type="paragraph" w:styleId="Debesliotekstas">
    <w:name w:val="Balloon Text"/>
    <w:basedOn w:val="prastasis"/>
    <w:link w:val="DebesliotekstasDiagrama"/>
    <w:uiPriority w:val="99"/>
    <w:semiHidden/>
    <w:unhideWhenUsed/>
    <w:rsid w:val="00EE4C1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E4C18"/>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as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tar.lt/portal/lt/legalAct/TAR.D0CD0966D67F/as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t/legalAct/TAR.D0CD0966D67F/asr" TargetMode="External"/><Relationship Id="rId11" Type="http://schemas.openxmlformats.org/officeDocument/2006/relationships/hyperlink" Target="TUR01priedas.pdf" TargetMode="External"/><Relationship Id="rId5" Type="http://schemas.openxmlformats.org/officeDocument/2006/relationships/endnotes" Target="endnotes.xml"/><Relationship Id="rId10" Type="http://schemas.openxmlformats.org/officeDocument/2006/relationships/hyperlink" Target="https://www.e-tar.lt/portal/lt/legalAct/73c0b060663111eabee4a336e7e6fdab/asr" TargetMode="External"/><Relationship Id="rId4" Type="http://schemas.openxmlformats.org/officeDocument/2006/relationships/footnotes" Target="footnotes.xml"/><Relationship Id="rId9" Type="http://schemas.openxmlformats.org/officeDocument/2006/relationships/hyperlink" Target="https://www.e-tar.lt/portal/lt/legalAct/TAR.D5496D69DF98/as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7691</Words>
  <Characters>4385</Characters>
  <Application>Microsoft Office Word</Application>
  <DocSecurity>0</DocSecurity>
  <Lines>36</Lines>
  <Paragraphs>24</Paragraphs>
  <ScaleCrop>false</ScaleCrop>
  <Company/>
  <LinksUpToDate>false</LinksUpToDate>
  <CharactersWithSpaces>12052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Daugirdienė</dc:creator>
  <dc:description/>
  <cp:lastModifiedBy>Monika T</cp:lastModifiedBy>
  <cp:revision>12</cp:revision>
  <dcterms:created xsi:type="dcterms:W3CDTF">2020-05-05T07:41:00Z</dcterms:created>
  <dcterms:modified xsi:type="dcterms:W3CDTF">2020-05-20T07:06:00Z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