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FD" w:rsidRPr="00065DAF" w:rsidRDefault="007C19FD" w:rsidP="007C19FD">
      <w:pPr>
        <w:pStyle w:val="Antrat1"/>
        <w:tabs>
          <w:tab w:val="clear" w:pos="-284"/>
        </w:tabs>
        <w:ind w:right="0"/>
        <w:jc w:val="right"/>
        <w:rPr>
          <w:sz w:val="24"/>
          <w:szCs w:val="24"/>
        </w:rPr>
      </w:pPr>
      <w:r w:rsidRPr="00065DAF">
        <w:rPr>
          <w:sz w:val="24"/>
          <w:szCs w:val="24"/>
        </w:rPr>
        <w:t>Projektas</w:t>
      </w:r>
    </w:p>
    <w:p w:rsidR="007C19FD" w:rsidRPr="00E27631" w:rsidRDefault="007C19FD" w:rsidP="007C19FD">
      <w:pPr>
        <w:pStyle w:val="Antrat1"/>
        <w:tabs>
          <w:tab w:val="clear" w:pos="-284"/>
        </w:tabs>
        <w:ind w:right="0"/>
        <w:jc w:val="center"/>
        <w:rPr>
          <w:sz w:val="24"/>
          <w:szCs w:val="24"/>
        </w:rPr>
      </w:pPr>
      <w:r w:rsidRPr="00E27631">
        <w:rPr>
          <w:caps/>
          <w:sz w:val="24"/>
          <w:szCs w:val="24"/>
        </w:rPr>
        <w:t>ŠILUTĖS RAJONO savivaldybės taryba</w:t>
      </w:r>
    </w:p>
    <w:p w:rsidR="007C19FD" w:rsidRDefault="007C19FD" w:rsidP="007C19FD">
      <w:pPr>
        <w:rPr>
          <w:b/>
        </w:rPr>
      </w:pPr>
    </w:p>
    <w:p w:rsidR="007C19FD" w:rsidRDefault="007C19FD" w:rsidP="007C19FD">
      <w:pPr>
        <w:jc w:val="center"/>
        <w:rPr>
          <w:b/>
        </w:rPr>
      </w:pPr>
    </w:p>
    <w:p w:rsidR="000A2042" w:rsidRDefault="000A2042" w:rsidP="007C19FD">
      <w:pPr>
        <w:jc w:val="center"/>
        <w:rPr>
          <w:b/>
        </w:rPr>
      </w:pPr>
    </w:p>
    <w:p w:rsidR="000A2042" w:rsidRDefault="000A2042" w:rsidP="007C19FD">
      <w:pPr>
        <w:jc w:val="center"/>
        <w:rPr>
          <w:b/>
        </w:rPr>
      </w:pPr>
    </w:p>
    <w:p w:rsidR="007C19FD" w:rsidRDefault="007C19FD" w:rsidP="007C19FD">
      <w:pPr>
        <w:jc w:val="center"/>
        <w:rPr>
          <w:b/>
        </w:rPr>
      </w:pPr>
    </w:p>
    <w:p w:rsidR="007C19FD" w:rsidRPr="00065DAF" w:rsidRDefault="007C19FD" w:rsidP="007C19FD">
      <w:pPr>
        <w:jc w:val="center"/>
        <w:rPr>
          <w:b/>
          <w:sz w:val="24"/>
          <w:szCs w:val="24"/>
        </w:rPr>
      </w:pPr>
      <w:r w:rsidRPr="00065DAF">
        <w:rPr>
          <w:b/>
          <w:sz w:val="24"/>
          <w:szCs w:val="24"/>
        </w:rPr>
        <w:t>SPRENDIMAS</w:t>
      </w:r>
    </w:p>
    <w:p w:rsidR="007C19FD" w:rsidRPr="006426EE" w:rsidRDefault="007C19FD" w:rsidP="007C19FD">
      <w:pPr>
        <w:jc w:val="center"/>
        <w:rPr>
          <w:b/>
          <w:sz w:val="24"/>
          <w:szCs w:val="24"/>
        </w:rPr>
      </w:pPr>
      <w:r w:rsidRPr="006426EE">
        <w:rPr>
          <w:b/>
          <w:sz w:val="24"/>
          <w:szCs w:val="24"/>
        </w:rPr>
        <w:t xml:space="preserve">DĖL </w:t>
      </w:r>
      <w:r w:rsidRPr="006426EE">
        <w:rPr>
          <w:b/>
          <w:bCs/>
          <w:sz w:val="24"/>
          <w:szCs w:val="24"/>
          <w:shd w:val="clear" w:color="auto" w:fill="FFFFFF"/>
        </w:rPr>
        <w:t xml:space="preserve">ŠILUTĖS RAJONO SAVIVALDYBĖS </w:t>
      </w:r>
      <w:r w:rsidRPr="006426EE">
        <w:rPr>
          <w:b/>
          <w:sz w:val="24"/>
          <w:szCs w:val="24"/>
          <w:shd w:val="clear" w:color="auto" w:fill="FFFFFF"/>
        </w:rPr>
        <w:t>TARYBOS 201</w:t>
      </w:r>
      <w:r>
        <w:rPr>
          <w:b/>
          <w:sz w:val="24"/>
          <w:szCs w:val="24"/>
          <w:shd w:val="clear" w:color="auto" w:fill="FFFFFF"/>
        </w:rPr>
        <w:t>8</w:t>
      </w:r>
      <w:r w:rsidRPr="006426EE">
        <w:rPr>
          <w:b/>
          <w:sz w:val="24"/>
          <w:szCs w:val="24"/>
          <w:shd w:val="clear" w:color="auto" w:fill="FFFFFF"/>
        </w:rPr>
        <w:t xml:space="preserve"> M. GRUODŽIO 2</w:t>
      </w:r>
      <w:r>
        <w:rPr>
          <w:b/>
          <w:sz w:val="24"/>
          <w:szCs w:val="24"/>
          <w:shd w:val="clear" w:color="auto" w:fill="FFFFFF"/>
        </w:rPr>
        <w:t>0</w:t>
      </w:r>
      <w:r w:rsidRPr="006426EE">
        <w:rPr>
          <w:b/>
          <w:sz w:val="24"/>
          <w:szCs w:val="24"/>
          <w:shd w:val="clear" w:color="auto" w:fill="FFFFFF"/>
        </w:rPr>
        <w:t xml:space="preserve"> D. SPRENDIMO</w:t>
      </w:r>
      <w:r w:rsidR="000A2042">
        <w:rPr>
          <w:rStyle w:val="apple-converted-space"/>
          <w:b/>
          <w:sz w:val="24"/>
          <w:szCs w:val="24"/>
          <w:shd w:val="clear" w:color="auto" w:fill="FFFFFF"/>
        </w:rPr>
        <w:t xml:space="preserve"> </w:t>
      </w:r>
      <w:r w:rsidRPr="006426EE">
        <w:rPr>
          <w:b/>
          <w:sz w:val="24"/>
          <w:szCs w:val="24"/>
          <w:shd w:val="clear" w:color="auto" w:fill="FFFFFF"/>
        </w:rPr>
        <w:t>NR. T1-</w:t>
      </w:r>
      <w:r>
        <w:rPr>
          <w:b/>
          <w:sz w:val="24"/>
          <w:szCs w:val="24"/>
          <w:shd w:val="clear" w:color="auto" w:fill="FFFFFF"/>
        </w:rPr>
        <w:t>1193</w:t>
      </w:r>
      <w:r w:rsidR="000A2042">
        <w:rPr>
          <w:rStyle w:val="apple-converted-space"/>
          <w:b/>
          <w:sz w:val="24"/>
          <w:szCs w:val="24"/>
          <w:shd w:val="clear" w:color="auto" w:fill="FFFFFF"/>
        </w:rPr>
        <w:t xml:space="preserve"> </w:t>
      </w:r>
      <w:r w:rsidRPr="006426EE">
        <w:rPr>
          <w:b/>
          <w:sz w:val="24"/>
          <w:szCs w:val="24"/>
          <w:shd w:val="clear" w:color="auto" w:fill="FFFFFF"/>
        </w:rPr>
        <w:t>„DĖL ŠILUTĖS RAJONO SAVIVALDYBĖS 201</w:t>
      </w:r>
      <w:r>
        <w:rPr>
          <w:b/>
          <w:sz w:val="24"/>
          <w:szCs w:val="24"/>
          <w:shd w:val="clear" w:color="auto" w:fill="FFFFFF"/>
        </w:rPr>
        <w:t>9</w:t>
      </w:r>
      <w:r w:rsidRPr="006426EE">
        <w:rPr>
          <w:b/>
          <w:sz w:val="24"/>
          <w:szCs w:val="24"/>
          <w:shd w:val="clear" w:color="auto" w:fill="FFFFFF"/>
        </w:rPr>
        <w:t>-20</w:t>
      </w:r>
      <w:r>
        <w:rPr>
          <w:b/>
          <w:sz w:val="24"/>
          <w:szCs w:val="24"/>
          <w:shd w:val="clear" w:color="auto" w:fill="FFFFFF"/>
        </w:rPr>
        <w:t>21</w:t>
      </w:r>
      <w:r w:rsidRPr="006426EE">
        <w:rPr>
          <w:b/>
          <w:sz w:val="24"/>
          <w:szCs w:val="24"/>
          <w:shd w:val="clear" w:color="auto" w:fill="FFFFFF"/>
        </w:rPr>
        <w:t xml:space="preserve"> M. STRATEGINIO VEIKLOS PLANO PATVIRTINIMO“ PA</w:t>
      </w:r>
      <w:r w:rsidR="000A2042">
        <w:rPr>
          <w:b/>
          <w:sz w:val="24"/>
          <w:szCs w:val="24"/>
          <w:shd w:val="clear" w:color="auto" w:fill="FFFFFF"/>
        </w:rPr>
        <w:t>KEITIMO</w:t>
      </w:r>
    </w:p>
    <w:p w:rsidR="007C19FD" w:rsidRPr="002947E3" w:rsidRDefault="007C19FD" w:rsidP="007C19FD">
      <w:pPr>
        <w:jc w:val="center"/>
        <w:rPr>
          <w:b/>
          <w:sz w:val="24"/>
          <w:szCs w:val="24"/>
        </w:rPr>
      </w:pPr>
    </w:p>
    <w:p w:rsidR="007C19FD" w:rsidRDefault="007C19FD" w:rsidP="007C19FD">
      <w:pPr>
        <w:jc w:val="center"/>
        <w:rPr>
          <w:sz w:val="24"/>
          <w:szCs w:val="24"/>
        </w:rPr>
      </w:pPr>
    </w:p>
    <w:p w:rsidR="007C19FD" w:rsidRPr="00065DAF" w:rsidRDefault="007C19FD" w:rsidP="007C19FD">
      <w:pPr>
        <w:jc w:val="center"/>
        <w:rPr>
          <w:sz w:val="24"/>
          <w:szCs w:val="24"/>
        </w:rPr>
      </w:pPr>
      <w:r w:rsidRPr="00065DAF">
        <w:rPr>
          <w:sz w:val="24"/>
          <w:szCs w:val="24"/>
        </w:rPr>
        <w:t>201</w:t>
      </w:r>
      <w:r>
        <w:rPr>
          <w:sz w:val="24"/>
          <w:szCs w:val="24"/>
        </w:rPr>
        <w:t xml:space="preserve">9 </w:t>
      </w:r>
      <w:r w:rsidRPr="00065DAF">
        <w:rPr>
          <w:sz w:val="24"/>
          <w:szCs w:val="24"/>
        </w:rPr>
        <w:t xml:space="preserve">m. </w:t>
      </w:r>
      <w:r w:rsidR="00FF3572">
        <w:rPr>
          <w:sz w:val="24"/>
          <w:szCs w:val="24"/>
        </w:rPr>
        <w:t>birželio</w:t>
      </w:r>
      <w:r>
        <w:rPr>
          <w:sz w:val="24"/>
          <w:szCs w:val="24"/>
        </w:rPr>
        <w:t xml:space="preserve">   </w:t>
      </w:r>
      <w:r w:rsidRPr="00FC5E1E">
        <w:rPr>
          <w:sz w:val="24"/>
          <w:szCs w:val="24"/>
        </w:rPr>
        <w:t xml:space="preserve"> d.</w:t>
      </w:r>
      <w:r w:rsidRPr="00065DAF">
        <w:rPr>
          <w:sz w:val="24"/>
          <w:szCs w:val="24"/>
        </w:rPr>
        <w:t xml:space="preserve"> Nr. T</w:t>
      </w:r>
      <w:r>
        <w:rPr>
          <w:sz w:val="24"/>
          <w:szCs w:val="24"/>
        </w:rPr>
        <w:t>1</w:t>
      </w:r>
      <w:r w:rsidRPr="00065DAF">
        <w:rPr>
          <w:sz w:val="24"/>
          <w:szCs w:val="24"/>
        </w:rPr>
        <w:t>-</w:t>
      </w:r>
    </w:p>
    <w:p w:rsidR="007C19FD" w:rsidRPr="00065DAF" w:rsidRDefault="007C19FD" w:rsidP="007C19FD">
      <w:pPr>
        <w:pStyle w:val="Antrat3"/>
        <w:spacing w:line="360" w:lineRule="auto"/>
        <w:ind w:right="0"/>
        <w:jc w:val="center"/>
        <w:rPr>
          <w:szCs w:val="24"/>
        </w:rPr>
      </w:pPr>
      <w:r>
        <w:rPr>
          <w:szCs w:val="24"/>
        </w:rPr>
        <w:t>Šilutė</w:t>
      </w:r>
    </w:p>
    <w:p w:rsidR="007C19FD" w:rsidRDefault="007C19FD" w:rsidP="00AB4C2A">
      <w:pPr>
        <w:jc w:val="center"/>
        <w:rPr>
          <w:b/>
          <w:sz w:val="24"/>
          <w:szCs w:val="24"/>
        </w:rPr>
      </w:pPr>
    </w:p>
    <w:p w:rsidR="007C19FD" w:rsidRDefault="007C19FD" w:rsidP="00AB4C2A">
      <w:pPr>
        <w:jc w:val="center"/>
        <w:rPr>
          <w:b/>
          <w:sz w:val="24"/>
          <w:szCs w:val="24"/>
        </w:rPr>
      </w:pPr>
    </w:p>
    <w:p w:rsidR="007C19FD" w:rsidRPr="00EF3FEB" w:rsidRDefault="007C19FD" w:rsidP="007C19FD">
      <w:pPr>
        <w:pStyle w:val="Antrat2"/>
        <w:shd w:val="clear" w:color="auto" w:fill="FFFFFF"/>
        <w:spacing w:before="0" w:after="0"/>
        <w:ind w:firstLine="900"/>
        <w:jc w:val="both"/>
        <w:rPr>
          <w:rFonts w:ascii="Times New Roman" w:hAnsi="Times New Roman" w:cs="Times New Roman"/>
          <w:b w:val="0"/>
          <w:bCs w:val="0"/>
          <w:i w:val="0"/>
          <w:color w:val="000000"/>
          <w:spacing w:val="40"/>
          <w:sz w:val="24"/>
          <w:szCs w:val="24"/>
        </w:rPr>
      </w:pPr>
      <w:r w:rsidRPr="00EF3FEB">
        <w:rPr>
          <w:rFonts w:ascii="Times New Roman" w:hAnsi="Times New Roman" w:cs="Times New Roman"/>
          <w:b w:val="0"/>
          <w:bCs w:val="0"/>
          <w:i w:val="0"/>
          <w:color w:val="000000"/>
          <w:sz w:val="24"/>
          <w:szCs w:val="24"/>
        </w:rPr>
        <w:t>Vadovaudamasi Lietuvos Respublikos vietos savivaldos įstatymo 16 straipsnio 2 dalies 40 punktu</w:t>
      </w:r>
      <w:r>
        <w:rPr>
          <w:rFonts w:ascii="Times New Roman" w:hAnsi="Times New Roman" w:cs="Times New Roman"/>
          <w:b w:val="0"/>
          <w:bCs w:val="0"/>
          <w:i w:val="0"/>
          <w:color w:val="000000"/>
          <w:sz w:val="24"/>
          <w:szCs w:val="24"/>
        </w:rPr>
        <w:t>, 18 straipsnio 1 dalimi</w:t>
      </w:r>
      <w:r w:rsidRPr="00EF3FEB">
        <w:rPr>
          <w:rFonts w:ascii="Times New Roman" w:hAnsi="Times New Roman" w:cs="Times New Roman"/>
          <w:b w:val="0"/>
          <w:bCs w:val="0"/>
          <w:i w:val="0"/>
          <w:color w:val="000000"/>
          <w:sz w:val="24"/>
          <w:szCs w:val="24"/>
        </w:rPr>
        <w:t xml:space="preserve"> bei remdamasi Šilutės rajono savivaldybės tarybos</w:t>
      </w:r>
      <w:r w:rsidR="000A2042">
        <w:rPr>
          <w:rStyle w:val="apple-converted-space"/>
          <w:rFonts w:ascii="Times New Roman" w:hAnsi="Times New Roman" w:cs="Times New Roman"/>
          <w:b w:val="0"/>
          <w:bCs w:val="0"/>
          <w:i w:val="0"/>
          <w:color w:val="000000"/>
          <w:sz w:val="24"/>
          <w:szCs w:val="24"/>
        </w:rPr>
        <w:t xml:space="preserve"> </w:t>
      </w:r>
      <w:r w:rsidRPr="00EF3FEB">
        <w:rPr>
          <w:rFonts w:ascii="Times New Roman" w:hAnsi="Times New Roman" w:cs="Times New Roman"/>
          <w:b w:val="0"/>
          <w:bCs w:val="0"/>
          <w:i w:val="0"/>
          <w:color w:val="000000"/>
          <w:sz w:val="24"/>
          <w:szCs w:val="24"/>
        </w:rPr>
        <w:t>2013 m. liepos 25 d. sprendimu</w:t>
      </w:r>
      <w:r w:rsidR="000A2042">
        <w:rPr>
          <w:rStyle w:val="apple-converted-space"/>
          <w:rFonts w:ascii="Times New Roman" w:hAnsi="Times New Roman" w:cs="Times New Roman"/>
          <w:b w:val="0"/>
          <w:bCs w:val="0"/>
          <w:i w:val="0"/>
          <w:color w:val="000000"/>
          <w:sz w:val="24"/>
          <w:szCs w:val="24"/>
        </w:rPr>
        <w:t xml:space="preserve"> </w:t>
      </w:r>
      <w:r w:rsidRPr="00EF3FEB">
        <w:rPr>
          <w:rFonts w:ascii="Times New Roman" w:hAnsi="Times New Roman" w:cs="Times New Roman"/>
          <w:b w:val="0"/>
          <w:bCs w:val="0"/>
          <w:i w:val="0"/>
          <w:color w:val="000000"/>
          <w:sz w:val="24"/>
          <w:szCs w:val="24"/>
        </w:rPr>
        <w:t>Nr. T1-849</w:t>
      </w:r>
      <w:r>
        <w:rPr>
          <w:rFonts w:ascii="Times New Roman" w:hAnsi="Times New Roman" w:cs="Times New Roman"/>
          <w:b w:val="0"/>
          <w:bCs w:val="0"/>
          <w:i w:val="0"/>
          <w:color w:val="000000"/>
          <w:sz w:val="24"/>
          <w:szCs w:val="24"/>
        </w:rPr>
        <w:t xml:space="preserve"> </w:t>
      </w:r>
      <w:r w:rsidRPr="00EF3FEB">
        <w:rPr>
          <w:rFonts w:ascii="Times New Roman" w:hAnsi="Times New Roman" w:cs="Times New Roman"/>
          <w:b w:val="0"/>
          <w:bCs w:val="0"/>
          <w:i w:val="0"/>
          <w:color w:val="000000"/>
          <w:sz w:val="24"/>
          <w:szCs w:val="24"/>
        </w:rPr>
        <w:t>patvirtinta Šilutės rajono savivaldybės strateginio planavimo metodika, Šilutės rajono savivaldybės taryba</w:t>
      </w:r>
      <w:r w:rsidR="00C50DE1">
        <w:rPr>
          <w:rStyle w:val="apple-converted-space"/>
          <w:rFonts w:ascii="Times New Roman" w:hAnsi="Times New Roman" w:cs="Times New Roman"/>
          <w:b w:val="0"/>
          <w:bCs w:val="0"/>
          <w:i w:val="0"/>
          <w:color w:val="000000"/>
          <w:sz w:val="24"/>
          <w:szCs w:val="24"/>
        </w:rPr>
        <w:t xml:space="preserve"> </w:t>
      </w:r>
      <w:r w:rsidRPr="00EF3FEB">
        <w:rPr>
          <w:rFonts w:ascii="Times New Roman" w:hAnsi="Times New Roman" w:cs="Times New Roman"/>
          <w:b w:val="0"/>
          <w:bCs w:val="0"/>
          <w:i w:val="0"/>
          <w:color w:val="000000"/>
          <w:spacing w:val="40"/>
          <w:sz w:val="24"/>
          <w:szCs w:val="24"/>
        </w:rPr>
        <w:t>nusprendžia:</w:t>
      </w:r>
    </w:p>
    <w:p w:rsidR="000A2042" w:rsidRDefault="007C19FD" w:rsidP="009D482A">
      <w:pPr>
        <w:pStyle w:val="Sraopastraipa"/>
        <w:tabs>
          <w:tab w:val="left" w:pos="1134"/>
        </w:tabs>
        <w:ind w:left="0" w:firstLine="851"/>
        <w:jc w:val="both"/>
        <w:rPr>
          <w:color w:val="000000"/>
          <w:sz w:val="24"/>
          <w:szCs w:val="24"/>
          <w:shd w:val="clear" w:color="auto" w:fill="FFFFFF"/>
        </w:rPr>
      </w:pPr>
      <w:r w:rsidRPr="000A2042">
        <w:rPr>
          <w:rStyle w:val="apple-converted-space"/>
          <w:color w:val="000000"/>
          <w:sz w:val="24"/>
          <w:szCs w:val="24"/>
          <w:shd w:val="clear" w:color="auto" w:fill="FFFFFF"/>
        </w:rPr>
        <w:t xml:space="preserve">Pakeisti </w:t>
      </w:r>
      <w:r w:rsidR="000A2042" w:rsidRPr="00DE561F">
        <w:rPr>
          <w:rStyle w:val="apple-converted-space"/>
          <w:color w:val="000000"/>
          <w:sz w:val="24"/>
          <w:szCs w:val="24"/>
          <w:shd w:val="clear" w:color="auto" w:fill="FFFFFF"/>
        </w:rPr>
        <w:t>Šilutės rajono savivaldybės 2019-2021 m. strateginį veiklos planą</w:t>
      </w:r>
      <w:r w:rsidR="000A2042">
        <w:rPr>
          <w:rStyle w:val="apple-converted-space"/>
          <w:color w:val="000000"/>
          <w:sz w:val="24"/>
          <w:szCs w:val="24"/>
          <w:shd w:val="clear" w:color="auto" w:fill="FFFFFF"/>
        </w:rPr>
        <w:t>,</w:t>
      </w:r>
      <w:r w:rsidR="000A2042" w:rsidRPr="00DE561F">
        <w:rPr>
          <w:rStyle w:val="apple-converted-space"/>
          <w:color w:val="000000"/>
          <w:sz w:val="24"/>
          <w:szCs w:val="24"/>
          <w:shd w:val="clear" w:color="auto" w:fill="FFFFFF"/>
        </w:rPr>
        <w:t xml:space="preserve"> </w:t>
      </w:r>
      <w:r w:rsidR="000A2042" w:rsidRPr="00286DDB">
        <w:rPr>
          <w:color w:val="000000"/>
          <w:sz w:val="24"/>
          <w:szCs w:val="24"/>
          <w:shd w:val="clear" w:color="auto" w:fill="FFFFFF"/>
        </w:rPr>
        <w:t xml:space="preserve">patvirtintą Šilutės </w:t>
      </w:r>
      <w:r w:rsidR="000A2042">
        <w:rPr>
          <w:color w:val="000000"/>
          <w:sz w:val="24"/>
          <w:szCs w:val="24"/>
          <w:shd w:val="clear" w:color="auto" w:fill="FFFFFF"/>
        </w:rPr>
        <w:t>rajono savivaldybės tarybos 2018 m. gruodžio 20 d. sprendimu Nr. T1-1193</w:t>
      </w:r>
      <w:r w:rsidR="000A2042" w:rsidRPr="00286DDB">
        <w:rPr>
          <w:color w:val="000000"/>
          <w:sz w:val="24"/>
          <w:szCs w:val="24"/>
          <w:shd w:val="clear" w:color="auto" w:fill="FFFFFF"/>
        </w:rPr>
        <w:t xml:space="preserve"> „Dėl </w:t>
      </w:r>
      <w:r w:rsidR="000A2042">
        <w:rPr>
          <w:color w:val="000000"/>
          <w:sz w:val="24"/>
          <w:szCs w:val="24"/>
          <w:shd w:val="clear" w:color="auto" w:fill="FFFFFF"/>
        </w:rPr>
        <w:t>Šilutės rajono savivaldybės 2019-2021</w:t>
      </w:r>
      <w:r w:rsidR="000A2042" w:rsidRPr="00286DDB">
        <w:rPr>
          <w:color w:val="000000"/>
          <w:sz w:val="24"/>
          <w:szCs w:val="24"/>
          <w:shd w:val="clear" w:color="auto" w:fill="FFFFFF"/>
        </w:rPr>
        <w:t xml:space="preserve"> m. strateginio veiklos plano patvirtinimo“</w:t>
      </w:r>
      <w:r w:rsidR="000A2042">
        <w:rPr>
          <w:color w:val="000000"/>
          <w:sz w:val="24"/>
          <w:szCs w:val="24"/>
          <w:shd w:val="clear" w:color="auto" w:fill="FFFFFF"/>
        </w:rPr>
        <w:t xml:space="preserve"> </w:t>
      </w:r>
      <w:hyperlink r:id="rId8" w:history="1">
        <w:r w:rsidR="000A2042" w:rsidRPr="00331634">
          <w:rPr>
            <w:rStyle w:val="Hipersaitas"/>
            <w:sz w:val="24"/>
            <w:szCs w:val="24"/>
            <w:shd w:val="clear" w:color="auto" w:fill="FFFFFF"/>
          </w:rPr>
          <w:t>(pridedama)</w:t>
        </w:r>
      </w:hyperlink>
      <w:r w:rsidR="000A2042" w:rsidRPr="00286DDB">
        <w:rPr>
          <w:color w:val="000000"/>
          <w:sz w:val="24"/>
          <w:szCs w:val="24"/>
          <w:shd w:val="clear" w:color="auto" w:fill="FFFFFF"/>
        </w:rPr>
        <w:t>:</w:t>
      </w:r>
    </w:p>
    <w:p w:rsidR="007C19FD" w:rsidRPr="000A2042" w:rsidRDefault="00BF4A28" w:rsidP="000A2042">
      <w:pPr>
        <w:pStyle w:val="Sraopastraipa"/>
        <w:tabs>
          <w:tab w:val="left" w:pos="1134"/>
        </w:tabs>
        <w:ind w:left="0" w:firstLine="851"/>
        <w:jc w:val="both"/>
        <w:rPr>
          <w:rStyle w:val="apple-converted-space"/>
          <w:color w:val="000000"/>
          <w:sz w:val="24"/>
          <w:szCs w:val="24"/>
          <w:shd w:val="clear" w:color="auto" w:fill="FFFFFF"/>
        </w:rPr>
      </w:pPr>
      <w:r>
        <w:rPr>
          <w:rStyle w:val="apple-converted-space"/>
          <w:color w:val="000000"/>
          <w:sz w:val="24"/>
          <w:szCs w:val="24"/>
          <w:shd w:val="clear" w:color="auto" w:fill="FFFFFF"/>
        </w:rPr>
        <w:t>1. P</w:t>
      </w:r>
      <w:r w:rsidR="007C19FD" w:rsidRPr="000A2042">
        <w:rPr>
          <w:rStyle w:val="apple-converted-space"/>
          <w:color w:val="000000"/>
          <w:sz w:val="24"/>
          <w:szCs w:val="24"/>
          <w:shd w:val="clear" w:color="auto" w:fill="FFFFFF"/>
        </w:rPr>
        <w:t xml:space="preserve">apildyti </w:t>
      </w:r>
      <w:r w:rsidR="000A2042" w:rsidRPr="00222F88">
        <w:rPr>
          <w:rStyle w:val="apple-converted-space"/>
          <w:color w:val="000000"/>
          <w:sz w:val="24"/>
          <w:szCs w:val="24"/>
          <w:shd w:val="clear" w:color="auto" w:fill="FFFFFF"/>
        </w:rPr>
        <w:t>(04) Socialiai saugios ir s</w:t>
      </w:r>
      <w:r w:rsidR="000A2042">
        <w:rPr>
          <w:rStyle w:val="apple-converted-space"/>
          <w:color w:val="000000"/>
          <w:sz w:val="24"/>
          <w:szCs w:val="24"/>
          <w:shd w:val="clear" w:color="auto" w:fill="FFFFFF"/>
        </w:rPr>
        <w:t xml:space="preserve">veikos aplinkos kūrimo programą </w:t>
      </w:r>
      <w:r w:rsidR="007C19FD" w:rsidRPr="000A2042">
        <w:rPr>
          <w:rStyle w:val="apple-converted-space"/>
          <w:color w:val="000000"/>
          <w:sz w:val="24"/>
          <w:szCs w:val="24"/>
          <w:shd w:val="clear" w:color="auto" w:fill="FFFFFF"/>
        </w:rPr>
        <w:t>priemone 04.01.04.04 „ES lėšomis organizuojamos ir teikiamos</w:t>
      </w:r>
      <w:r>
        <w:rPr>
          <w:rStyle w:val="apple-converted-space"/>
          <w:color w:val="000000"/>
          <w:sz w:val="24"/>
          <w:szCs w:val="24"/>
          <w:shd w:val="clear" w:color="auto" w:fill="FFFFFF"/>
        </w:rPr>
        <w:t xml:space="preserve"> Kompleksinės paslaugos šeimai“.</w:t>
      </w:r>
    </w:p>
    <w:p w:rsidR="007C19FD" w:rsidRDefault="00BF4A28" w:rsidP="007C19FD">
      <w:pPr>
        <w:pStyle w:val="Sraopastraipa"/>
        <w:tabs>
          <w:tab w:val="left" w:pos="1134"/>
        </w:tabs>
        <w:ind w:left="0" w:firstLine="851"/>
        <w:jc w:val="both"/>
        <w:rPr>
          <w:rStyle w:val="apple-converted-space"/>
          <w:color w:val="000000"/>
          <w:sz w:val="24"/>
          <w:szCs w:val="24"/>
          <w:shd w:val="clear" w:color="auto" w:fill="FFFFFF"/>
        </w:rPr>
      </w:pPr>
      <w:r>
        <w:rPr>
          <w:rStyle w:val="apple-converted-space"/>
          <w:color w:val="000000"/>
          <w:sz w:val="24"/>
          <w:szCs w:val="24"/>
          <w:shd w:val="clear" w:color="auto" w:fill="FFFFFF"/>
        </w:rPr>
        <w:t>2. P</w:t>
      </w:r>
      <w:r w:rsidR="007C19FD">
        <w:rPr>
          <w:rStyle w:val="apple-converted-space"/>
          <w:color w:val="000000"/>
          <w:sz w:val="24"/>
          <w:szCs w:val="24"/>
          <w:shd w:val="clear" w:color="auto" w:fill="FFFFFF"/>
        </w:rPr>
        <w:t xml:space="preserve">apildyti </w:t>
      </w:r>
      <w:r w:rsidR="000A2042" w:rsidRPr="00222F88">
        <w:rPr>
          <w:rStyle w:val="apple-converted-space"/>
          <w:color w:val="000000"/>
          <w:sz w:val="24"/>
          <w:szCs w:val="24"/>
          <w:shd w:val="clear" w:color="auto" w:fill="FFFFFF"/>
        </w:rPr>
        <w:t>(04) Socialiai saugios ir s</w:t>
      </w:r>
      <w:r w:rsidR="000A2042">
        <w:rPr>
          <w:rStyle w:val="apple-converted-space"/>
          <w:color w:val="000000"/>
          <w:sz w:val="24"/>
          <w:szCs w:val="24"/>
          <w:shd w:val="clear" w:color="auto" w:fill="FFFFFF"/>
        </w:rPr>
        <w:t xml:space="preserve">veikos aplinkos kūrimo programą </w:t>
      </w:r>
      <w:r w:rsidR="007C19FD">
        <w:rPr>
          <w:rStyle w:val="apple-converted-space"/>
          <w:color w:val="000000"/>
          <w:sz w:val="24"/>
          <w:szCs w:val="24"/>
          <w:shd w:val="clear" w:color="auto" w:fill="FFFFFF"/>
        </w:rPr>
        <w:t>priemone 04.01.</w:t>
      </w:r>
      <w:r w:rsidR="00FF3572">
        <w:rPr>
          <w:rStyle w:val="apple-converted-space"/>
          <w:color w:val="000000"/>
          <w:sz w:val="24"/>
          <w:szCs w:val="24"/>
          <w:shd w:val="clear" w:color="auto" w:fill="FFFFFF"/>
        </w:rPr>
        <w:t>04.05 „ES lėšomis įgyvendinama Bendruomeninių vaikų globos namų plėtra ir Vaikų dienos centrų plėtra</w:t>
      </w:r>
      <w:r w:rsidR="00BE1B43">
        <w:rPr>
          <w:rStyle w:val="apple-converted-space"/>
          <w:color w:val="000000"/>
          <w:sz w:val="24"/>
          <w:szCs w:val="24"/>
          <w:shd w:val="clear" w:color="auto" w:fill="FFFFFF"/>
        </w:rPr>
        <w:t>“</w:t>
      </w:r>
      <w:r>
        <w:rPr>
          <w:rStyle w:val="apple-converted-space"/>
          <w:color w:val="000000"/>
          <w:sz w:val="24"/>
          <w:szCs w:val="24"/>
          <w:shd w:val="clear" w:color="auto" w:fill="FFFFFF"/>
        </w:rPr>
        <w:t>.</w:t>
      </w:r>
    </w:p>
    <w:p w:rsidR="00222F88" w:rsidRDefault="000A2042" w:rsidP="000A2042">
      <w:pPr>
        <w:pStyle w:val="Sraopastraipa"/>
        <w:tabs>
          <w:tab w:val="left" w:pos="1134"/>
        </w:tabs>
        <w:ind w:left="0" w:firstLine="851"/>
        <w:jc w:val="both"/>
        <w:rPr>
          <w:rStyle w:val="apple-converted-space"/>
          <w:color w:val="000000"/>
          <w:sz w:val="24"/>
          <w:szCs w:val="24"/>
          <w:shd w:val="clear" w:color="auto" w:fill="FFFFFF"/>
        </w:rPr>
      </w:pPr>
      <w:r>
        <w:rPr>
          <w:rStyle w:val="apple-converted-space"/>
          <w:color w:val="000000"/>
          <w:sz w:val="24"/>
          <w:szCs w:val="24"/>
          <w:shd w:val="clear" w:color="auto" w:fill="FFFFFF"/>
        </w:rPr>
        <w:t xml:space="preserve">3. </w:t>
      </w:r>
      <w:r w:rsidR="00BF4A28">
        <w:rPr>
          <w:rStyle w:val="apple-converted-space"/>
          <w:color w:val="000000"/>
          <w:sz w:val="24"/>
          <w:szCs w:val="24"/>
          <w:shd w:val="clear" w:color="auto" w:fill="FFFFFF"/>
        </w:rPr>
        <w:t>P</w:t>
      </w:r>
      <w:r w:rsidR="00222F88" w:rsidRPr="00222F88">
        <w:rPr>
          <w:rStyle w:val="apple-converted-space"/>
          <w:color w:val="000000"/>
          <w:sz w:val="24"/>
          <w:szCs w:val="24"/>
          <w:shd w:val="clear" w:color="auto" w:fill="FFFFFF"/>
        </w:rPr>
        <w:t>atikslinti (04) Socialiai saugios ir sveikos aplinkos kūrimo programos uždavinį 04.01.04.</w:t>
      </w:r>
      <w:r w:rsidR="009D482A">
        <w:rPr>
          <w:rStyle w:val="apple-converted-space"/>
          <w:color w:val="000000"/>
          <w:sz w:val="24"/>
          <w:szCs w:val="24"/>
          <w:shd w:val="clear" w:color="auto" w:fill="FFFFFF"/>
        </w:rPr>
        <w:t>, pakeičiant „</w:t>
      </w:r>
      <w:r w:rsidR="009D482A" w:rsidRPr="00627FB5">
        <w:rPr>
          <w:color w:val="000000"/>
          <w:sz w:val="24"/>
          <w:szCs w:val="24"/>
          <w:shd w:val="clear" w:color="auto" w:fill="FFFFFF"/>
        </w:rPr>
        <w:t>Bendradarbiavimas su NVO, teikiančiomis socialines paslaugas“</w:t>
      </w:r>
      <w:r w:rsidR="009D482A" w:rsidRPr="00222F88">
        <w:rPr>
          <w:rStyle w:val="apple-converted-space"/>
          <w:color w:val="000000"/>
          <w:sz w:val="24"/>
          <w:szCs w:val="24"/>
          <w:shd w:val="clear" w:color="auto" w:fill="FFFFFF"/>
        </w:rPr>
        <w:t xml:space="preserve"> </w:t>
      </w:r>
      <w:r w:rsidR="009D482A">
        <w:rPr>
          <w:rStyle w:val="apple-converted-space"/>
          <w:color w:val="000000"/>
          <w:sz w:val="24"/>
          <w:szCs w:val="24"/>
          <w:shd w:val="clear" w:color="auto" w:fill="FFFFFF"/>
        </w:rPr>
        <w:t xml:space="preserve">pavadinimą į </w:t>
      </w:r>
      <w:r w:rsidR="00222F88" w:rsidRPr="00222F88">
        <w:rPr>
          <w:rStyle w:val="apple-converted-space"/>
          <w:color w:val="000000"/>
          <w:sz w:val="24"/>
          <w:szCs w:val="24"/>
          <w:shd w:val="clear" w:color="auto" w:fill="FFFFFF"/>
        </w:rPr>
        <w:t>„Bendradarbiavimas su NVO ir kitomis įstaigomis, teikiančiom</w:t>
      </w:r>
      <w:r w:rsidR="00FF3572">
        <w:rPr>
          <w:rStyle w:val="apple-converted-space"/>
          <w:color w:val="000000"/>
          <w:sz w:val="24"/>
          <w:szCs w:val="24"/>
          <w:shd w:val="clear" w:color="auto" w:fill="FFFFFF"/>
        </w:rPr>
        <w:t>i</w:t>
      </w:r>
      <w:r w:rsidR="00BF4A28">
        <w:rPr>
          <w:rStyle w:val="apple-converted-space"/>
          <w:color w:val="000000"/>
          <w:sz w:val="24"/>
          <w:szCs w:val="24"/>
          <w:shd w:val="clear" w:color="auto" w:fill="FFFFFF"/>
        </w:rPr>
        <w:t>s socialines paslaugas“.</w:t>
      </w:r>
    </w:p>
    <w:p w:rsidR="00222F88" w:rsidRPr="000A2042" w:rsidRDefault="000A2042" w:rsidP="000A2042">
      <w:pPr>
        <w:pStyle w:val="Sraopastraipa"/>
        <w:tabs>
          <w:tab w:val="left" w:pos="1134"/>
        </w:tabs>
        <w:ind w:left="0" w:firstLine="851"/>
        <w:jc w:val="both"/>
        <w:rPr>
          <w:rStyle w:val="apple-converted-space"/>
          <w:color w:val="000000"/>
          <w:sz w:val="24"/>
          <w:szCs w:val="24"/>
          <w:shd w:val="clear" w:color="auto" w:fill="FFFFFF"/>
        </w:rPr>
      </w:pPr>
      <w:r>
        <w:rPr>
          <w:rStyle w:val="apple-converted-space"/>
          <w:color w:val="000000"/>
          <w:sz w:val="24"/>
          <w:szCs w:val="24"/>
          <w:shd w:val="clear" w:color="auto" w:fill="FFFFFF"/>
        </w:rPr>
        <w:t xml:space="preserve">4. </w:t>
      </w:r>
      <w:r w:rsidR="00BF4A28">
        <w:rPr>
          <w:rStyle w:val="apple-converted-space"/>
          <w:color w:val="000000"/>
          <w:sz w:val="24"/>
          <w:szCs w:val="24"/>
          <w:shd w:val="clear" w:color="auto" w:fill="FFFFFF"/>
        </w:rPr>
        <w:t>P</w:t>
      </w:r>
      <w:bookmarkStart w:id="0" w:name="_GoBack"/>
      <w:bookmarkEnd w:id="0"/>
      <w:r w:rsidR="00222F88" w:rsidRPr="000A2042">
        <w:rPr>
          <w:rStyle w:val="apple-converted-space"/>
          <w:color w:val="000000"/>
          <w:sz w:val="24"/>
          <w:szCs w:val="24"/>
          <w:shd w:val="clear" w:color="auto" w:fill="FFFFFF"/>
        </w:rPr>
        <w:t>atikslinti (04) Socialiai saugios ir sveikos aplinkos kūrimo programos</w:t>
      </w:r>
      <w:r w:rsidR="00222F88" w:rsidRPr="000A2042">
        <w:rPr>
          <w:rStyle w:val="apple-converted-space"/>
          <w:color w:val="000000"/>
          <w:sz w:val="24"/>
          <w:szCs w:val="24"/>
        </w:rPr>
        <w:t xml:space="preserve"> priemonę 04.01.05.09</w:t>
      </w:r>
      <w:r w:rsidR="009D482A">
        <w:rPr>
          <w:rStyle w:val="apple-converted-space"/>
          <w:color w:val="000000"/>
          <w:sz w:val="24"/>
          <w:szCs w:val="24"/>
        </w:rPr>
        <w:t xml:space="preserve">, pakeičiant </w:t>
      </w:r>
      <w:r w:rsidR="009D482A">
        <w:rPr>
          <w:color w:val="000000"/>
          <w:sz w:val="24"/>
          <w:szCs w:val="24"/>
          <w:shd w:val="clear" w:color="auto" w:fill="FFFFFF"/>
        </w:rPr>
        <w:t>„Teikti vienkartines pašalpas socialiai pažeidžiamiems asmenims (neperiodinės pašalpos)“ pavadinimą į</w:t>
      </w:r>
      <w:r w:rsidR="00222F88" w:rsidRPr="000A2042">
        <w:rPr>
          <w:rStyle w:val="apple-converted-space"/>
          <w:color w:val="000000"/>
          <w:sz w:val="24"/>
          <w:szCs w:val="24"/>
        </w:rPr>
        <w:t xml:space="preserve"> „Vienkartinių tikslinių, sąlyginių ir periodinių pašalpų skyrimas ir mokėjimas socialiai pažeidžiamiems asmenims“.</w:t>
      </w:r>
    </w:p>
    <w:p w:rsidR="000A2042" w:rsidRDefault="000A2042" w:rsidP="000A2042">
      <w:pPr>
        <w:tabs>
          <w:tab w:val="left" w:pos="2050"/>
        </w:tabs>
        <w:rPr>
          <w:b/>
          <w:sz w:val="24"/>
          <w:szCs w:val="24"/>
        </w:rPr>
      </w:pPr>
    </w:p>
    <w:p w:rsidR="000A2042" w:rsidRDefault="000A2042" w:rsidP="000A2042">
      <w:pPr>
        <w:tabs>
          <w:tab w:val="left" w:pos="2050"/>
        </w:tabs>
        <w:rPr>
          <w:b/>
          <w:sz w:val="24"/>
          <w:szCs w:val="24"/>
        </w:rPr>
      </w:pPr>
      <w:r>
        <w:rPr>
          <w:b/>
          <w:sz w:val="24"/>
          <w:szCs w:val="24"/>
        </w:rPr>
        <w:tab/>
      </w:r>
    </w:p>
    <w:p w:rsidR="007C19FD" w:rsidRDefault="007C19FD" w:rsidP="007C19FD">
      <w:pPr>
        <w:tabs>
          <w:tab w:val="left" w:pos="2880"/>
          <w:tab w:val="left" w:pos="7176"/>
          <w:tab w:val="left" w:pos="8441"/>
        </w:tabs>
        <w:ind w:right="-34"/>
        <w:jc w:val="both"/>
        <w:rPr>
          <w:sz w:val="24"/>
          <w:szCs w:val="24"/>
        </w:rPr>
      </w:pPr>
      <w:r w:rsidRPr="00EF3FEB">
        <w:rPr>
          <w:sz w:val="24"/>
          <w:szCs w:val="24"/>
        </w:rPr>
        <w:t xml:space="preserve">Savivaldybės meras </w:t>
      </w:r>
    </w:p>
    <w:p w:rsidR="007C19FD" w:rsidRDefault="007C19FD" w:rsidP="007C19FD">
      <w:pPr>
        <w:tabs>
          <w:tab w:val="left" w:pos="2880"/>
          <w:tab w:val="left" w:pos="7176"/>
          <w:tab w:val="left" w:pos="8441"/>
        </w:tabs>
        <w:ind w:right="-34"/>
        <w:jc w:val="both"/>
        <w:rPr>
          <w:sz w:val="24"/>
          <w:szCs w:val="24"/>
        </w:rPr>
      </w:pPr>
    </w:p>
    <w:p w:rsidR="007C19FD" w:rsidRPr="00EF3FEB" w:rsidRDefault="007C19FD" w:rsidP="007C19FD">
      <w:pPr>
        <w:tabs>
          <w:tab w:val="left" w:pos="2880"/>
          <w:tab w:val="left" w:pos="7176"/>
          <w:tab w:val="left" w:pos="8441"/>
        </w:tabs>
        <w:ind w:right="-34"/>
        <w:jc w:val="both"/>
        <w:rPr>
          <w:sz w:val="24"/>
          <w:szCs w:val="24"/>
        </w:rPr>
      </w:pPr>
      <w:r w:rsidRPr="00EF3FEB">
        <w:rPr>
          <w:sz w:val="24"/>
          <w:szCs w:val="24"/>
        </w:rPr>
        <w:tab/>
      </w:r>
      <w:r>
        <w:rPr>
          <w:sz w:val="24"/>
          <w:szCs w:val="24"/>
        </w:rPr>
        <w:tab/>
      </w:r>
      <w:r w:rsidRPr="00EF3FEB">
        <w:rPr>
          <w:sz w:val="24"/>
          <w:szCs w:val="24"/>
        </w:rPr>
        <w:tab/>
      </w:r>
    </w:p>
    <w:p w:rsidR="007C19FD" w:rsidRDefault="000E2E36" w:rsidP="007C19FD">
      <w:pPr>
        <w:tabs>
          <w:tab w:val="left" w:pos="7176"/>
        </w:tabs>
        <w:rPr>
          <w:sz w:val="24"/>
          <w:szCs w:val="24"/>
        </w:rPr>
      </w:pPr>
      <w:r>
        <w:rPr>
          <w:sz w:val="24"/>
          <w:szCs w:val="24"/>
        </w:rPr>
        <w:t xml:space="preserve">Virgilijus </w:t>
      </w:r>
      <w:proofErr w:type="spellStart"/>
      <w:r>
        <w:rPr>
          <w:sz w:val="24"/>
          <w:szCs w:val="24"/>
        </w:rPr>
        <w:t>Pozingis</w:t>
      </w:r>
      <w:proofErr w:type="spellEnd"/>
    </w:p>
    <w:p w:rsidR="007C19FD" w:rsidRDefault="00EC4926" w:rsidP="007C19FD">
      <w:pPr>
        <w:rPr>
          <w:sz w:val="24"/>
          <w:szCs w:val="24"/>
        </w:rPr>
      </w:pPr>
      <w:r>
        <w:rPr>
          <w:sz w:val="24"/>
          <w:szCs w:val="24"/>
        </w:rPr>
        <w:t>2019-06</w:t>
      </w:r>
      <w:r w:rsidR="007C19FD">
        <w:rPr>
          <w:sz w:val="24"/>
          <w:szCs w:val="24"/>
        </w:rPr>
        <w:t>-</w:t>
      </w:r>
    </w:p>
    <w:p w:rsidR="007C19FD" w:rsidRDefault="007C19FD" w:rsidP="00AB4C2A">
      <w:pPr>
        <w:jc w:val="center"/>
        <w:rPr>
          <w:b/>
          <w:sz w:val="24"/>
          <w:szCs w:val="24"/>
        </w:rPr>
      </w:pPr>
    </w:p>
    <w:p w:rsidR="007C19FD" w:rsidRPr="007C19FD" w:rsidRDefault="007C19FD" w:rsidP="007C19FD">
      <w:pPr>
        <w:rPr>
          <w:sz w:val="24"/>
          <w:szCs w:val="24"/>
        </w:rPr>
      </w:pPr>
      <w:r w:rsidRPr="007C19FD">
        <w:rPr>
          <w:sz w:val="24"/>
          <w:szCs w:val="24"/>
        </w:rPr>
        <w:t xml:space="preserve">Remigijus </w:t>
      </w:r>
      <w:proofErr w:type="spellStart"/>
      <w:r w:rsidRPr="007C19FD">
        <w:rPr>
          <w:sz w:val="24"/>
          <w:szCs w:val="24"/>
        </w:rPr>
        <w:t>Budrikas</w:t>
      </w:r>
      <w:proofErr w:type="spellEnd"/>
      <w:r>
        <w:rPr>
          <w:sz w:val="24"/>
          <w:szCs w:val="24"/>
        </w:rPr>
        <w:t xml:space="preserve">           Arvydas Bielskis        Vita Stulgienė                </w:t>
      </w:r>
      <w:proofErr w:type="spellStart"/>
      <w:r>
        <w:rPr>
          <w:sz w:val="24"/>
          <w:szCs w:val="24"/>
        </w:rPr>
        <w:t>Dorita</w:t>
      </w:r>
      <w:proofErr w:type="spellEnd"/>
      <w:r>
        <w:rPr>
          <w:sz w:val="24"/>
          <w:szCs w:val="24"/>
        </w:rPr>
        <w:t xml:space="preserve"> </w:t>
      </w:r>
      <w:proofErr w:type="spellStart"/>
      <w:r>
        <w:rPr>
          <w:sz w:val="24"/>
          <w:szCs w:val="24"/>
        </w:rPr>
        <w:t>Mongirdaitė</w:t>
      </w:r>
      <w:proofErr w:type="spellEnd"/>
    </w:p>
    <w:p w:rsidR="007C19FD" w:rsidRPr="007C19FD" w:rsidRDefault="00EC4926" w:rsidP="007C19FD">
      <w:pPr>
        <w:tabs>
          <w:tab w:val="left" w:pos="2600"/>
          <w:tab w:val="center" w:pos="4819"/>
          <w:tab w:val="left" w:pos="7180"/>
        </w:tabs>
        <w:rPr>
          <w:sz w:val="24"/>
          <w:szCs w:val="24"/>
        </w:rPr>
      </w:pPr>
      <w:r>
        <w:rPr>
          <w:sz w:val="24"/>
          <w:szCs w:val="24"/>
        </w:rPr>
        <w:t>2019-06</w:t>
      </w:r>
      <w:r w:rsidR="007C19FD" w:rsidRPr="007C19FD">
        <w:rPr>
          <w:sz w:val="24"/>
          <w:szCs w:val="24"/>
        </w:rPr>
        <w:t>-</w:t>
      </w:r>
      <w:r w:rsidR="00444539">
        <w:rPr>
          <w:sz w:val="24"/>
          <w:szCs w:val="24"/>
        </w:rPr>
        <w:t>05</w:t>
      </w:r>
      <w:r>
        <w:rPr>
          <w:sz w:val="24"/>
          <w:szCs w:val="24"/>
        </w:rPr>
        <w:tab/>
        <w:t>2019-06</w:t>
      </w:r>
      <w:r w:rsidR="00FF3572">
        <w:rPr>
          <w:sz w:val="24"/>
          <w:szCs w:val="24"/>
        </w:rPr>
        <w:t>-</w:t>
      </w:r>
      <w:r w:rsidR="007C19FD">
        <w:rPr>
          <w:sz w:val="24"/>
          <w:szCs w:val="24"/>
        </w:rPr>
        <w:tab/>
      </w:r>
      <w:r w:rsidR="00987389">
        <w:rPr>
          <w:sz w:val="24"/>
          <w:szCs w:val="24"/>
        </w:rPr>
        <w:t>10G</w:t>
      </w:r>
      <w:r w:rsidR="007C19FD">
        <w:rPr>
          <w:sz w:val="24"/>
          <w:szCs w:val="24"/>
        </w:rPr>
        <w:t xml:space="preserve">              2019-0</w:t>
      </w:r>
      <w:r>
        <w:rPr>
          <w:sz w:val="24"/>
          <w:szCs w:val="24"/>
        </w:rPr>
        <w:t>6</w:t>
      </w:r>
      <w:r w:rsidR="00BE1B43">
        <w:rPr>
          <w:sz w:val="24"/>
          <w:szCs w:val="24"/>
        </w:rPr>
        <w:t>-04</w:t>
      </w:r>
      <w:r>
        <w:rPr>
          <w:sz w:val="24"/>
          <w:szCs w:val="24"/>
        </w:rPr>
        <w:t xml:space="preserve">                    2019-06</w:t>
      </w:r>
      <w:r w:rsidR="007A2B6A">
        <w:rPr>
          <w:sz w:val="24"/>
          <w:szCs w:val="24"/>
        </w:rPr>
        <w:t>-06</w:t>
      </w:r>
    </w:p>
    <w:p w:rsidR="00FF3572" w:rsidRDefault="00FF3572" w:rsidP="00222F88">
      <w:pPr>
        <w:rPr>
          <w:b/>
          <w:sz w:val="24"/>
          <w:szCs w:val="24"/>
        </w:rPr>
      </w:pPr>
    </w:p>
    <w:p w:rsidR="00FF3572" w:rsidRDefault="00FF3572" w:rsidP="00222F88">
      <w:pPr>
        <w:rPr>
          <w:b/>
          <w:sz w:val="24"/>
          <w:szCs w:val="24"/>
        </w:rPr>
      </w:pPr>
    </w:p>
    <w:p w:rsidR="000A2042" w:rsidRDefault="000A2042" w:rsidP="00222F88">
      <w:pPr>
        <w:rPr>
          <w:b/>
          <w:sz w:val="24"/>
          <w:szCs w:val="24"/>
        </w:rPr>
      </w:pPr>
    </w:p>
    <w:p w:rsidR="007C19FD" w:rsidRDefault="007C19FD" w:rsidP="007C19FD">
      <w:pPr>
        <w:tabs>
          <w:tab w:val="left" w:pos="7160"/>
        </w:tabs>
        <w:jc w:val="both"/>
        <w:rPr>
          <w:color w:val="000000"/>
          <w:sz w:val="24"/>
          <w:szCs w:val="24"/>
        </w:rPr>
      </w:pPr>
      <w:r w:rsidRPr="00BE7B91">
        <w:rPr>
          <w:color w:val="000000"/>
          <w:sz w:val="24"/>
          <w:szCs w:val="24"/>
        </w:rPr>
        <w:t>Parengė</w:t>
      </w:r>
      <w:r>
        <w:rPr>
          <w:color w:val="000000"/>
          <w:sz w:val="24"/>
          <w:szCs w:val="24"/>
        </w:rPr>
        <w:t xml:space="preserve"> </w:t>
      </w:r>
      <w:r>
        <w:rPr>
          <w:color w:val="000000"/>
          <w:sz w:val="24"/>
          <w:szCs w:val="24"/>
        </w:rPr>
        <w:tab/>
      </w:r>
    </w:p>
    <w:p w:rsidR="007C19FD" w:rsidRDefault="007C19FD" w:rsidP="007C19FD">
      <w:pPr>
        <w:jc w:val="both"/>
        <w:rPr>
          <w:color w:val="000000"/>
          <w:sz w:val="24"/>
          <w:szCs w:val="24"/>
        </w:rPr>
      </w:pPr>
    </w:p>
    <w:p w:rsidR="007C19FD" w:rsidRDefault="007C19FD" w:rsidP="007C19FD">
      <w:pPr>
        <w:jc w:val="both"/>
        <w:rPr>
          <w:color w:val="000000"/>
          <w:sz w:val="24"/>
          <w:szCs w:val="24"/>
        </w:rPr>
      </w:pPr>
      <w:r>
        <w:rPr>
          <w:color w:val="000000"/>
          <w:sz w:val="24"/>
          <w:szCs w:val="24"/>
        </w:rPr>
        <w:t>Aušra Stakvilevičienė</w:t>
      </w:r>
    </w:p>
    <w:p w:rsidR="007C19FD" w:rsidRPr="007C19FD" w:rsidRDefault="00EC4926" w:rsidP="007C19FD">
      <w:pPr>
        <w:rPr>
          <w:color w:val="000000"/>
          <w:sz w:val="24"/>
          <w:szCs w:val="24"/>
        </w:rPr>
      </w:pPr>
      <w:r>
        <w:rPr>
          <w:color w:val="000000"/>
          <w:sz w:val="24"/>
          <w:szCs w:val="24"/>
        </w:rPr>
        <w:t>2019-06</w:t>
      </w:r>
      <w:r w:rsidR="00FF3572">
        <w:rPr>
          <w:color w:val="000000"/>
          <w:sz w:val="24"/>
          <w:szCs w:val="24"/>
        </w:rPr>
        <w:t>-</w:t>
      </w:r>
      <w:r>
        <w:rPr>
          <w:color w:val="000000"/>
          <w:sz w:val="24"/>
          <w:szCs w:val="24"/>
        </w:rPr>
        <w:t>04</w:t>
      </w:r>
    </w:p>
    <w:p w:rsidR="00AB4C2A" w:rsidRPr="002E0505" w:rsidRDefault="00AB4C2A" w:rsidP="00AB4C2A">
      <w:pPr>
        <w:jc w:val="center"/>
        <w:rPr>
          <w:b/>
          <w:sz w:val="24"/>
          <w:szCs w:val="24"/>
        </w:rPr>
      </w:pPr>
      <w:r w:rsidRPr="002E0505">
        <w:rPr>
          <w:b/>
          <w:sz w:val="24"/>
          <w:szCs w:val="24"/>
        </w:rPr>
        <w:lastRenderedPageBreak/>
        <w:t>ŠILUTĖS RAJONO SAVIVALDYBĖS ADMINISTRACIJOS</w:t>
      </w:r>
    </w:p>
    <w:p w:rsidR="00AB4C2A" w:rsidRPr="002E0505" w:rsidRDefault="00AB4C2A" w:rsidP="00AB4C2A">
      <w:pPr>
        <w:pStyle w:val="Pavadinimas"/>
        <w:rPr>
          <w:caps/>
        </w:rPr>
      </w:pPr>
      <w:r>
        <w:rPr>
          <w:caps/>
        </w:rPr>
        <w:t>PLANAVIMO IR PLĖTROS</w:t>
      </w:r>
      <w:r w:rsidRPr="002E0505">
        <w:rPr>
          <w:caps/>
        </w:rPr>
        <w:t xml:space="preserve"> SKYRIUS</w:t>
      </w:r>
    </w:p>
    <w:p w:rsidR="00AB4C2A" w:rsidRPr="002E0505" w:rsidRDefault="00AB4C2A" w:rsidP="00AB4C2A">
      <w:pPr>
        <w:pStyle w:val="Pavadinimas"/>
        <w:rPr>
          <w:caps/>
        </w:rPr>
      </w:pPr>
    </w:p>
    <w:p w:rsidR="00AB4C2A" w:rsidRDefault="00AB4C2A" w:rsidP="00AB4C2A">
      <w:pPr>
        <w:pStyle w:val="Pagrindinistekstas"/>
        <w:spacing w:after="0"/>
        <w:jc w:val="center"/>
        <w:rPr>
          <w:b/>
          <w:bCs/>
          <w:sz w:val="24"/>
          <w:szCs w:val="24"/>
        </w:rPr>
      </w:pPr>
      <w:r w:rsidRPr="002E0505">
        <w:rPr>
          <w:b/>
          <w:bCs/>
          <w:sz w:val="24"/>
          <w:szCs w:val="24"/>
        </w:rPr>
        <w:t>AIŠKINAMASIS RAŠTAS</w:t>
      </w:r>
    </w:p>
    <w:p w:rsidR="00892501" w:rsidRPr="006426EE" w:rsidRDefault="00892501" w:rsidP="00892501">
      <w:pPr>
        <w:jc w:val="center"/>
        <w:rPr>
          <w:b/>
          <w:sz w:val="24"/>
          <w:szCs w:val="24"/>
        </w:rPr>
      </w:pPr>
      <w:r w:rsidRPr="006426EE">
        <w:rPr>
          <w:b/>
          <w:sz w:val="24"/>
          <w:szCs w:val="24"/>
        </w:rPr>
        <w:t xml:space="preserve">DĖL </w:t>
      </w:r>
      <w:r w:rsidRPr="006426EE">
        <w:rPr>
          <w:b/>
          <w:bCs/>
          <w:sz w:val="24"/>
          <w:szCs w:val="24"/>
          <w:shd w:val="clear" w:color="auto" w:fill="FFFFFF"/>
        </w:rPr>
        <w:t xml:space="preserve">ŠILUTĖS RAJONO SAVIVALDYBĖS </w:t>
      </w:r>
      <w:r w:rsidRPr="006426EE">
        <w:rPr>
          <w:b/>
          <w:sz w:val="24"/>
          <w:szCs w:val="24"/>
          <w:shd w:val="clear" w:color="auto" w:fill="FFFFFF"/>
        </w:rPr>
        <w:t>TARYBOS 201</w:t>
      </w:r>
      <w:r w:rsidR="00783CA0">
        <w:rPr>
          <w:b/>
          <w:sz w:val="24"/>
          <w:szCs w:val="24"/>
          <w:shd w:val="clear" w:color="auto" w:fill="FFFFFF"/>
        </w:rPr>
        <w:t>8</w:t>
      </w:r>
      <w:r w:rsidRPr="006426EE">
        <w:rPr>
          <w:b/>
          <w:sz w:val="24"/>
          <w:szCs w:val="24"/>
          <w:shd w:val="clear" w:color="auto" w:fill="FFFFFF"/>
        </w:rPr>
        <w:t xml:space="preserve"> M. GRUODŽIO 2</w:t>
      </w:r>
      <w:r w:rsidR="00783CA0">
        <w:rPr>
          <w:b/>
          <w:sz w:val="24"/>
          <w:szCs w:val="24"/>
          <w:shd w:val="clear" w:color="auto" w:fill="FFFFFF"/>
        </w:rPr>
        <w:t>0</w:t>
      </w:r>
      <w:r w:rsidRPr="006426EE">
        <w:rPr>
          <w:b/>
          <w:sz w:val="24"/>
          <w:szCs w:val="24"/>
          <w:shd w:val="clear" w:color="auto" w:fill="FFFFFF"/>
        </w:rPr>
        <w:t xml:space="preserve"> D. SPRENDIMO</w:t>
      </w:r>
      <w:r w:rsidR="000A2042">
        <w:rPr>
          <w:rStyle w:val="apple-converted-space"/>
          <w:b/>
          <w:sz w:val="24"/>
          <w:szCs w:val="24"/>
          <w:shd w:val="clear" w:color="auto" w:fill="FFFFFF"/>
        </w:rPr>
        <w:t xml:space="preserve"> </w:t>
      </w:r>
      <w:r w:rsidRPr="006426EE">
        <w:rPr>
          <w:b/>
          <w:sz w:val="24"/>
          <w:szCs w:val="24"/>
          <w:shd w:val="clear" w:color="auto" w:fill="FFFFFF"/>
        </w:rPr>
        <w:t>NR. T1-</w:t>
      </w:r>
      <w:r w:rsidR="00783CA0">
        <w:rPr>
          <w:b/>
          <w:sz w:val="24"/>
          <w:szCs w:val="24"/>
          <w:shd w:val="clear" w:color="auto" w:fill="FFFFFF"/>
        </w:rPr>
        <w:t>1193</w:t>
      </w:r>
      <w:r w:rsidR="00C50DE1">
        <w:rPr>
          <w:rStyle w:val="apple-converted-space"/>
          <w:b/>
          <w:sz w:val="24"/>
          <w:szCs w:val="24"/>
          <w:shd w:val="clear" w:color="auto" w:fill="FFFFFF"/>
        </w:rPr>
        <w:t xml:space="preserve"> </w:t>
      </w:r>
      <w:r w:rsidRPr="006426EE">
        <w:rPr>
          <w:b/>
          <w:sz w:val="24"/>
          <w:szCs w:val="24"/>
          <w:shd w:val="clear" w:color="auto" w:fill="FFFFFF"/>
        </w:rPr>
        <w:t>„DĖL ŠILUTĖS RAJONO SAVIVALDYBĖS 201</w:t>
      </w:r>
      <w:r w:rsidR="00783CA0">
        <w:rPr>
          <w:b/>
          <w:sz w:val="24"/>
          <w:szCs w:val="24"/>
          <w:shd w:val="clear" w:color="auto" w:fill="FFFFFF"/>
        </w:rPr>
        <w:t>9</w:t>
      </w:r>
      <w:r w:rsidRPr="006426EE">
        <w:rPr>
          <w:b/>
          <w:sz w:val="24"/>
          <w:szCs w:val="24"/>
          <w:shd w:val="clear" w:color="auto" w:fill="FFFFFF"/>
        </w:rPr>
        <w:t>-20</w:t>
      </w:r>
      <w:r>
        <w:rPr>
          <w:b/>
          <w:sz w:val="24"/>
          <w:szCs w:val="24"/>
          <w:shd w:val="clear" w:color="auto" w:fill="FFFFFF"/>
        </w:rPr>
        <w:t>2</w:t>
      </w:r>
      <w:r w:rsidR="00783CA0">
        <w:rPr>
          <w:b/>
          <w:sz w:val="24"/>
          <w:szCs w:val="24"/>
          <w:shd w:val="clear" w:color="auto" w:fill="FFFFFF"/>
        </w:rPr>
        <w:t>1</w:t>
      </w:r>
      <w:r w:rsidRPr="006426EE">
        <w:rPr>
          <w:b/>
          <w:sz w:val="24"/>
          <w:szCs w:val="24"/>
          <w:shd w:val="clear" w:color="auto" w:fill="FFFFFF"/>
        </w:rPr>
        <w:t xml:space="preserve"> M. STRATEGINIO VEIKLOS PLANO PATVIRTINIMO“ PA</w:t>
      </w:r>
      <w:r w:rsidR="000A2042">
        <w:rPr>
          <w:b/>
          <w:sz w:val="24"/>
          <w:szCs w:val="24"/>
          <w:shd w:val="clear" w:color="auto" w:fill="FFFFFF"/>
        </w:rPr>
        <w:t>KEITIMO</w:t>
      </w:r>
    </w:p>
    <w:p w:rsidR="00AB4C2A" w:rsidRPr="002E0505" w:rsidRDefault="00AB4C2A" w:rsidP="00AB4C2A">
      <w:pPr>
        <w:pStyle w:val="Pagrindinistekstas"/>
        <w:spacing w:after="0"/>
        <w:jc w:val="center"/>
        <w:rPr>
          <w:b/>
          <w:sz w:val="24"/>
          <w:szCs w:val="24"/>
        </w:rPr>
      </w:pPr>
    </w:p>
    <w:p w:rsidR="00245B6C" w:rsidRPr="0004372F" w:rsidRDefault="00C90574" w:rsidP="00AB4C2A">
      <w:pPr>
        <w:jc w:val="center"/>
      </w:pPr>
      <w:r>
        <w:rPr>
          <w:sz w:val="24"/>
          <w:szCs w:val="24"/>
        </w:rPr>
        <w:t>201</w:t>
      </w:r>
      <w:r w:rsidR="00783CA0">
        <w:rPr>
          <w:sz w:val="24"/>
          <w:szCs w:val="24"/>
        </w:rPr>
        <w:t>9</w:t>
      </w:r>
      <w:r w:rsidRPr="0004372F">
        <w:rPr>
          <w:sz w:val="24"/>
          <w:szCs w:val="24"/>
        </w:rPr>
        <w:t xml:space="preserve"> </w:t>
      </w:r>
      <w:r w:rsidR="00245B6C" w:rsidRPr="0004372F">
        <w:rPr>
          <w:sz w:val="24"/>
          <w:szCs w:val="24"/>
        </w:rPr>
        <w:t xml:space="preserve">m. </w:t>
      </w:r>
      <w:r w:rsidR="00C50DE1">
        <w:rPr>
          <w:sz w:val="24"/>
          <w:szCs w:val="24"/>
        </w:rPr>
        <w:t>birželio</w:t>
      </w:r>
      <w:r w:rsidR="00EC4C8E">
        <w:rPr>
          <w:sz w:val="24"/>
          <w:szCs w:val="24"/>
        </w:rPr>
        <w:t xml:space="preserve"> </w:t>
      </w:r>
      <w:r w:rsidR="00C50DE1">
        <w:rPr>
          <w:sz w:val="24"/>
          <w:szCs w:val="24"/>
        </w:rPr>
        <w:t>4</w:t>
      </w:r>
      <w:r w:rsidR="00A70A5D" w:rsidRPr="0004372F">
        <w:rPr>
          <w:sz w:val="24"/>
          <w:szCs w:val="24"/>
        </w:rPr>
        <w:t xml:space="preserve"> </w:t>
      </w:r>
      <w:r w:rsidR="00245B6C" w:rsidRPr="0004372F">
        <w:rPr>
          <w:sz w:val="24"/>
          <w:szCs w:val="24"/>
        </w:rPr>
        <w:t>d.</w:t>
      </w:r>
    </w:p>
    <w:p w:rsidR="00337267" w:rsidRPr="00D16E22" w:rsidRDefault="00337267" w:rsidP="0033726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7014D" w:rsidRPr="005114B9">
        <w:tc>
          <w:tcPr>
            <w:tcW w:w="9854" w:type="dxa"/>
          </w:tcPr>
          <w:p w:rsidR="0007014D" w:rsidRPr="005114B9" w:rsidRDefault="0007014D" w:rsidP="000140D2">
            <w:pPr>
              <w:rPr>
                <w:b/>
                <w:bCs/>
                <w:sz w:val="24"/>
                <w:szCs w:val="24"/>
                <w:lang w:eastAsia="en-US"/>
              </w:rPr>
            </w:pPr>
            <w:r w:rsidRPr="005114B9">
              <w:rPr>
                <w:b/>
                <w:bCs/>
                <w:i/>
                <w:iCs/>
                <w:sz w:val="24"/>
                <w:szCs w:val="24"/>
                <w:lang w:eastAsia="en-US"/>
              </w:rPr>
              <w:t>1. Parengto projekto tikslai ir uždaviniai.</w:t>
            </w:r>
          </w:p>
        </w:tc>
      </w:tr>
      <w:tr w:rsidR="0007014D" w:rsidRPr="005114B9">
        <w:tc>
          <w:tcPr>
            <w:tcW w:w="9854" w:type="dxa"/>
          </w:tcPr>
          <w:p w:rsidR="00892501" w:rsidRDefault="000A2042" w:rsidP="001B7192">
            <w:pPr>
              <w:tabs>
                <w:tab w:val="left" w:pos="1092"/>
                <w:tab w:val="left" w:pos="8441"/>
              </w:tabs>
              <w:ind w:right="-34" w:firstLine="709"/>
              <w:jc w:val="both"/>
              <w:rPr>
                <w:color w:val="000000"/>
                <w:sz w:val="24"/>
                <w:szCs w:val="24"/>
                <w:shd w:val="clear" w:color="auto" w:fill="FFFFFF"/>
              </w:rPr>
            </w:pPr>
            <w:r>
              <w:rPr>
                <w:rStyle w:val="apple-converted-space"/>
                <w:color w:val="000000"/>
                <w:sz w:val="24"/>
                <w:szCs w:val="24"/>
                <w:shd w:val="clear" w:color="auto" w:fill="FFFFFF"/>
              </w:rPr>
              <w:t>Šiuo sprendimu yra pakeičiamas</w:t>
            </w:r>
            <w:r w:rsidR="00892501">
              <w:rPr>
                <w:rStyle w:val="apple-converted-space"/>
                <w:color w:val="000000"/>
                <w:sz w:val="24"/>
                <w:szCs w:val="24"/>
                <w:shd w:val="clear" w:color="auto" w:fill="FFFFFF"/>
              </w:rPr>
              <w:t xml:space="preserve"> </w:t>
            </w:r>
            <w:r w:rsidR="00783CA0">
              <w:rPr>
                <w:rStyle w:val="apple-converted-space"/>
                <w:color w:val="000000"/>
                <w:sz w:val="24"/>
                <w:szCs w:val="24"/>
                <w:shd w:val="clear" w:color="auto" w:fill="FFFFFF"/>
              </w:rPr>
              <w:t>Šilutės rajono savivaldybės 2019-2021</w:t>
            </w:r>
            <w:r w:rsidR="00892501">
              <w:rPr>
                <w:rStyle w:val="apple-converted-space"/>
                <w:color w:val="000000"/>
                <w:sz w:val="24"/>
                <w:szCs w:val="24"/>
                <w:shd w:val="clear" w:color="auto" w:fill="FFFFFF"/>
              </w:rPr>
              <w:t xml:space="preserve"> m. strateginis veiklos planas, patvirtintas Šilutės </w:t>
            </w:r>
            <w:r w:rsidR="00783CA0">
              <w:rPr>
                <w:rStyle w:val="apple-converted-space"/>
                <w:color w:val="000000"/>
                <w:sz w:val="24"/>
                <w:szCs w:val="24"/>
                <w:shd w:val="clear" w:color="auto" w:fill="FFFFFF"/>
              </w:rPr>
              <w:t>rajono savivaldybės tarybos 2018 m. gruodžio 20 d. sprendimu Nr. T1-1193</w:t>
            </w:r>
            <w:r w:rsidR="00892501">
              <w:rPr>
                <w:rStyle w:val="apple-converted-space"/>
                <w:color w:val="000000"/>
                <w:sz w:val="24"/>
                <w:szCs w:val="24"/>
                <w:shd w:val="clear" w:color="auto" w:fill="FFFFFF"/>
              </w:rPr>
              <w:t xml:space="preserve"> „Dėl </w:t>
            </w:r>
            <w:r w:rsidR="00783CA0">
              <w:rPr>
                <w:rStyle w:val="apple-converted-space"/>
                <w:color w:val="000000"/>
                <w:sz w:val="24"/>
                <w:szCs w:val="24"/>
                <w:shd w:val="clear" w:color="auto" w:fill="FFFFFF"/>
              </w:rPr>
              <w:t>Šilutės rajono savivaldybės 2019</w:t>
            </w:r>
            <w:r w:rsidR="00892501">
              <w:rPr>
                <w:rStyle w:val="apple-converted-space"/>
                <w:color w:val="000000"/>
                <w:sz w:val="24"/>
                <w:szCs w:val="24"/>
                <w:shd w:val="clear" w:color="auto" w:fill="FFFFFF"/>
              </w:rPr>
              <w:t>-202</w:t>
            </w:r>
            <w:r w:rsidR="00783CA0">
              <w:rPr>
                <w:rStyle w:val="apple-converted-space"/>
                <w:color w:val="000000"/>
                <w:sz w:val="24"/>
                <w:szCs w:val="24"/>
                <w:shd w:val="clear" w:color="auto" w:fill="FFFFFF"/>
              </w:rPr>
              <w:t>1</w:t>
            </w:r>
            <w:r w:rsidR="00892501">
              <w:rPr>
                <w:rStyle w:val="apple-converted-space"/>
                <w:color w:val="000000"/>
                <w:sz w:val="24"/>
                <w:szCs w:val="24"/>
                <w:shd w:val="clear" w:color="auto" w:fill="FFFFFF"/>
              </w:rPr>
              <w:t xml:space="preserve"> m. strateginio veiklos plano patvirtinimo“</w:t>
            </w:r>
            <w:r w:rsidR="00627FB5">
              <w:rPr>
                <w:rStyle w:val="apple-converted-space"/>
                <w:color w:val="000000"/>
                <w:sz w:val="24"/>
                <w:szCs w:val="24"/>
                <w:shd w:val="clear" w:color="auto" w:fill="FFFFFF"/>
              </w:rPr>
              <w:t xml:space="preserve"> patikslinant</w:t>
            </w:r>
            <w:r w:rsidR="003168C8">
              <w:rPr>
                <w:rStyle w:val="apple-converted-space"/>
                <w:color w:val="000000"/>
                <w:sz w:val="24"/>
                <w:szCs w:val="24"/>
                <w:shd w:val="clear" w:color="auto" w:fill="FFFFFF"/>
              </w:rPr>
              <w:t xml:space="preserve"> </w:t>
            </w:r>
            <w:r w:rsidR="00783CA0">
              <w:rPr>
                <w:rStyle w:val="apple-converted-space"/>
                <w:color w:val="000000"/>
                <w:sz w:val="24"/>
                <w:szCs w:val="24"/>
                <w:shd w:val="clear" w:color="auto" w:fill="FFFFFF"/>
              </w:rPr>
              <w:t>(0</w:t>
            </w:r>
            <w:r w:rsidR="00EC4C8E">
              <w:rPr>
                <w:rStyle w:val="apple-converted-space"/>
                <w:color w:val="000000"/>
                <w:sz w:val="24"/>
                <w:szCs w:val="24"/>
                <w:shd w:val="clear" w:color="auto" w:fill="FFFFFF"/>
              </w:rPr>
              <w:t>4</w:t>
            </w:r>
            <w:r w:rsidR="00371A25">
              <w:rPr>
                <w:rStyle w:val="apple-converted-space"/>
                <w:color w:val="000000"/>
                <w:sz w:val="24"/>
                <w:szCs w:val="24"/>
                <w:shd w:val="clear" w:color="auto" w:fill="FFFFFF"/>
              </w:rPr>
              <w:t>)</w:t>
            </w:r>
            <w:r w:rsidR="00B127F1">
              <w:rPr>
                <w:color w:val="000000"/>
                <w:sz w:val="24"/>
                <w:szCs w:val="24"/>
                <w:shd w:val="clear" w:color="auto" w:fill="FFFFFF"/>
              </w:rPr>
              <w:t xml:space="preserve"> </w:t>
            </w:r>
            <w:r w:rsidR="00EC4C8E">
              <w:rPr>
                <w:rStyle w:val="apple-converted-space"/>
                <w:color w:val="000000"/>
                <w:sz w:val="24"/>
                <w:szCs w:val="24"/>
                <w:shd w:val="clear" w:color="auto" w:fill="FFFFFF"/>
              </w:rPr>
              <w:t>Socialiai saugios ir sveikos aplinkos kūrimo</w:t>
            </w:r>
            <w:r w:rsidR="00783CA0">
              <w:rPr>
                <w:rStyle w:val="apple-converted-space"/>
                <w:color w:val="000000"/>
                <w:sz w:val="24"/>
                <w:szCs w:val="24"/>
                <w:shd w:val="clear" w:color="auto" w:fill="FFFFFF"/>
              </w:rPr>
              <w:t xml:space="preserve"> program</w:t>
            </w:r>
            <w:r w:rsidR="00627FB5">
              <w:rPr>
                <w:rStyle w:val="apple-converted-space"/>
                <w:color w:val="000000"/>
                <w:sz w:val="24"/>
                <w:szCs w:val="24"/>
                <w:shd w:val="clear" w:color="auto" w:fill="FFFFFF"/>
              </w:rPr>
              <w:t>oje esančius</w:t>
            </w:r>
            <w:r w:rsidR="00222F88">
              <w:rPr>
                <w:color w:val="000000"/>
                <w:sz w:val="24"/>
                <w:szCs w:val="24"/>
                <w:shd w:val="clear" w:color="auto" w:fill="FFFFFF"/>
              </w:rPr>
              <w:t xml:space="preserve"> </w:t>
            </w:r>
            <w:r w:rsidR="00627FB5">
              <w:rPr>
                <w:color w:val="000000"/>
                <w:sz w:val="24"/>
                <w:szCs w:val="24"/>
                <w:shd w:val="clear" w:color="auto" w:fill="FFFFFF"/>
              </w:rPr>
              <w:t xml:space="preserve">uždavinio ir priemonės pavadinimus, taip pat </w:t>
            </w:r>
            <w:r w:rsidR="00222F88">
              <w:rPr>
                <w:color w:val="000000"/>
                <w:sz w:val="24"/>
                <w:szCs w:val="24"/>
                <w:shd w:val="clear" w:color="auto" w:fill="FFFFFF"/>
              </w:rPr>
              <w:t>įrašant naujas priemones</w:t>
            </w:r>
            <w:r w:rsidR="00371A25">
              <w:rPr>
                <w:color w:val="000000"/>
                <w:sz w:val="24"/>
                <w:szCs w:val="24"/>
                <w:shd w:val="clear" w:color="auto" w:fill="FFFFFF"/>
              </w:rPr>
              <w:t>:</w:t>
            </w:r>
          </w:p>
          <w:p w:rsidR="00627FB5" w:rsidRDefault="00627FB5" w:rsidP="001B7192">
            <w:pPr>
              <w:tabs>
                <w:tab w:val="left" w:pos="1092"/>
                <w:tab w:val="left" w:pos="8441"/>
              </w:tabs>
              <w:ind w:right="-34" w:firstLine="709"/>
              <w:jc w:val="both"/>
              <w:rPr>
                <w:bCs/>
                <w:color w:val="000000"/>
                <w:sz w:val="24"/>
                <w:szCs w:val="24"/>
                <w:shd w:val="clear" w:color="auto" w:fill="FFFFFF"/>
              </w:rPr>
            </w:pPr>
            <w:r w:rsidRPr="00627FB5">
              <w:rPr>
                <w:color w:val="000000"/>
                <w:sz w:val="24"/>
                <w:szCs w:val="24"/>
                <w:shd w:val="clear" w:color="auto" w:fill="FFFFFF"/>
              </w:rPr>
              <w:t xml:space="preserve">(4) </w:t>
            </w:r>
            <w:r w:rsidRPr="00627FB5">
              <w:rPr>
                <w:bCs/>
                <w:color w:val="000000"/>
                <w:sz w:val="24"/>
                <w:szCs w:val="24"/>
                <w:shd w:val="clear" w:color="auto" w:fill="FFFFFF"/>
              </w:rPr>
              <w:t>Socialiai saugios ir sveikos aplinkos kūrimo pro</w:t>
            </w:r>
            <w:r w:rsidRPr="00627FB5">
              <w:rPr>
                <w:color w:val="000000"/>
                <w:sz w:val="24"/>
                <w:szCs w:val="24"/>
                <w:shd w:val="clear" w:color="auto" w:fill="FFFFFF"/>
              </w:rPr>
              <w:t xml:space="preserve">gramoje, būtina pakeisti uždavinio 04.01.04 „Bendradarbiavimas su NVO, teikiančiomis socialines paslaugas“ pavadinimą į „Bendradarbiavimas su NVO ir kitomis įstaigomis, teikiančiomis socialines paslaugas“. </w:t>
            </w:r>
            <w:r w:rsidRPr="00627FB5">
              <w:rPr>
                <w:bCs/>
                <w:color w:val="000000"/>
                <w:sz w:val="24"/>
                <w:szCs w:val="24"/>
                <w:shd w:val="clear" w:color="auto" w:fill="FFFFFF"/>
              </w:rPr>
              <w:t xml:space="preserve">04.01.04 uždavinio pakeitimas būtinas, kadangi didėja iš Europos Sąjungos fondų investicijų veiksmų programos 8 prioriteto „Socialinės įtrauktiems didinimas ir kova </w:t>
            </w:r>
            <w:r w:rsidR="00B066B4">
              <w:rPr>
                <w:bCs/>
                <w:color w:val="000000"/>
                <w:sz w:val="24"/>
                <w:szCs w:val="24"/>
                <w:shd w:val="clear" w:color="auto" w:fill="FFFFFF"/>
              </w:rPr>
              <w:t>su skurdu“ (toliau – ES) gaunamos lėšos veikloms vykdyti</w:t>
            </w:r>
            <w:r w:rsidRPr="00627FB5">
              <w:rPr>
                <w:bCs/>
                <w:color w:val="000000"/>
                <w:sz w:val="24"/>
                <w:szCs w:val="24"/>
                <w:shd w:val="clear" w:color="auto" w:fill="FFFFFF"/>
              </w:rPr>
              <w:t xml:space="preserve">, </w:t>
            </w:r>
            <w:proofErr w:type="spellStart"/>
            <w:r w:rsidRPr="00627FB5">
              <w:rPr>
                <w:bCs/>
                <w:color w:val="000000"/>
                <w:sz w:val="24"/>
                <w:szCs w:val="24"/>
                <w:shd w:val="clear" w:color="auto" w:fill="FFFFFF"/>
              </w:rPr>
              <w:t>t.y</w:t>
            </w:r>
            <w:proofErr w:type="spellEnd"/>
            <w:r w:rsidRPr="00627FB5">
              <w:rPr>
                <w:bCs/>
                <w:color w:val="000000"/>
                <w:sz w:val="24"/>
                <w:szCs w:val="24"/>
                <w:shd w:val="clear" w:color="auto" w:fill="FFFFFF"/>
              </w:rPr>
              <w:t>. skirto</w:t>
            </w:r>
            <w:r w:rsidR="00B066B4">
              <w:rPr>
                <w:bCs/>
                <w:color w:val="000000"/>
                <w:sz w:val="24"/>
                <w:szCs w:val="24"/>
                <w:shd w:val="clear" w:color="auto" w:fill="FFFFFF"/>
              </w:rPr>
              <w:t>s (gavus finansavimą</w:t>
            </w:r>
            <w:r w:rsidRPr="00627FB5">
              <w:rPr>
                <w:bCs/>
                <w:color w:val="000000"/>
                <w:sz w:val="24"/>
                <w:szCs w:val="24"/>
                <w:shd w:val="clear" w:color="auto" w:fill="FFFFFF"/>
              </w:rPr>
              <w:t>) ESFA lėšos Saugų vaikų globos namų Bendruomeniniams vaikų globos namams įkurti, Vaikų dienos centrų plėtrai. Taip pat planuojama, kad ESFA skirs finansavimą Asmeninio asistento paslaugai teikti.</w:t>
            </w:r>
          </w:p>
          <w:p w:rsidR="00627FB5" w:rsidRDefault="00627FB5" w:rsidP="001B7192">
            <w:pPr>
              <w:tabs>
                <w:tab w:val="left" w:pos="1092"/>
                <w:tab w:val="left" w:pos="8441"/>
              </w:tabs>
              <w:ind w:right="-34" w:firstLine="709"/>
              <w:jc w:val="both"/>
              <w:rPr>
                <w:color w:val="000000"/>
                <w:sz w:val="24"/>
                <w:szCs w:val="24"/>
                <w:shd w:val="clear" w:color="auto" w:fill="FFFFFF"/>
              </w:rPr>
            </w:pPr>
            <w:r w:rsidRPr="00627FB5">
              <w:rPr>
                <w:color w:val="000000"/>
                <w:sz w:val="24"/>
                <w:szCs w:val="24"/>
                <w:shd w:val="clear" w:color="auto" w:fill="FFFFFF"/>
              </w:rPr>
              <w:t xml:space="preserve">(4) </w:t>
            </w:r>
            <w:r w:rsidRPr="00627FB5">
              <w:rPr>
                <w:bCs/>
                <w:color w:val="000000"/>
                <w:sz w:val="24"/>
                <w:szCs w:val="24"/>
                <w:shd w:val="clear" w:color="auto" w:fill="FFFFFF"/>
              </w:rPr>
              <w:t>Socialiai saugios ir sveikos aplinkos kūrimo pro</w:t>
            </w:r>
            <w:r w:rsidRPr="00627FB5">
              <w:rPr>
                <w:color w:val="000000"/>
                <w:sz w:val="24"/>
                <w:szCs w:val="24"/>
                <w:shd w:val="clear" w:color="auto" w:fill="FFFFFF"/>
              </w:rPr>
              <w:t>gramoje, būtina pakeisti uždavinio 04.01.05 „Valstybės ir Savivaldybės piniginė socialinė parama Šilutės rajono sa</w:t>
            </w:r>
            <w:r w:rsidR="00A958E0">
              <w:rPr>
                <w:color w:val="000000"/>
                <w:sz w:val="24"/>
                <w:szCs w:val="24"/>
                <w:shd w:val="clear" w:color="auto" w:fill="FFFFFF"/>
              </w:rPr>
              <w:t>vivaldybės gyventojams“ priemonės</w:t>
            </w:r>
            <w:r w:rsidRPr="00627FB5">
              <w:rPr>
                <w:color w:val="000000"/>
                <w:sz w:val="24"/>
                <w:szCs w:val="24"/>
                <w:shd w:val="clear" w:color="auto" w:fill="FFFFFF"/>
              </w:rPr>
              <w:t xml:space="preserve"> </w:t>
            </w:r>
            <w:r w:rsidR="00A958E0">
              <w:rPr>
                <w:color w:val="000000"/>
                <w:sz w:val="24"/>
                <w:szCs w:val="24"/>
                <w:shd w:val="clear" w:color="auto" w:fill="FFFFFF"/>
              </w:rPr>
              <w:t xml:space="preserve">04.01.05.09 „Teikti vienkartines pašalpas socialiai pažeidžiamiems asmenims (neperiodinės pašalpos)“ pavadinimą į </w:t>
            </w:r>
            <w:r w:rsidRPr="00627FB5">
              <w:rPr>
                <w:color w:val="000000"/>
                <w:sz w:val="24"/>
                <w:szCs w:val="24"/>
                <w:shd w:val="clear" w:color="auto" w:fill="FFFFFF"/>
              </w:rPr>
              <w:t xml:space="preserve">04.01.05.09 </w:t>
            </w:r>
            <w:r w:rsidR="00ED566A">
              <w:rPr>
                <w:color w:val="000000"/>
                <w:sz w:val="24"/>
                <w:szCs w:val="24"/>
                <w:shd w:val="clear" w:color="auto" w:fill="FFFFFF"/>
              </w:rPr>
              <w:t>„</w:t>
            </w:r>
            <w:r w:rsidRPr="00627FB5">
              <w:rPr>
                <w:color w:val="000000"/>
                <w:sz w:val="24"/>
                <w:szCs w:val="24"/>
                <w:shd w:val="clear" w:color="auto" w:fill="FFFFFF"/>
              </w:rPr>
              <w:t>Vienkartinių, tikslinių, sąlyginių ir periodinių pašalpų skyrimas ir mokėjimas socialiai pažeidžiamiems asmenims</w:t>
            </w:r>
            <w:r w:rsidR="00ED566A">
              <w:rPr>
                <w:color w:val="000000"/>
                <w:sz w:val="24"/>
                <w:szCs w:val="24"/>
                <w:shd w:val="clear" w:color="auto" w:fill="FFFFFF"/>
              </w:rPr>
              <w:t>“</w:t>
            </w:r>
            <w:r w:rsidRPr="00627FB5">
              <w:rPr>
                <w:color w:val="000000"/>
                <w:sz w:val="24"/>
                <w:szCs w:val="24"/>
                <w:shd w:val="clear" w:color="auto" w:fill="FFFFFF"/>
              </w:rPr>
              <w:t>. Pakeitimas reikalingas, nes 2018-10-25 Tarybos sprendimu Nr</w:t>
            </w:r>
            <w:r w:rsidR="00B066B4">
              <w:rPr>
                <w:color w:val="000000"/>
                <w:sz w:val="24"/>
                <w:szCs w:val="24"/>
                <w:shd w:val="clear" w:color="auto" w:fill="FFFFFF"/>
              </w:rPr>
              <w:t>. T1-1137 pasikeitė tvarkos aprašas</w:t>
            </w:r>
            <w:r w:rsidRPr="00627FB5">
              <w:rPr>
                <w:color w:val="000000"/>
                <w:sz w:val="24"/>
                <w:szCs w:val="24"/>
                <w:shd w:val="clear" w:color="auto" w:fill="FFFFFF"/>
              </w:rPr>
              <w:t>.</w:t>
            </w:r>
          </w:p>
          <w:p w:rsidR="00B066B4" w:rsidRDefault="00860382" w:rsidP="00627FB5">
            <w:pPr>
              <w:tabs>
                <w:tab w:val="left" w:pos="1092"/>
                <w:tab w:val="left" w:pos="8441"/>
              </w:tabs>
              <w:ind w:right="-34" w:firstLine="709"/>
              <w:jc w:val="both"/>
              <w:rPr>
                <w:rStyle w:val="apple-converted-space"/>
                <w:color w:val="000000"/>
                <w:sz w:val="24"/>
                <w:szCs w:val="24"/>
                <w:shd w:val="clear" w:color="auto" w:fill="FFFFFF"/>
              </w:rPr>
            </w:pPr>
            <w:r>
              <w:rPr>
                <w:color w:val="000000"/>
                <w:sz w:val="24"/>
                <w:szCs w:val="24"/>
                <w:shd w:val="clear" w:color="auto" w:fill="FFFFFF"/>
              </w:rPr>
              <w:t>(04</w:t>
            </w:r>
            <w:r w:rsidR="003F0459">
              <w:rPr>
                <w:color w:val="000000"/>
                <w:sz w:val="24"/>
                <w:szCs w:val="24"/>
                <w:shd w:val="clear" w:color="auto" w:fill="FFFFFF"/>
              </w:rPr>
              <w:t xml:space="preserve">) </w:t>
            </w:r>
            <w:r w:rsidR="00EC4C8E">
              <w:rPr>
                <w:rStyle w:val="apple-converted-space"/>
                <w:color w:val="000000"/>
                <w:sz w:val="24"/>
                <w:szCs w:val="24"/>
                <w:shd w:val="clear" w:color="auto" w:fill="FFFFFF"/>
              </w:rPr>
              <w:t>Socialiai saugios ir sveikos aplinkos kūrimo</w:t>
            </w:r>
            <w:r w:rsidR="00783CA0">
              <w:rPr>
                <w:rStyle w:val="apple-converted-space"/>
                <w:color w:val="000000"/>
                <w:sz w:val="24"/>
                <w:szCs w:val="24"/>
                <w:shd w:val="clear" w:color="auto" w:fill="FFFFFF"/>
              </w:rPr>
              <w:t xml:space="preserve"> programa</w:t>
            </w:r>
            <w:r w:rsidR="00B066B4">
              <w:rPr>
                <w:color w:val="000000"/>
                <w:sz w:val="24"/>
                <w:szCs w:val="24"/>
                <w:shd w:val="clear" w:color="auto" w:fill="FFFFFF"/>
              </w:rPr>
              <w:t xml:space="preserve"> papildoma nauja priemone</w:t>
            </w:r>
            <w:r w:rsidR="00E46BC7">
              <w:rPr>
                <w:color w:val="000000"/>
                <w:sz w:val="24"/>
                <w:szCs w:val="24"/>
                <w:shd w:val="clear" w:color="auto" w:fill="FFFFFF"/>
              </w:rPr>
              <w:t xml:space="preserve"> </w:t>
            </w:r>
            <w:r w:rsidR="007C41CE">
              <w:rPr>
                <w:rStyle w:val="apple-converted-space"/>
                <w:color w:val="000000"/>
                <w:sz w:val="24"/>
                <w:szCs w:val="24"/>
                <w:shd w:val="clear" w:color="auto" w:fill="FFFFFF"/>
              </w:rPr>
              <w:t>04.01.04.04</w:t>
            </w:r>
            <w:r w:rsidR="00EC4C8E">
              <w:rPr>
                <w:rStyle w:val="apple-converted-space"/>
                <w:color w:val="000000"/>
                <w:sz w:val="24"/>
                <w:szCs w:val="24"/>
                <w:shd w:val="clear" w:color="auto" w:fill="FFFFFF"/>
              </w:rPr>
              <w:t xml:space="preserve"> </w:t>
            </w:r>
            <w:r w:rsidR="007C41CE">
              <w:rPr>
                <w:rStyle w:val="apple-converted-space"/>
                <w:color w:val="000000"/>
                <w:sz w:val="24"/>
                <w:szCs w:val="24"/>
                <w:shd w:val="clear" w:color="auto" w:fill="FFFFFF"/>
              </w:rPr>
              <w:t>„ES lėšomis organizuojamos ir teikiamos Kompleksinės paslaugos šeimai“</w:t>
            </w:r>
            <w:r w:rsidR="00B066B4">
              <w:rPr>
                <w:rStyle w:val="apple-converted-space"/>
                <w:color w:val="000000"/>
                <w:sz w:val="24"/>
                <w:szCs w:val="24"/>
                <w:shd w:val="clear" w:color="auto" w:fill="FFFFFF"/>
              </w:rPr>
              <w:t>. Strateginį veiklos planą būtina papildyti nauja priemone, nes Šilutės rajono savivaldybė įgyvendiną projektą „Kompleksinės paslaugos šeimai“</w:t>
            </w:r>
            <w:r w:rsidR="00FE0780">
              <w:rPr>
                <w:rStyle w:val="apple-converted-space"/>
                <w:color w:val="000000"/>
                <w:sz w:val="24"/>
                <w:szCs w:val="24"/>
                <w:shd w:val="clear" w:color="auto" w:fill="FFFFFF"/>
              </w:rPr>
              <w:t xml:space="preserve">, kurio tikslas – sudaryti sąlygas šeimai gauti kompleksiškai teikiamas paslaugas, užtikrinant paslaugų prieinamumą kuo arčiau šeimos gyvenamosios vietos ir siekiant įgalinti šeimą įveikti iškilusius sunkumus ir krizes bei padėti derinti šeimos ir darbo įsipareigojimus. Bus įgyvendinamos šios veiklos: paslaugų šeimai organizavimas ir koordinavimas; psichologinė pagalba, pozityvios tėvystės mokymai; šeimos įgūdžių ugdymas; informacinių iniciatyvų organizavimas. Ši priemonė </w:t>
            </w:r>
            <w:r w:rsidR="00C50DE1">
              <w:rPr>
                <w:rStyle w:val="apple-converted-space"/>
                <w:color w:val="000000"/>
                <w:sz w:val="24"/>
                <w:szCs w:val="24"/>
                <w:shd w:val="clear" w:color="auto" w:fill="FFFFFF"/>
              </w:rPr>
              <w:t>finansuojama</w:t>
            </w:r>
            <w:r w:rsidR="00FE0780">
              <w:rPr>
                <w:rStyle w:val="apple-converted-space"/>
                <w:color w:val="000000"/>
                <w:sz w:val="24"/>
                <w:szCs w:val="24"/>
                <w:shd w:val="clear" w:color="auto" w:fill="FFFFFF"/>
              </w:rPr>
              <w:t xml:space="preserve"> Europos Sąjungos struktūrinių fondų lėšomis ir įgyvendinimui skirta 311</w:t>
            </w:r>
            <w:r w:rsidR="00ED566A">
              <w:rPr>
                <w:rStyle w:val="apple-converted-space"/>
                <w:color w:val="000000"/>
                <w:sz w:val="24"/>
                <w:szCs w:val="24"/>
                <w:shd w:val="clear" w:color="auto" w:fill="FFFFFF"/>
              </w:rPr>
              <w:t xml:space="preserve"> </w:t>
            </w:r>
            <w:r w:rsidR="00FE0780">
              <w:rPr>
                <w:rStyle w:val="apple-converted-space"/>
                <w:color w:val="000000"/>
                <w:sz w:val="24"/>
                <w:szCs w:val="24"/>
                <w:shd w:val="clear" w:color="auto" w:fill="FFFFFF"/>
              </w:rPr>
              <w:t xml:space="preserve">000,00 </w:t>
            </w:r>
            <w:proofErr w:type="spellStart"/>
            <w:r w:rsidR="00FE0780">
              <w:rPr>
                <w:rStyle w:val="apple-converted-space"/>
                <w:color w:val="000000"/>
                <w:sz w:val="24"/>
                <w:szCs w:val="24"/>
                <w:shd w:val="clear" w:color="auto" w:fill="FFFFFF"/>
              </w:rPr>
              <w:t>Eur</w:t>
            </w:r>
            <w:proofErr w:type="spellEnd"/>
            <w:r w:rsidR="00FE0780">
              <w:rPr>
                <w:rStyle w:val="apple-converted-space"/>
                <w:color w:val="000000"/>
                <w:sz w:val="24"/>
                <w:szCs w:val="24"/>
                <w:shd w:val="clear" w:color="auto" w:fill="FFFFFF"/>
              </w:rPr>
              <w:t>.</w:t>
            </w:r>
          </w:p>
          <w:p w:rsidR="009A5A9F" w:rsidRPr="00A958E0" w:rsidRDefault="00FE0780" w:rsidP="00A958E0">
            <w:pPr>
              <w:tabs>
                <w:tab w:val="left" w:pos="1092"/>
                <w:tab w:val="left" w:pos="8441"/>
              </w:tabs>
              <w:ind w:right="-34" w:firstLine="709"/>
              <w:jc w:val="both"/>
              <w:rPr>
                <w:color w:val="000000"/>
                <w:sz w:val="24"/>
                <w:szCs w:val="24"/>
                <w:shd w:val="clear" w:color="auto" w:fill="FFFFFF"/>
              </w:rPr>
            </w:pPr>
            <w:r>
              <w:rPr>
                <w:color w:val="000000"/>
                <w:sz w:val="24"/>
                <w:szCs w:val="24"/>
                <w:shd w:val="clear" w:color="auto" w:fill="FFFFFF"/>
              </w:rPr>
              <w:t xml:space="preserve">(04) </w:t>
            </w:r>
            <w:r>
              <w:rPr>
                <w:rStyle w:val="apple-converted-space"/>
                <w:color w:val="000000"/>
                <w:sz w:val="24"/>
                <w:szCs w:val="24"/>
                <w:shd w:val="clear" w:color="auto" w:fill="FFFFFF"/>
              </w:rPr>
              <w:t>Socialiai saugios ir sveikos aplinkos kūrimo programa</w:t>
            </w:r>
            <w:r>
              <w:rPr>
                <w:color w:val="000000"/>
                <w:sz w:val="24"/>
                <w:szCs w:val="24"/>
                <w:shd w:val="clear" w:color="auto" w:fill="FFFFFF"/>
              </w:rPr>
              <w:t xml:space="preserve"> papildoma nauja priemone</w:t>
            </w:r>
            <w:r>
              <w:rPr>
                <w:rStyle w:val="apple-converted-space"/>
                <w:color w:val="000000"/>
                <w:sz w:val="24"/>
                <w:szCs w:val="24"/>
                <w:shd w:val="clear" w:color="auto" w:fill="FFFFFF"/>
              </w:rPr>
              <w:t xml:space="preserve"> </w:t>
            </w:r>
            <w:r w:rsidR="00627FB5">
              <w:rPr>
                <w:color w:val="000000"/>
                <w:sz w:val="24"/>
                <w:szCs w:val="24"/>
                <w:shd w:val="clear" w:color="auto" w:fill="FFFFFF"/>
              </w:rPr>
              <w:t>04.01.04.05 „ES lėšomis įgyvendinama Bendruomeninių vaikų globos namų plėtra ir Vaikų dienos centrų plėtra“.</w:t>
            </w:r>
            <w:r w:rsidR="001E0831">
              <w:rPr>
                <w:color w:val="000000"/>
                <w:sz w:val="24"/>
                <w:szCs w:val="24"/>
                <w:shd w:val="clear" w:color="auto" w:fill="FFFFFF"/>
              </w:rPr>
              <w:t xml:space="preserve"> </w:t>
            </w:r>
            <w:r w:rsidR="00C50DE1">
              <w:rPr>
                <w:rStyle w:val="apple-converted-space"/>
                <w:color w:val="000000"/>
                <w:sz w:val="24"/>
                <w:szCs w:val="24"/>
                <w:shd w:val="clear" w:color="auto" w:fill="FFFFFF"/>
              </w:rPr>
              <w:t>Strateginį veiklos planą būtina papildyti nauja priemone</w:t>
            </w:r>
            <w:r w:rsidR="00C50DE1">
              <w:rPr>
                <w:bCs/>
                <w:color w:val="000000"/>
                <w:sz w:val="24"/>
                <w:szCs w:val="24"/>
                <w:shd w:val="clear" w:color="auto" w:fill="FFFFFF"/>
              </w:rPr>
              <w:t xml:space="preserve">, nes Savivaldybė įgyvendina projektą, kuriame vykdomos šios veiklos: 1) Šeimai artimos aplinkos bendruomeninių vaikų globos namų tinklo plėtra: butų, gyvenamųjų namų </w:t>
            </w:r>
            <w:r w:rsidR="009A5A9F">
              <w:rPr>
                <w:bCs/>
                <w:color w:val="000000"/>
                <w:sz w:val="24"/>
                <w:szCs w:val="24"/>
                <w:shd w:val="clear" w:color="auto" w:fill="FFFFFF"/>
              </w:rPr>
              <w:t xml:space="preserve">įsigijimas, turimų ar projekto lėšomis įsigytų butų, gyvenamųjų namų pritaikymas globos namų veiklai; 2) Naujų Vaikų dienos centrų steigimas; 3) Veikiančių dienos centrų (atrinkti 5 centrai – Juknaičių NVO, Vainuto NVO, Vilkyčių NVO, Šilutės NVO ir Šilutės paslaugų centras) plėtra, kuria didinamas nuolatinių centrų lankytojų skaičius, naujiems lankytojams pritaikant naujas erdves. </w:t>
            </w:r>
            <w:r w:rsidR="009A5A9F">
              <w:rPr>
                <w:rStyle w:val="apple-converted-space"/>
                <w:color w:val="000000"/>
                <w:sz w:val="24"/>
                <w:szCs w:val="24"/>
                <w:shd w:val="clear" w:color="auto" w:fill="FFFFFF"/>
              </w:rPr>
              <w:t>Ši priemonė finansuojama Europos Sąjungos struktūrinių fondų lėšomis ir įgyvendinimui skirta 379 000,00 Eur, iš kurių 114 000,00 Eur skirta vaikų dienos centrų tinklų plėtrai, 265 000,00 Eur – Bendruomeniniams vaikų globos namams.</w:t>
            </w:r>
          </w:p>
        </w:tc>
      </w:tr>
      <w:tr w:rsidR="0007014D" w:rsidRPr="005114B9">
        <w:tc>
          <w:tcPr>
            <w:tcW w:w="9854" w:type="dxa"/>
          </w:tcPr>
          <w:p w:rsidR="0007014D" w:rsidRPr="005114B9" w:rsidRDefault="0007014D" w:rsidP="000140D2">
            <w:pPr>
              <w:rPr>
                <w:b/>
                <w:bCs/>
                <w:sz w:val="24"/>
                <w:szCs w:val="24"/>
                <w:lang w:eastAsia="en-US"/>
              </w:rPr>
            </w:pPr>
            <w:r w:rsidRPr="005114B9">
              <w:rPr>
                <w:b/>
                <w:bCs/>
                <w:i/>
                <w:iCs/>
                <w:sz w:val="24"/>
                <w:szCs w:val="24"/>
                <w:lang w:eastAsia="en-US"/>
              </w:rPr>
              <w:lastRenderedPageBreak/>
              <w:t>2. Kaip šiuo metu yra sureguliuoti projekte aptarti klausimai.</w:t>
            </w:r>
          </w:p>
        </w:tc>
      </w:tr>
      <w:tr w:rsidR="0007014D" w:rsidRPr="005114B9">
        <w:tc>
          <w:tcPr>
            <w:tcW w:w="9854" w:type="dxa"/>
          </w:tcPr>
          <w:p w:rsidR="00EC1826" w:rsidRDefault="00263F11" w:rsidP="00202060">
            <w:pPr>
              <w:ind w:firstLine="540"/>
              <w:jc w:val="both"/>
              <w:rPr>
                <w:sz w:val="24"/>
                <w:szCs w:val="24"/>
              </w:rPr>
            </w:pPr>
            <w:r w:rsidRPr="00EC1826">
              <w:rPr>
                <w:sz w:val="24"/>
                <w:szCs w:val="24"/>
              </w:rPr>
              <w:t>Vadovaujantis</w:t>
            </w:r>
            <w:r w:rsidRPr="00EC1826">
              <w:rPr>
                <w:b/>
                <w:sz w:val="24"/>
                <w:szCs w:val="24"/>
              </w:rPr>
              <w:t xml:space="preserve"> </w:t>
            </w:r>
            <w:r w:rsidRPr="00EC1826">
              <w:rPr>
                <w:sz w:val="24"/>
                <w:szCs w:val="24"/>
              </w:rPr>
              <w:t>Šilutės rajono savivaldybės strateginio planavimo metodika (</w:t>
            </w:r>
            <w:smartTag w:uri="urn:schemas-microsoft-com:office:smarttags" w:element="metricconverter">
              <w:smartTagPr>
                <w:attr w:name="ProductID" w:val="2013 m"/>
              </w:smartTagPr>
              <w:r w:rsidRPr="00EC1826">
                <w:rPr>
                  <w:sz w:val="24"/>
                  <w:szCs w:val="24"/>
                </w:rPr>
                <w:t>2013 m</w:t>
              </w:r>
            </w:smartTag>
            <w:r w:rsidRPr="00EC1826">
              <w:rPr>
                <w:sz w:val="24"/>
                <w:szCs w:val="24"/>
              </w:rPr>
              <w:t xml:space="preserve">. liepos 25 d. sprendimas Nr. </w:t>
            </w:r>
            <w:r w:rsidRPr="008027D8">
              <w:rPr>
                <w:sz w:val="24"/>
                <w:szCs w:val="24"/>
              </w:rPr>
              <w:t>T1-849</w:t>
            </w:r>
            <w:r w:rsidRPr="00EC1826">
              <w:rPr>
                <w:sz w:val="24"/>
                <w:szCs w:val="24"/>
              </w:rPr>
              <w:t xml:space="preserve">), </w:t>
            </w:r>
            <w:r w:rsidR="00C90574" w:rsidRPr="00EC1826">
              <w:rPr>
                <w:sz w:val="24"/>
                <w:szCs w:val="24"/>
              </w:rPr>
              <w:t>201</w:t>
            </w:r>
            <w:r w:rsidR="00783CA0">
              <w:rPr>
                <w:sz w:val="24"/>
                <w:szCs w:val="24"/>
              </w:rPr>
              <w:t>8</w:t>
            </w:r>
            <w:r w:rsidR="00C90574" w:rsidRPr="00EC1826">
              <w:rPr>
                <w:sz w:val="24"/>
                <w:szCs w:val="24"/>
              </w:rPr>
              <w:t xml:space="preserve"> </w:t>
            </w:r>
            <w:r w:rsidRPr="00EC1826">
              <w:rPr>
                <w:sz w:val="24"/>
                <w:szCs w:val="24"/>
              </w:rPr>
              <w:t xml:space="preserve">m. gruodžio </w:t>
            </w:r>
            <w:r w:rsidR="00C90574">
              <w:rPr>
                <w:sz w:val="24"/>
                <w:szCs w:val="24"/>
              </w:rPr>
              <w:t>2</w:t>
            </w:r>
            <w:r w:rsidR="00783CA0">
              <w:rPr>
                <w:sz w:val="24"/>
                <w:szCs w:val="24"/>
              </w:rPr>
              <w:t>0</w:t>
            </w:r>
            <w:r w:rsidR="00C90574" w:rsidRPr="00EC1826">
              <w:rPr>
                <w:sz w:val="24"/>
                <w:szCs w:val="24"/>
              </w:rPr>
              <w:t xml:space="preserve"> </w:t>
            </w:r>
            <w:r w:rsidRPr="00EC1826">
              <w:rPr>
                <w:sz w:val="24"/>
                <w:szCs w:val="24"/>
              </w:rPr>
              <w:t xml:space="preserve">d. Savivaldybės tarybos sprendimu Nr. </w:t>
            </w:r>
            <w:r w:rsidRPr="008027D8">
              <w:rPr>
                <w:sz w:val="24"/>
                <w:szCs w:val="24"/>
              </w:rPr>
              <w:t>T1-</w:t>
            </w:r>
            <w:r w:rsidR="00783CA0">
              <w:rPr>
                <w:sz w:val="24"/>
                <w:szCs w:val="24"/>
              </w:rPr>
              <w:t>1193</w:t>
            </w:r>
            <w:r w:rsidR="00C90574" w:rsidRPr="00EC1826">
              <w:rPr>
                <w:sz w:val="24"/>
                <w:szCs w:val="24"/>
              </w:rPr>
              <w:t xml:space="preserve"> </w:t>
            </w:r>
            <w:r w:rsidRPr="00EC1826">
              <w:rPr>
                <w:sz w:val="24"/>
                <w:szCs w:val="24"/>
              </w:rPr>
              <w:t xml:space="preserve">„Dėl Šilutės rajono savivaldybės </w:t>
            </w:r>
            <w:r w:rsidR="00C90574" w:rsidRPr="00EC1826">
              <w:rPr>
                <w:sz w:val="24"/>
                <w:szCs w:val="24"/>
              </w:rPr>
              <w:t>201</w:t>
            </w:r>
            <w:r w:rsidR="00783CA0">
              <w:rPr>
                <w:sz w:val="24"/>
                <w:szCs w:val="24"/>
              </w:rPr>
              <w:t>9</w:t>
            </w:r>
            <w:r w:rsidRPr="00EC1826">
              <w:rPr>
                <w:sz w:val="24"/>
                <w:szCs w:val="24"/>
              </w:rPr>
              <w:t>-</w:t>
            </w:r>
            <w:r w:rsidR="00C90574" w:rsidRPr="00EC1826">
              <w:rPr>
                <w:sz w:val="24"/>
                <w:szCs w:val="24"/>
              </w:rPr>
              <w:t>20</w:t>
            </w:r>
            <w:r w:rsidR="00065E19">
              <w:rPr>
                <w:sz w:val="24"/>
                <w:szCs w:val="24"/>
              </w:rPr>
              <w:t>2</w:t>
            </w:r>
            <w:r w:rsidR="00783CA0">
              <w:rPr>
                <w:sz w:val="24"/>
                <w:szCs w:val="24"/>
              </w:rPr>
              <w:t>1</w:t>
            </w:r>
            <w:r w:rsidR="00C90574" w:rsidRPr="00EC1826">
              <w:rPr>
                <w:sz w:val="24"/>
                <w:szCs w:val="24"/>
              </w:rPr>
              <w:t xml:space="preserve"> </w:t>
            </w:r>
            <w:r w:rsidRPr="00EC1826">
              <w:rPr>
                <w:sz w:val="24"/>
                <w:szCs w:val="24"/>
              </w:rPr>
              <w:t xml:space="preserve">m. strateginio veiklos plano patvirtinimo“, buvo patvirtintas Šilutės rajono savivaldybės </w:t>
            </w:r>
            <w:r w:rsidR="00C90574" w:rsidRPr="00EC1826">
              <w:rPr>
                <w:sz w:val="24"/>
                <w:szCs w:val="24"/>
              </w:rPr>
              <w:t>201</w:t>
            </w:r>
            <w:r w:rsidR="00783CA0">
              <w:rPr>
                <w:sz w:val="24"/>
                <w:szCs w:val="24"/>
              </w:rPr>
              <w:t>9</w:t>
            </w:r>
            <w:r w:rsidRPr="00EC1826">
              <w:rPr>
                <w:sz w:val="24"/>
                <w:szCs w:val="24"/>
              </w:rPr>
              <w:t>-</w:t>
            </w:r>
            <w:r w:rsidR="00C90574" w:rsidRPr="00EC1826">
              <w:rPr>
                <w:sz w:val="24"/>
                <w:szCs w:val="24"/>
              </w:rPr>
              <w:t>20</w:t>
            </w:r>
            <w:r w:rsidR="00065E19">
              <w:rPr>
                <w:sz w:val="24"/>
                <w:szCs w:val="24"/>
              </w:rPr>
              <w:t>2</w:t>
            </w:r>
            <w:r w:rsidR="00783CA0">
              <w:rPr>
                <w:sz w:val="24"/>
                <w:szCs w:val="24"/>
              </w:rPr>
              <w:t>1</w:t>
            </w:r>
            <w:r w:rsidR="00C90574" w:rsidRPr="00EC1826">
              <w:rPr>
                <w:sz w:val="24"/>
                <w:szCs w:val="24"/>
              </w:rPr>
              <w:t xml:space="preserve"> </w:t>
            </w:r>
            <w:r w:rsidRPr="00EC1826">
              <w:rPr>
                <w:sz w:val="24"/>
                <w:szCs w:val="24"/>
              </w:rPr>
              <w:t>m. strateginis veiklos planas ir padalinių vykdomos programos.</w:t>
            </w:r>
            <w:r w:rsidR="00C20E02">
              <w:rPr>
                <w:sz w:val="24"/>
                <w:szCs w:val="24"/>
              </w:rPr>
              <w:t xml:space="preserve"> </w:t>
            </w:r>
          </w:p>
          <w:p w:rsidR="00AF3D30" w:rsidRPr="00740939" w:rsidRDefault="00AF3D30" w:rsidP="00202060">
            <w:pPr>
              <w:ind w:firstLine="540"/>
              <w:jc w:val="both"/>
            </w:pPr>
          </w:p>
        </w:tc>
      </w:tr>
      <w:tr w:rsidR="0007014D" w:rsidRPr="005114B9">
        <w:tc>
          <w:tcPr>
            <w:tcW w:w="9854" w:type="dxa"/>
          </w:tcPr>
          <w:p w:rsidR="0007014D" w:rsidRPr="005114B9" w:rsidRDefault="0007014D" w:rsidP="000140D2">
            <w:pPr>
              <w:rPr>
                <w:b/>
                <w:bCs/>
                <w:i/>
                <w:iCs/>
                <w:sz w:val="24"/>
                <w:szCs w:val="24"/>
                <w:lang w:eastAsia="en-US"/>
              </w:rPr>
            </w:pPr>
            <w:r w:rsidRPr="005114B9">
              <w:rPr>
                <w:b/>
                <w:bCs/>
                <w:i/>
                <w:iCs/>
                <w:sz w:val="24"/>
                <w:szCs w:val="24"/>
                <w:lang w:eastAsia="en-US"/>
              </w:rPr>
              <w:t>3. Kokių pozityvių rezultatų laukiama.</w:t>
            </w:r>
          </w:p>
        </w:tc>
      </w:tr>
      <w:tr w:rsidR="0007014D" w:rsidRPr="005114B9">
        <w:tc>
          <w:tcPr>
            <w:tcW w:w="9854" w:type="dxa"/>
          </w:tcPr>
          <w:p w:rsidR="007830C4" w:rsidRDefault="0093546A" w:rsidP="007830C4">
            <w:pPr>
              <w:tabs>
                <w:tab w:val="left" w:pos="0"/>
                <w:tab w:val="left" w:pos="540"/>
              </w:tabs>
              <w:ind w:firstLine="540"/>
              <w:jc w:val="both"/>
              <w:rPr>
                <w:sz w:val="24"/>
                <w:szCs w:val="24"/>
              </w:rPr>
            </w:pPr>
            <w:r w:rsidRPr="0083038F">
              <w:rPr>
                <w:sz w:val="24"/>
                <w:szCs w:val="24"/>
              </w:rPr>
              <w:t xml:space="preserve">Kadangi atsirado būtinybė keisti esmines SVP nuostatas, t. y. </w:t>
            </w:r>
            <w:r w:rsidR="00DF4095">
              <w:rPr>
                <w:sz w:val="24"/>
                <w:szCs w:val="24"/>
              </w:rPr>
              <w:t>papildyti</w:t>
            </w:r>
            <w:r w:rsidRPr="0083038F">
              <w:rPr>
                <w:sz w:val="24"/>
                <w:szCs w:val="24"/>
              </w:rPr>
              <w:t xml:space="preserve"> Šilutės rajono savivaldybės 201</w:t>
            </w:r>
            <w:r w:rsidR="00783CA0">
              <w:rPr>
                <w:sz w:val="24"/>
                <w:szCs w:val="24"/>
              </w:rPr>
              <w:t>9</w:t>
            </w:r>
            <w:r w:rsidRPr="0083038F">
              <w:rPr>
                <w:sz w:val="24"/>
                <w:szCs w:val="24"/>
              </w:rPr>
              <w:t>-20</w:t>
            </w:r>
            <w:r w:rsidR="007830C4">
              <w:rPr>
                <w:sz w:val="24"/>
                <w:szCs w:val="24"/>
              </w:rPr>
              <w:t>2</w:t>
            </w:r>
            <w:r w:rsidR="00783CA0">
              <w:rPr>
                <w:sz w:val="24"/>
                <w:szCs w:val="24"/>
              </w:rPr>
              <w:t>1</w:t>
            </w:r>
            <w:r w:rsidRPr="0083038F">
              <w:rPr>
                <w:sz w:val="24"/>
                <w:szCs w:val="24"/>
              </w:rPr>
              <w:t xml:space="preserve"> m</w:t>
            </w:r>
            <w:r w:rsidR="00662A48">
              <w:rPr>
                <w:sz w:val="24"/>
                <w:szCs w:val="24"/>
              </w:rPr>
              <w:t>. strateginio veiklos plano</w:t>
            </w:r>
            <w:r w:rsidR="00783CA0">
              <w:rPr>
                <w:sz w:val="24"/>
                <w:szCs w:val="24"/>
              </w:rPr>
              <w:t xml:space="preserve"> (0</w:t>
            </w:r>
            <w:r w:rsidR="000849DB">
              <w:rPr>
                <w:sz w:val="24"/>
                <w:szCs w:val="24"/>
              </w:rPr>
              <w:t>4</w:t>
            </w:r>
            <w:r w:rsidR="00BD493D">
              <w:rPr>
                <w:sz w:val="24"/>
                <w:szCs w:val="24"/>
              </w:rPr>
              <w:t>)</w:t>
            </w:r>
            <w:r w:rsidR="001034C5">
              <w:rPr>
                <w:color w:val="000000"/>
                <w:sz w:val="24"/>
                <w:szCs w:val="24"/>
                <w:shd w:val="clear" w:color="auto" w:fill="FFFFFF"/>
              </w:rPr>
              <w:t xml:space="preserve"> </w:t>
            </w:r>
            <w:r w:rsidR="000849DB">
              <w:rPr>
                <w:rStyle w:val="apple-converted-space"/>
                <w:color w:val="000000"/>
                <w:sz w:val="24"/>
                <w:szCs w:val="24"/>
                <w:shd w:val="clear" w:color="auto" w:fill="FFFFFF"/>
              </w:rPr>
              <w:t>Socialiai saugios ir sveikos aplinkos kūrimo</w:t>
            </w:r>
            <w:r w:rsidR="00783CA0">
              <w:rPr>
                <w:rStyle w:val="apple-converted-space"/>
                <w:color w:val="000000"/>
                <w:sz w:val="24"/>
                <w:szCs w:val="24"/>
                <w:shd w:val="clear" w:color="auto" w:fill="FFFFFF"/>
              </w:rPr>
              <w:t xml:space="preserve"> programą</w:t>
            </w:r>
            <w:r w:rsidRPr="0083038F">
              <w:rPr>
                <w:sz w:val="24"/>
                <w:szCs w:val="24"/>
              </w:rPr>
              <w:t>, būtinas Savivaldybės tarybos pritarimas, kaip tai numatyta Šilutės rajono savivaldybės s</w:t>
            </w:r>
            <w:r w:rsidR="007830C4">
              <w:rPr>
                <w:sz w:val="24"/>
                <w:szCs w:val="24"/>
              </w:rPr>
              <w:t xml:space="preserve">trateginio planavimo metodikoje, patvirtintoje </w:t>
            </w:r>
            <w:r w:rsidR="00C90574" w:rsidRPr="00823E08">
              <w:rPr>
                <w:sz w:val="24"/>
                <w:szCs w:val="24"/>
              </w:rPr>
              <w:t>2013 m. liepos 25 d. Šilutės rajono savivaldybės tarybos sprendimu Nr. T1-849 „Dėl Šilutės rajono savivaldybės strateginio pl</w:t>
            </w:r>
            <w:r w:rsidR="007830C4">
              <w:rPr>
                <w:sz w:val="24"/>
                <w:szCs w:val="24"/>
              </w:rPr>
              <w:t>anavimo metodikos patvirtinimo“.</w:t>
            </w:r>
          </w:p>
          <w:p w:rsidR="00DF4095" w:rsidRDefault="00DF4095" w:rsidP="00664094">
            <w:pPr>
              <w:tabs>
                <w:tab w:val="left" w:pos="0"/>
                <w:tab w:val="left" w:pos="540"/>
              </w:tabs>
              <w:ind w:firstLine="540"/>
              <w:jc w:val="both"/>
              <w:rPr>
                <w:sz w:val="24"/>
                <w:szCs w:val="24"/>
              </w:rPr>
            </w:pPr>
            <w:r>
              <w:rPr>
                <w:sz w:val="24"/>
                <w:szCs w:val="24"/>
              </w:rPr>
              <w:t>Taryba</w:t>
            </w:r>
            <w:r w:rsidR="00ED566A">
              <w:rPr>
                <w:sz w:val="24"/>
                <w:szCs w:val="24"/>
              </w:rPr>
              <w:t>i pritarus minėtiems pakeitimams</w:t>
            </w:r>
            <w:r>
              <w:rPr>
                <w:sz w:val="24"/>
                <w:szCs w:val="24"/>
              </w:rPr>
              <w:t xml:space="preserve">, Savivaldybės padaliniai </w:t>
            </w:r>
            <w:r w:rsidR="00664094">
              <w:rPr>
                <w:sz w:val="24"/>
                <w:szCs w:val="24"/>
              </w:rPr>
              <w:t xml:space="preserve">galės įgyvendinti strateginius tikslus, kurie numatyti Strateginio veiklos plano programose. </w:t>
            </w:r>
          </w:p>
          <w:p w:rsidR="00664094" w:rsidRPr="00823E08" w:rsidRDefault="00664094" w:rsidP="00664094">
            <w:pPr>
              <w:tabs>
                <w:tab w:val="left" w:pos="0"/>
                <w:tab w:val="left" w:pos="540"/>
              </w:tabs>
              <w:ind w:firstLine="540"/>
              <w:jc w:val="both"/>
              <w:rPr>
                <w:sz w:val="24"/>
                <w:szCs w:val="24"/>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4. Galimos neigiamos priimto projekto pasekmės ir kokių priemonių reikėtų imtis, kad tokių pasekmių būtų išvengta.</w:t>
            </w:r>
          </w:p>
        </w:tc>
      </w:tr>
      <w:tr w:rsidR="0007014D" w:rsidRPr="005114B9">
        <w:tc>
          <w:tcPr>
            <w:tcW w:w="9854" w:type="dxa"/>
          </w:tcPr>
          <w:p w:rsidR="0007014D" w:rsidRDefault="00E03735" w:rsidP="000140D2">
            <w:pPr>
              <w:jc w:val="both"/>
              <w:rPr>
                <w:i/>
                <w:sz w:val="24"/>
                <w:szCs w:val="24"/>
                <w:lang w:eastAsia="en-US"/>
              </w:rPr>
            </w:pPr>
            <w:r>
              <w:rPr>
                <w:i/>
                <w:sz w:val="24"/>
                <w:szCs w:val="24"/>
                <w:lang w:eastAsia="en-US"/>
              </w:rPr>
              <w:t>-------------</w:t>
            </w:r>
          </w:p>
          <w:p w:rsidR="007C772E" w:rsidRPr="005114B9" w:rsidRDefault="007C772E" w:rsidP="000140D2">
            <w:pPr>
              <w:jc w:val="both"/>
              <w:rPr>
                <w:i/>
                <w:sz w:val="24"/>
                <w:szCs w:val="24"/>
                <w:lang w:eastAsia="en-US"/>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7014D" w:rsidRPr="005114B9">
        <w:tc>
          <w:tcPr>
            <w:tcW w:w="9854" w:type="dxa"/>
          </w:tcPr>
          <w:p w:rsidR="0007014D" w:rsidRDefault="00E03735" w:rsidP="000140D2">
            <w:pPr>
              <w:jc w:val="both"/>
              <w:rPr>
                <w:i/>
                <w:sz w:val="24"/>
                <w:szCs w:val="24"/>
                <w:lang w:eastAsia="en-US"/>
              </w:rPr>
            </w:pPr>
            <w:r>
              <w:rPr>
                <w:i/>
                <w:sz w:val="24"/>
                <w:szCs w:val="24"/>
                <w:lang w:eastAsia="en-US"/>
              </w:rPr>
              <w:t>-------------</w:t>
            </w:r>
          </w:p>
          <w:p w:rsidR="007C772E" w:rsidRPr="005114B9" w:rsidRDefault="007C772E" w:rsidP="000140D2">
            <w:pPr>
              <w:jc w:val="both"/>
              <w:rPr>
                <w:i/>
                <w:sz w:val="24"/>
                <w:szCs w:val="24"/>
                <w:lang w:eastAsia="en-US"/>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6. Jeigu reikia atlikti sprendimo projekto antikorupcinį vertinimą, sprendžia projekto rengėjas, atsižvelgdamas į Teisės aktų projektų antikorupcinio vertinimo taisykles.</w:t>
            </w:r>
          </w:p>
        </w:tc>
      </w:tr>
      <w:tr w:rsidR="0007014D" w:rsidRPr="005114B9">
        <w:tc>
          <w:tcPr>
            <w:tcW w:w="9854" w:type="dxa"/>
          </w:tcPr>
          <w:p w:rsidR="00CE431E" w:rsidRDefault="000E2E36" w:rsidP="000E2E36">
            <w:pPr>
              <w:ind w:firstLine="596"/>
              <w:jc w:val="both"/>
              <w:rPr>
                <w:sz w:val="24"/>
                <w:szCs w:val="24"/>
              </w:rPr>
            </w:pPr>
            <w:r>
              <w:rPr>
                <w:sz w:val="24"/>
                <w:szCs w:val="24"/>
              </w:rPr>
              <w:t>Atlikti antikorupcinį vertinimą – netikslinga, nes strateginio veiklos plano priemonę tik numatoma įgyvendinti.</w:t>
            </w:r>
          </w:p>
          <w:p w:rsidR="000E2E36" w:rsidRPr="00EC1826" w:rsidRDefault="000E2E36" w:rsidP="000E2E36">
            <w:pPr>
              <w:ind w:firstLine="596"/>
              <w:jc w:val="both"/>
              <w:rPr>
                <w:sz w:val="24"/>
                <w:szCs w:val="24"/>
                <w:lang w:eastAsia="en-US"/>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7. Projekto rengimo metu gauti specialistų vertinimai ir išvados, ekonominiai apskaičiavimai (sąmatos) ir konkretūs finansavimo šaltiniai.</w:t>
            </w:r>
          </w:p>
        </w:tc>
      </w:tr>
      <w:tr w:rsidR="0007014D" w:rsidRPr="005114B9">
        <w:tc>
          <w:tcPr>
            <w:tcW w:w="9854" w:type="dxa"/>
          </w:tcPr>
          <w:p w:rsidR="0007014D" w:rsidRDefault="00E03735" w:rsidP="000140D2">
            <w:pPr>
              <w:jc w:val="both"/>
              <w:rPr>
                <w:i/>
                <w:sz w:val="24"/>
                <w:szCs w:val="24"/>
                <w:lang w:eastAsia="en-US"/>
              </w:rPr>
            </w:pPr>
            <w:r>
              <w:rPr>
                <w:i/>
                <w:sz w:val="24"/>
                <w:szCs w:val="24"/>
                <w:lang w:eastAsia="en-US"/>
              </w:rPr>
              <w:t>-------------</w:t>
            </w:r>
          </w:p>
          <w:p w:rsidR="007C772E" w:rsidRPr="005114B9" w:rsidRDefault="007C772E" w:rsidP="000140D2">
            <w:pPr>
              <w:jc w:val="both"/>
              <w:rPr>
                <w:i/>
                <w:sz w:val="24"/>
                <w:szCs w:val="24"/>
                <w:lang w:eastAsia="en-US"/>
              </w:rPr>
            </w:pPr>
          </w:p>
        </w:tc>
      </w:tr>
      <w:tr w:rsidR="0007014D" w:rsidRPr="005114B9">
        <w:tc>
          <w:tcPr>
            <w:tcW w:w="9854" w:type="dxa"/>
          </w:tcPr>
          <w:p w:rsidR="0007014D" w:rsidRPr="005114B9" w:rsidRDefault="0007014D" w:rsidP="000140D2">
            <w:pPr>
              <w:rPr>
                <w:sz w:val="24"/>
                <w:szCs w:val="24"/>
                <w:lang w:eastAsia="en-US"/>
              </w:rPr>
            </w:pPr>
            <w:r w:rsidRPr="005114B9">
              <w:rPr>
                <w:b/>
                <w:bCs/>
                <w:i/>
                <w:iCs/>
                <w:sz w:val="24"/>
                <w:szCs w:val="24"/>
                <w:lang w:eastAsia="en-US"/>
              </w:rPr>
              <w:t>8. Projekto autorius ar autorių grupė.</w:t>
            </w:r>
          </w:p>
        </w:tc>
      </w:tr>
      <w:tr w:rsidR="0007014D" w:rsidRPr="005114B9">
        <w:tc>
          <w:tcPr>
            <w:tcW w:w="9854" w:type="dxa"/>
          </w:tcPr>
          <w:p w:rsidR="0007014D" w:rsidRDefault="00256707" w:rsidP="000140D2">
            <w:pPr>
              <w:jc w:val="both"/>
              <w:rPr>
                <w:sz w:val="24"/>
                <w:szCs w:val="24"/>
                <w:lang w:eastAsia="en-US"/>
              </w:rPr>
            </w:pPr>
            <w:r>
              <w:rPr>
                <w:sz w:val="24"/>
                <w:szCs w:val="24"/>
                <w:lang w:eastAsia="en-US"/>
              </w:rPr>
              <w:t>Planavimo ir plėtros</w:t>
            </w:r>
            <w:r w:rsidR="00FC5E1E" w:rsidRPr="00FC5E1E">
              <w:rPr>
                <w:sz w:val="24"/>
                <w:szCs w:val="24"/>
                <w:lang w:eastAsia="en-US"/>
              </w:rPr>
              <w:t xml:space="preserve"> skyriaus </w:t>
            </w:r>
            <w:r w:rsidR="00C90574">
              <w:rPr>
                <w:sz w:val="24"/>
                <w:szCs w:val="24"/>
                <w:lang w:eastAsia="en-US"/>
              </w:rPr>
              <w:t xml:space="preserve">vyriausioji </w:t>
            </w:r>
            <w:r w:rsidR="00C90574" w:rsidRPr="00FC5E1E">
              <w:rPr>
                <w:sz w:val="24"/>
                <w:szCs w:val="24"/>
                <w:lang w:eastAsia="en-US"/>
              </w:rPr>
              <w:t>specialist</w:t>
            </w:r>
            <w:r w:rsidR="00C90574">
              <w:rPr>
                <w:sz w:val="24"/>
                <w:szCs w:val="24"/>
                <w:lang w:eastAsia="en-US"/>
              </w:rPr>
              <w:t>ė</w:t>
            </w:r>
            <w:r w:rsidR="00C90574" w:rsidRPr="00FC5E1E">
              <w:rPr>
                <w:sz w:val="24"/>
                <w:szCs w:val="24"/>
                <w:lang w:eastAsia="en-US"/>
              </w:rPr>
              <w:t xml:space="preserve"> </w:t>
            </w:r>
            <w:r w:rsidR="007502EE">
              <w:rPr>
                <w:sz w:val="24"/>
                <w:szCs w:val="24"/>
                <w:lang w:eastAsia="en-US"/>
              </w:rPr>
              <w:t>Aušra Stakvilevičienė</w:t>
            </w:r>
            <w:r w:rsidR="00065E19">
              <w:rPr>
                <w:sz w:val="24"/>
                <w:szCs w:val="24"/>
                <w:lang w:eastAsia="en-US"/>
              </w:rPr>
              <w:t>.</w:t>
            </w:r>
          </w:p>
          <w:p w:rsidR="00CE431E" w:rsidRPr="00FC5E1E" w:rsidRDefault="00CE431E" w:rsidP="000140D2">
            <w:pPr>
              <w:jc w:val="both"/>
              <w:rPr>
                <w:sz w:val="24"/>
                <w:szCs w:val="24"/>
                <w:lang w:eastAsia="en-US"/>
              </w:rPr>
            </w:pPr>
          </w:p>
        </w:tc>
      </w:tr>
      <w:tr w:rsidR="0007014D" w:rsidRPr="005114B9">
        <w:tc>
          <w:tcPr>
            <w:tcW w:w="9854" w:type="dxa"/>
          </w:tcPr>
          <w:p w:rsidR="0007014D" w:rsidRDefault="0007014D" w:rsidP="000140D2">
            <w:pPr>
              <w:jc w:val="both"/>
              <w:rPr>
                <w:b/>
                <w:bCs/>
                <w:i/>
                <w:iCs/>
                <w:sz w:val="24"/>
                <w:szCs w:val="24"/>
                <w:lang w:eastAsia="en-US"/>
              </w:rPr>
            </w:pPr>
            <w:r w:rsidRPr="005114B9">
              <w:rPr>
                <w:b/>
                <w:bCs/>
                <w:i/>
                <w:iCs/>
                <w:sz w:val="24"/>
                <w:szCs w:val="24"/>
                <w:lang w:eastAsia="en-US"/>
              </w:rPr>
              <w:t>9. Reikšminiai projekto žodžiai, kurių reikia šiam projektui įtraukti į kompiuterinę paieškos sistemą.</w:t>
            </w:r>
          </w:p>
          <w:p w:rsidR="00CE431E" w:rsidRPr="005114B9" w:rsidRDefault="00CE431E" w:rsidP="000140D2">
            <w:pPr>
              <w:jc w:val="both"/>
              <w:rPr>
                <w:sz w:val="24"/>
                <w:szCs w:val="24"/>
                <w:lang w:eastAsia="en-US"/>
              </w:rPr>
            </w:pPr>
          </w:p>
        </w:tc>
      </w:tr>
      <w:tr w:rsidR="0007014D" w:rsidRPr="005114B9">
        <w:tc>
          <w:tcPr>
            <w:tcW w:w="9854" w:type="dxa"/>
          </w:tcPr>
          <w:p w:rsidR="0007014D" w:rsidRDefault="00F978F2" w:rsidP="000140D2">
            <w:pPr>
              <w:jc w:val="both"/>
              <w:rPr>
                <w:sz w:val="23"/>
                <w:szCs w:val="23"/>
              </w:rPr>
            </w:pPr>
            <w:r>
              <w:rPr>
                <w:sz w:val="23"/>
                <w:szCs w:val="23"/>
              </w:rPr>
              <w:t>Prioritetai, strateginis plėtros planas, veiklos planas</w:t>
            </w:r>
          </w:p>
          <w:p w:rsidR="00CE431E" w:rsidRPr="005114B9" w:rsidRDefault="00CE431E" w:rsidP="000140D2">
            <w:pPr>
              <w:jc w:val="both"/>
              <w:rPr>
                <w:bCs/>
                <w:i/>
                <w:sz w:val="24"/>
                <w:szCs w:val="24"/>
                <w:lang w:eastAsia="en-US"/>
              </w:rPr>
            </w:pPr>
          </w:p>
        </w:tc>
      </w:tr>
      <w:tr w:rsidR="0007014D" w:rsidRPr="005114B9">
        <w:tc>
          <w:tcPr>
            <w:tcW w:w="9854" w:type="dxa"/>
          </w:tcPr>
          <w:p w:rsidR="0007014D" w:rsidRPr="005114B9" w:rsidRDefault="0007014D" w:rsidP="000140D2">
            <w:pPr>
              <w:rPr>
                <w:b/>
                <w:bCs/>
                <w:i/>
                <w:iCs/>
                <w:sz w:val="24"/>
                <w:szCs w:val="24"/>
                <w:lang w:eastAsia="en-US"/>
              </w:rPr>
            </w:pPr>
            <w:r w:rsidRPr="005114B9">
              <w:rPr>
                <w:b/>
                <w:bCs/>
                <w:i/>
                <w:iCs/>
                <w:sz w:val="24"/>
                <w:szCs w:val="24"/>
                <w:lang w:eastAsia="en-US"/>
              </w:rPr>
              <w:t>10. Kiti, autorių nuomone, reikalingi pagrindimai ir paaiškinimai.</w:t>
            </w:r>
          </w:p>
        </w:tc>
      </w:tr>
      <w:tr w:rsidR="0007014D" w:rsidRPr="005114B9">
        <w:tc>
          <w:tcPr>
            <w:tcW w:w="9854" w:type="dxa"/>
          </w:tcPr>
          <w:p w:rsidR="0007014D" w:rsidRDefault="00685205" w:rsidP="000140D2">
            <w:pPr>
              <w:jc w:val="both"/>
              <w:rPr>
                <w:sz w:val="24"/>
                <w:szCs w:val="24"/>
                <w:lang w:eastAsia="en-US"/>
              </w:rPr>
            </w:pPr>
            <w:r>
              <w:rPr>
                <w:sz w:val="24"/>
                <w:szCs w:val="24"/>
                <w:lang w:eastAsia="en-US"/>
              </w:rPr>
              <w:t>-------------</w:t>
            </w:r>
          </w:p>
          <w:p w:rsidR="007C772E" w:rsidRPr="00FB3213" w:rsidRDefault="007C772E" w:rsidP="000140D2">
            <w:pPr>
              <w:jc w:val="both"/>
              <w:rPr>
                <w:sz w:val="24"/>
                <w:szCs w:val="24"/>
                <w:lang w:eastAsia="en-US"/>
              </w:rPr>
            </w:pPr>
          </w:p>
        </w:tc>
      </w:tr>
    </w:tbl>
    <w:p w:rsidR="00337267" w:rsidRDefault="00337267" w:rsidP="00337267">
      <w:pPr>
        <w:rPr>
          <w:sz w:val="24"/>
          <w:szCs w:val="24"/>
        </w:rPr>
      </w:pPr>
    </w:p>
    <w:p w:rsidR="00E43A3D" w:rsidRDefault="00E43A3D" w:rsidP="00337267">
      <w:pPr>
        <w:rPr>
          <w:sz w:val="24"/>
          <w:szCs w:val="24"/>
        </w:rPr>
      </w:pPr>
    </w:p>
    <w:p w:rsidR="00CC5953" w:rsidRDefault="00CC5953" w:rsidP="00337267">
      <w:pPr>
        <w:rPr>
          <w:sz w:val="24"/>
          <w:szCs w:val="24"/>
        </w:rPr>
      </w:pPr>
    </w:p>
    <w:p w:rsidR="00E43A3D" w:rsidRDefault="003F61E2" w:rsidP="00337267">
      <w:pPr>
        <w:rPr>
          <w:sz w:val="24"/>
          <w:szCs w:val="24"/>
        </w:rPr>
      </w:pPr>
      <w:r>
        <w:rPr>
          <w:sz w:val="24"/>
          <w:szCs w:val="24"/>
        </w:rPr>
        <w:t xml:space="preserve">Planavimo ir plėtros skyriaus </w:t>
      </w:r>
      <w:r w:rsidR="00C90574">
        <w:rPr>
          <w:sz w:val="24"/>
          <w:szCs w:val="24"/>
          <w:lang w:eastAsia="en-US"/>
        </w:rPr>
        <w:t>vyriausioji</w:t>
      </w:r>
      <w:r w:rsidR="00C90574">
        <w:rPr>
          <w:sz w:val="24"/>
          <w:szCs w:val="24"/>
        </w:rPr>
        <w:t xml:space="preserve"> specialistė</w:t>
      </w:r>
      <w:r w:rsidR="007502EE">
        <w:rPr>
          <w:sz w:val="24"/>
          <w:szCs w:val="24"/>
        </w:rPr>
        <w:tab/>
      </w:r>
      <w:r w:rsidR="007502EE">
        <w:rPr>
          <w:sz w:val="24"/>
          <w:szCs w:val="24"/>
        </w:rPr>
        <w:tab/>
        <w:t xml:space="preserve">                 Aušra Stakvilevičienė</w:t>
      </w:r>
    </w:p>
    <w:p w:rsidR="00E137EE" w:rsidRDefault="00E137EE" w:rsidP="00337267">
      <w:pPr>
        <w:rPr>
          <w:sz w:val="24"/>
          <w:szCs w:val="24"/>
        </w:rPr>
      </w:pPr>
    </w:p>
    <w:p w:rsidR="00E137EE" w:rsidRDefault="00E137EE" w:rsidP="00337267">
      <w:pPr>
        <w:rPr>
          <w:color w:val="000000"/>
          <w:shd w:val="clear" w:color="auto" w:fill="FFFFFF"/>
        </w:rPr>
      </w:pPr>
    </w:p>
    <w:sectPr w:rsidR="00E137EE" w:rsidSect="002C724F">
      <w:headerReference w:type="even" r:id="rId9"/>
      <w:headerReference w:type="default" r:id="rId10"/>
      <w:footerReference w:type="first" r:id="rId11"/>
      <w:pgSz w:w="11906" w:h="16838" w:code="9"/>
      <w:pgMar w:top="1134" w:right="567" w:bottom="1059" w:left="1701" w:header="567" w:footer="567" w:gutter="0"/>
      <w:cols w:space="1296"/>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AC" w:rsidRDefault="003F21AC">
      <w:r>
        <w:separator/>
      </w:r>
    </w:p>
  </w:endnote>
  <w:endnote w:type="continuationSeparator" w:id="0">
    <w:p w:rsidR="003F21AC" w:rsidRDefault="003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11" w:rsidRDefault="0014624E" w:rsidP="00175211">
    <w:pPr>
      <w:pStyle w:val="Porat"/>
      <w:jc w:val="right"/>
    </w:pPr>
    <w:r>
      <w:rPr>
        <w:noProof/>
      </w:rPr>
      <w:fldChar w:fldCharType="begin"/>
    </w:r>
    <w:r>
      <w:rPr>
        <w:noProof/>
      </w:rPr>
      <w:instrText xml:space="preserve"> FILENAME \p \* MERGEFORMAT </w:instrText>
    </w:r>
    <w:r>
      <w:rPr>
        <w:noProof/>
      </w:rPr>
      <w:fldChar w:fldCharType="separate"/>
    </w:r>
    <w:r w:rsidR="00331634">
      <w:rPr>
        <w:noProof/>
      </w:rPr>
      <w:t>P:\Tarybos_projektai_2011-2018\2019 metai\Birželio 27\PPS01KBJG.docx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AC" w:rsidRDefault="003F21AC">
      <w:r>
        <w:separator/>
      </w:r>
    </w:p>
  </w:footnote>
  <w:footnote w:type="continuationSeparator" w:id="0">
    <w:p w:rsidR="003F21AC" w:rsidRDefault="003F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3D" w:rsidRDefault="00BC403D" w:rsidP="00FF32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403D" w:rsidRDefault="00BC40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3D" w:rsidRDefault="00BC403D" w:rsidP="00FF3275">
    <w:pPr>
      <w:pStyle w:val="Antrats"/>
      <w:framePr w:wrap="around" w:vAnchor="text" w:hAnchor="margin" w:xAlign="center" w:y="1"/>
      <w:rPr>
        <w:rStyle w:val="Puslapionumeris"/>
      </w:rPr>
    </w:pPr>
  </w:p>
  <w:p w:rsidR="00BC403D" w:rsidRDefault="00BC403D" w:rsidP="00CE0D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8B3"/>
    <w:multiLevelType w:val="hybridMultilevel"/>
    <w:tmpl w:val="09E4EAC0"/>
    <w:lvl w:ilvl="0" w:tplc="46D4C166">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55367"/>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15228F"/>
    <w:multiLevelType w:val="multilevel"/>
    <w:tmpl w:val="8A46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7202"/>
    <w:multiLevelType w:val="multilevel"/>
    <w:tmpl w:val="6C12547E"/>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418"/>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B82872"/>
    <w:multiLevelType w:val="multilevel"/>
    <w:tmpl w:val="B4B03EE2"/>
    <w:lvl w:ilvl="0">
      <w:start w:val="1"/>
      <w:numFmt w:val="decimal"/>
      <w:lvlText w:val="%1."/>
      <w:lvlJc w:val="left"/>
      <w:pPr>
        <w:ind w:left="360" w:hanging="360"/>
      </w:pPr>
      <w:rPr>
        <w:rFonts w:hint="default"/>
        <w:color w:val="000000"/>
        <w:sz w:val="24"/>
      </w:rPr>
    </w:lvl>
    <w:lvl w:ilvl="1">
      <w:start w:val="1"/>
      <w:numFmt w:val="decimal"/>
      <w:lvlText w:val="%1.%2."/>
      <w:lvlJc w:val="left"/>
      <w:pPr>
        <w:ind w:left="1211" w:hanging="360"/>
      </w:pPr>
      <w:rPr>
        <w:rFonts w:hint="default"/>
        <w:color w:val="000000"/>
        <w:sz w:val="24"/>
      </w:rPr>
    </w:lvl>
    <w:lvl w:ilvl="2">
      <w:start w:val="1"/>
      <w:numFmt w:val="decimal"/>
      <w:lvlText w:val="%1.%2.%3."/>
      <w:lvlJc w:val="left"/>
      <w:pPr>
        <w:ind w:left="2422" w:hanging="720"/>
      </w:pPr>
      <w:rPr>
        <w:rFonts w:hint="default"/>
        <w:color w:val="000000"/>
        <w:sz w:val="24"/>
      </w:rPr>
    </w:lvl>
    <w:lvl w:ilvl="3">
      <w:start w:val="1"/>
      <w:numFmt w:val="decimal"/>
      <w:lvlText w:val="%1.%2.%3.%4."/>
      <w:lvlJc w:val="left"/>
      <w:pPr>
        <w:ind w:left="3273" w:hanging="720"/>
      </w:pPr>
      <w:rPr>
        <w:rFonts w:hint="default"/>
        <w:color w:val="000000"/>
        <w:sz w:val="24"/>
      </w:rPr>
    </w:lvl>
    <w:lvl w:ilvl="4">
      <w:start w:val="1"/>
      <w:numFmt w:val="decimal"/>
      <w:lvlText w:val="%1.%2.%3.%4.%5."/>
      <w:lvlJc w:val="left"/>
      <w:pPr>
        <w:ind w:left="4484" w:hanging="1080"/>
      </w:pPr>
      <w:rPr>
        <w:rFonts w:hint="default"/>
        <w:color w:val="000000"/>
        <w:sz w:val="24"/>
      </w:rPr>
    </w:lvl>
    <w:lvl w:ilvl="5">
      <w:start w:val="1"/>
      <w:numFmt w:val="decimal"/>
      <w:lvlText w:val="%1.%2.%3.%4.%5.%6."/>
      <w:lvlJc w:val="left"/>
      <w:pPr>
        <w:ind w:left="5335" w:hanging="1080"/>
      </w:pPr>
      <w:rPr>
        <w:rFonts w:hint="default"/>
        <w:color w:val="000000"/>
        <w:sz w:val="24"/>
      </w:rPr>
    </w:lvl>
    <w:lvl w:ilvl="6">
      <w:start w:val="1"/>
      <w:numFmt w:val="decimal"/>
      <w:lvlText w:val="%1.%2.%3.%4.%5.%6.%7."/>
      <w:lvlJc w:val="left"/>
      <w:pPr>
        <w:ind w:left="6186" w:hanging="1080"/>
      </w:pPr>
      <w:rPr>
        <w:rFonts w:hint="default"/>
        <w:color w:val="000000"/>
        <w:sz w:val="24"/>
      </w:rPr>
    </w:lvl>
    <w:lvl w:ilvl="7">
      <w:start w:val="1"/>
      <w:numFmt w:val="decimal"/>
      <w:lvlText w:val="%1.%2.%3.%4.%5.%6.%7.%8."/>
      <w:lvlJc w:val="left"/>
      <w:pPr>
        <w:ind w:left="7397" w:hanging="1440"/>
      </w:pPr>
      <w:rPr>
        <w:rFonts w:hint="default"/>
        <w:color w:val="000000"/>
        <w:sz w:val="24"/>
      </w:rPr>
    </w:lvl>
    <w:lvl w:ilvl="8">
      <w:start w:val="1"/>
      <w:numFmt w:val="decimal"/>
      <w:lvlText w:val="%1.%2.%3.%4.%5.%6.%7.%8.%9."/>
      <w:lvlJc w:val="left"/>
      <w:pPr>
        <w:ind w:left="8248" w:hanging="1440"/>
      </w:pPr>
      <w:rPr>
        <w:rFonts w:hint="default"/>
        <w:color w:val="000000"/>
        <w:sz w:val="24"/>
      </w:rPr>
    </w:lvl>
  </w:abstractNum>
  <w:abstractNum w:abstractNumId="5" w15:restartNumberingAfterBreak="0">
    <w:nsid w:val="306B2879"/>
    <w:multiLevelType w:val="hybridMultilevel"/>
    <w:tmpl w:val="AFB8A3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532CE"/>
    <w:multiLevelType w:val="hybridMultilevel"/>
    <w:tmpl w:val="9998CE2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42BC798B"/>
    <w:multiLevelType w:val="hybridMultilevel"/>
    <w:tmpl w:val="1C204CCC"/>
    <w:lvl w:ilvl="0" w:tplc="E29C0D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7E86520"/>
    <w:multiLevelType w:val="hybridMultilevel"/>
    <w:tmpl w:val="652A66F0"/>
    <w:lvl w:ilvl="0" w:tplc="E6420244">
      <w:start w:val="1"/>
      <w:numFmt w:val="decimal"/>
      <w:lvlText w:val="%1."/>
      <w:lvlJc w:val="left"/>
      <w:pPr>
        <w:tabs>
          <w:tab w:val="num" w:pos="1062"/>
        </w:tabs>
        <w:ind w:left="1062" w:hanging="360"/>
      </w:pPr>
      <w:rPr>
        <w:rFonts w:hint="default"/>
        <w:b/>
      </w:rPr>
    </w:lvl>
    <w:lvl w:ilvl="1" w:tplc="04270019" w:tentative="1">
      <w:start w:val="1"/>
      <w:numFmt w:val="lowerLetter"/>
      <w:lvlText w:val="%2."/>
      <w:lvlJc w:val="left"/>
      <w:pPr>
        <w:tabs>
          <w:tab w:val="num" w:pos="1782"/>
        </w:tabs>
        <w:ind w:left="1782" w:hanging="360"/>
      </w:pPr>
    </w:lvl>
    <w:lvl w:ilvl="2" w:tplc="0427001B" w:tentative="1">
      <w:start w:val="1"/>
      <w:numFmt w:val="lowerRoman"/>
      <w:lvlText w:val="%3."/>
      <w:lvlJc w:val="right"/>
      <w:pPr>
        <w:tabs>
          <w:tab w:val="num" w:pos="2502"/>
        </w:tabs>
        <w:ind w:left="2502" w:hanging="180"/>
      </w:pPr>
    </w:lvl>
    <w:lvl w:ilvl="3" w:tplc="0427000F" w:tentative="1">
      <w:start w:val="1"/>
      <w:numFmt w:val="decimal"/>
      <w:lvlText w:val="%4."/>
      <w:lvlJc w:val="left"/>
      <w:pPr>
        <w:tabs>
          <w:tab w:val="num" w:pos="3222"/>
        </w:tabs>
        <w:ind w:left="3222" w:hanging="360"/>
      </w:pPr>
    </w:lvl>
    <w:lvl w:ilvl="4" w:tplc="04270019" w:tentative="1">
      <w:start w:val="1"/>
      <w:numFmt w:val="lowerLetter"/>
      <w:lvlText w:val="%5."/>
      <w:lvlJc w:val="left"/>
      <w:pPr>
        <w:tabs>
          <w:tab w:val="num" w:pos="3942"/>
        </w:tabs>
        <w:ind w:left="3942" w:hanging="360"/>
      </w:pPr>
    </w:lvl>
    <w:lvl w:ilvl="5" w:tplc="0427001B" w:tentative="1">
      <w:start w:val="1"/>
      <w:numFmt w:val="lowerRoman"/>
      <w:lvlText w:val="%6."/>
      <w:lvlJc w:val="right"/>
      <w:pPr>
        <w:tabs>
          <w:tab w:val="num" w:pos="4662"/>
        </w:tabs>
        <w:ind w:left="4662" w:hanging="180"/>
      </w:pPr>
    </w:lvl>
    <w:lvl w:ilvl="6" w:tplc="0427000F" w:tentative="1">
      <w:start w:val="1"/>
      <w:numFmt w:val="decimal"/>
      <w:lvlText w:val="%7."/>
      <w:lvlJc w:val="left"/>
      <w:pPr>
        <w:tabs>
          <w:tab w:val="num" w:pos="5382"/>
        </w:tabs>
        <w:ind w:left="5382" w:hanging="360"/>
      </w:pPr>
    </w:lvl>
    <w:lvl w:ilvl="7" w:tplc="04270019" w:tentative="1">
      <w:start w:val="1"/>
      <w:numFmt w:val="lowerLetter"/>
      <w:lvlText w:val="%8."/>
      <w:lvlJc w:val="left"/>
      <w:pPr>
        <w:tabs>
          <w:tab w:val="num" w:pos="6102"/>
        </w:tabs>
        <w:ind w:left="6102" w:hanging="360"/>
      </w:pPr>
    </w:lvl>
    <w:lvl w:ilvl="8" w:tplc="0427001B" w:tentative="1">
      <w:start w:val="1"/>
      <w:numFmt w:val="lowerRoman"/>
      <w:lvlText w:val="%9."/>
      <w:lvlJc w:val="right"/>
      <w:pPr>
        <w:tabs>
          <w:tab w:val="num" w:pos="6822"/>
        </w:tabs>
        <w:ind w:left="6822" w:hanging="180"/>
      </w:pPr>
    </w:lvl>
  </w:abstractNum>
  <w:abstractNum w:abstractNumId="9" w15:restartNumberingAfterBreak="0">
    <w:nsid w:val="48702945"/>
    <w:multiLevelType w:val="multilevel"/>
    <w:tmpl w:val="20C816F0"/>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7D5D15"/>
    <w:multiLevelType w:val="hybridMultilevel"/>
    <w:tmpl w:val="6BCE15E6"/>
    <w:lvl w:ilvl="0" w:tplc="D5082A3A">
      <w:start w:val="1"/>
      <w:numFmt w:val="decimal"/>
      <w:lvlText w:val="%1."/>
      <w:lvlJc w:val="left"/>
      <w:pPr>
        <w:tabs>
          <w:tab w:val="num" w:pos="1134"/>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AD646F0"/>
    <w:multiLevelType w:val="multilevel"/>
    <w:tmpl w:val="B4B03EE2"/>
    <w:lvl w:ilvl="0">
      <w:start w:val="2"/>
      <w:numFmt w:val="decimal"/>
      <w:lvlText w:val="%1."/>
      <w:lvlJc w:val="left"/>
      <w:pPr>
        <w:ind w:left="360" w:hanging="360"/>
      </w:pPr>
      <w:rPr>
        <w:rFonts w:hint="default"/>
        <w:color w:val="000000"/>
        <w:sz w:val="24"/>
      </w:rPr>
    </w:lvl>
    <w:lvl w:ilvl="1">
      <w:start w:val="2"/>
      <w:numFmt w:val="decimal"/>
      <w:lvlText w:val="%1.%2."/>
      <w:lvlJc w:val="left"/>
      <w:pPr>
        <w:ind w:left="1211" w:hanging="360"/>
      </w:pPr>
      <w:rPr>
        <w:rFonts w:hint="default"/>
        <w:color w:val="000000"/>
        <w:sz w:val="24"/>
      </w:rPr>
    </w:lvl>
    <w:lvl w:ilvl="2">
      <w:start w:val="1"/>
      <w:numFmt w:val="decimal"/>
      <w:lvlText w:val="%1.%2.%3."/>
      <w:lvlJc w:val="left"/>
      <w:pPr>
        <w:ind w:left="2422" w:hanging="720"/>
      </w:pPr>
      <w:rPr>
        <w:rFonts w:hint="default"/>
        <w:color w:val="000000"/>
        <w:sz w:val="24"/>
      </w:rPr>
    </w:lvl>
    <w:lvl w:ilvl="3">
      <w:start w:val="1"/>
      <w:numFmt w:val="decimal"/>
      <w:lvlText w:val="%1.%2.%3.%4."/>
      <w:lvlJc w:val="left"/>
      <w:pPr>
        <w:ind w:left="3273" w:hanging="720"/>
      </w:pPr>
      <w:rPr>
        <w:rFonts w:hint="default"/>
        <w:color w:val="000000"/>
        <w:sz w:val="24"/>
      </w:rPr>
    </w:lvl>
    <w:lvl w:ilvl="4">
      <w:start w:val="1"/>
      <w:numFmt w:val="decimal"/>
      <w:lvlText w:val="%1.%2.%3.%4.%5."/>
      <w:lvlJc w:val="left"/>
      <w:pPr>
        <w:ind w:left="4484" w:hanging="1080"/>
      </w:pPr>
      <w:rPr>
        <w:rFonts w:hint="default"/>
        <w:color w:val="000000"/>
        <w:sz w:val="24"/>
      </w:rPr>
    </w:lvl>
    <w:lvl w:ilvl="5">
      <w:start w:val="1"/>
      <w:numFmt w:val="decimal"/>
      <w:lvlText w:val="%1.%2.%3.%4.%5.%6."/>
      <w:lvlJc w:val="left"/>
      <w:pPr>
        <w:ind w:left="5335" w:hanging="1080"/>
      </w:pPr>
      <w:rPr>
        <w:rFonts w:hint="default"/>
        <w:color w:val="000000"/>
        <w:sz w:val="24"/>
      </w:rPr>
    </w:lvl>
    <w:lvl w:ilvl="6">
      <w:start w:val="1"/>
      <w:numFmt w:val="decimal"/>
      <w:lvlText w:val="%1.%2.%3.%4.%5.%6.%7."/>
      <w:lvlJc w:val="left"/>
      <w:pPr>
        <w:ind w:left="6186" w:hanging="1080"/>
      </w:pPr>
      <w:rPr>
        <w:rFonts w:hint="default"/>
        <w:color w:val="000000"/>
        <w:sz w:val="24"/>
      </w:rPr>
    </w:lvl>
    <w:lvl w:ilvl="7">
      <w:start w:val="1"/>
      <w:numFmt w:val="decimal"/>
      <w:lvlText w:val="%1.%2.%3.%4.%5.%6.%7.%8."/>
      <w:lvlJc w:val="left"/>
      <w:pPr>
        <w:ind w:left="7397" w:hanging="1440"/>
      </w:pPr>
      <w:rPr>
        <w:rFonts w:hint="default"/>
        <w:color w:val="000000"/>
        <w:sz w:val="24"/>
      </w:rPr>
    </w:lvl>
    <w:lvl w:ilvl="8">
      <w:start w:val="1"/>
      <w:numFmt w:val="decimal"/>
      <w:lvlText w:val="%1.%2.%3.%4.%5.%6.%7.%8.%9."/>
      <w:lvlJc w:val="left"/>
      <w:pPr>
        <w:ind w:left="8248" w:hanging="1440"/>
      </w:pPr>
      <w:rPr>
        <w:rFonts w:hint="default"/>
        <w:color w:val="000000"/>
        <w:sz w:val="24"/>
      </w:rPr>
    </w:lvl>
  </w:abstractNum>
  <w:abstractNum w:abstractNumId="12" w15:restartNumberingAfterBreak="0">
    <w:nsid w:val="58771C04"/>
    <w:multiLevelType w:val="hybridMultilevel"/>
    <w:tmpl w:val="7FE02F24"/>
    <w:lvl w:ilvl="0" w:tplc="BB485DCA">
      <w:start w:val="1"/>
      <w:numFmt w:val="decimal"/>
      <w:lvlText w:val="%1."/>
      <w:lvlJc w:val="left"/>
      <w:pPr>
        <w:tabs>
          <w:tab w:val="num" w:pos="1710"/>
        </w:tabs>
        <w:ind w:left="1710" w:hanging="99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604B76CB"/>
    <w:multiLevelType w:val="hybridMultilevel"/>
    <w:tmpl w:val="55D4F99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F43B6"/>
    <w:multiLevelType w:val="hybridMultilevel"/>
    <w:tmpl w:val="12106EE2"/>
    <w:lvl w:ilvl="0" w:tplc="01CEBB90">
      <w:start w:val="4"/>
      <w:numFmt w:val="decimal"/>
      <w:lvlText w:val="%1."/>
      <w:lvlJc w:val="left"/>
      <w:pPr>
        <w:tabs>
          <w:tab w:val="num" w:pos="1062"/>
        </w:tabs>
        <w:ind w:left="1062" w:hanging="360"/>
      </w:pPr>
      <w:rPr>
        <w:rFonts w:hint="default"/>
      </w:rPr>
    </w:lvl>
    <w:lvl w:ilvl="1" w:tplc="04270019" w:tentative="1">
      <w:start w:val="1"/>
      <w:numFmt w:val="lowerLetter"/>
      <w:lvlText w:val="%2."/>
      <w:lvlJc w:val="left"/>
      <w:pPr>
        <w:tabs>
          <w:tab w:val="num" w:pos="1782"/>
        </w:tabs>
        <w:ind w:left="1782" w:hanging="360"/>
      </w:pPr>
    </w:lvl>
    <w:lvl w:ilvl="2" w:tplc="0427001B" w:tentative="1">
      <w:start w:val="1"/>
      <w:numFmt w:val="lowerRoman"/>
      <w:lvlText w:val="%3."/>
      <w:lvlJc w:val="right"/>
      <w:pPr>
        <w:tabs>
          <w:tab w:val="num" w:pos="2502"/>
        </w:tabs>
        <w:ind w:left="2502" w:hanging="180"/>
      </w:pPr>
    </w:lvl>
    <w:lvl w:ilvl="3" w:tplc="0427000F" w:tentative="1">
      <w:start w:val="1"/>
      <w:numFmt w:val="decimal"/>
      <w:lvlText w:val="%4."/>
      <w:lvlJc w:val="left"/>
      <w:pPr>
        <w:tabs>
          <w:tab w:val="num" w:pos="3222"/>
        </w:tabs>
        <w:ind w:left="3222" w:hanging="360"/>
      </w:pPr>
    </w:lvl>
    <w:lvl w:ilvl="4" w:tplc="04270019" w:tentative="1">
      <w:start w:val="1"/>
      <w:numFmt w:val="lowerLetter"/>
      <w:lvlText w:val="%5."/>
      <w:lvlJc w:val="left"/>
      <w:pPr>
        <w:tabs>
          <w:tab w:val="num" w:pos="3942"/>
        </w:tabs>
        <w:ind w:left="3942" w:hanging="360"/>
      </w:pPr>
    </w:lvl>
    <w:lvl w:ilvl="5" w:tplc="0427001B" w:tentative="1">
      <w:start w:val="1"/>
      <w:numFmt w:val="lowerRoman"/>
      <w:lvlText w:val="%6."/>
      <w:lvlJc w:val="right"/>
      <w:pPr>
        <w:tabs>
          <w:tab w:val="num" w:pos="4662"/>
        </w:tabs>
        <w:ind w:left="4662" w:hanging="180"/>
      </w:pPr>
    </w:lvl>
    <w:lvl w:ilvl="6" w:tplc="0427000F" w:tentative="1">
      <w:start w:val="1"/>
      <w:numFmt w:val="decimal"/>
      <w:lvlText w:val="%7."/>
      <w:lvlJc w:val="left"/>
      <w:pPr>
        <w:tabs>
          <w:tab w:val="num" w:pos="5382"/>
        </w:tabs>
        <w:ind w:left="5382" w:hanging="360"/>
      </w:pPr>
    </w:lvl>
    <w:lvl w:ilvl="7" w:tplc="04270019" w:tentative="1">
      <w:start w:val="1"/>
      <w:numFmt w:val="lowerLetter"/>
      <w:lvlText w:val="%8."/>
      <w:lvlJc w:val="left"/>
      <w:pPr>
        <w:tabs>
          <w:tab w:val="num" w:pos="6102"/>
        </w:tabs>
        <w:ind w:left="6102" w:hanging="360"/>
      </w:pPr>
    </w:lvl>
    <w:lvl w:ilvl="8" w:tplc="0427001B" w:tentative="1">
      <w:start w:val="1"/>
      <w:numFmt w:val="lowerRoman"/>
      <w:lvlText w:val="%9."/>
      <w:lvlJc w:val="right"/>
      <w:pPr>
        <w:tabs>
          <w:tab w:val="num" w:pos="6822"/>
        </w:tabs>
        <w:ind w:left="6822" w:hanging="180"/>
      </w:pPr>
    </w:lvl>
  </w:abstractNum>
  <w:abstractNum w:abstractNumId="15" w15:restartNumberingAfterBreak="0">
    <w:nsid w:val="63E75118"/>
    <w:multiLevelType w:val="hybridMultilevel"/>
    <w:tmpl w:val="7C4600D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E3547E8"/>
    <w:multiLevelType w:val="multilevel"/>
    <w:tmpl w:val="F7B0B25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abstractNum w:abstractNumId="18" w15:restartNumberingAfterBreak="0">
    <w:nsid w:val="77B655F4"/>
    <w:multiLevelType w:val="hybridMultilevel"/>
    <w:tmpl w:val="58E02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9FA2C84"/>
    <w:multiLevelType w:val="hybridMultilevel"/>
    <w:tmpl w:val="65607046"/>
    <w:lvl w:ilvl="0" w:tplc="0427000F">
      <w:start w:val="1"/>
      <w:numFmt w:val="decimal"/>
      <w:lvlText w:val="%1."/>
      <w:lvlJc w:val="left"/>
      <w:pPr>
        <w:tabs>
          <w:tab w:val="num" w:pos="1656"/>
        </w:tabs>
        <w:ind w:left="1656" w:hanging="360"/>
      </w:p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8"/>
  </w:num>
  <w:num w:numId="2">
    <w:abstractNumId w:val="14"/>
  </w:num>
  <w:num w:numId="3">
    <w:abstractNumId w:val="9"/>
  </w:num>
  <w:num w:numId="4">
    <w:abstractNumId w:val="1"/>
  </w:num>
  <w:num w:numId="5">
    <w:abstractNumId w:val="16"/>
  </w:num>
  <w:num w:numId="6">
    <w:abstractNumId w:val="3"/>
  </w:num>
  <w:num w:numId="7">
    <w:abstractNumId w:val="10"/>
  </w:num>
  <w:num w:numId="8">
    <w:abstractNumId w:val="2"/>
  </w:num>
  <w:num w:numId="9">
    <w:abstractNumId w:val="5"/>
  </w:num>
  <w:num w:numId="10">
    <w:abstractNumId w:val="13"/>
  </w:num>
  <w:num w:numId="11">
    <w:abstractNumId w:val="0"/>
  </w:num>
  <w:num w:numId="12">
    <w:abstractNumId w:val="6"/>
  </w:num>
  <w:num w:numId="13">
    <w:abstractNumId w:val="12"/>
  </w:num>
  <w:num w:numId="14">
    <w:abstractNumId w:val="17"/>
  </w:num>
  <w:num w:numId="15">
    <w:abstractNumId w:val="15"/>
  </w:num>
  <w:num w:numId="16">
    <w:abstractNumId w:val="19"/>
  </w:num>
  <w:num w:numId="17">
    <w:abstractNumId w:val="7"/>
  </w:num>
  <w:num w:numId="18">
    <w:abstractNumId w:val="1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78"/>
  <w:drawingGridVerticalSpacing w:val="10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61"/>
    <w:rsid w:val="00002640"/>
    <w:rsid w:val="00003237"/>
    <w:rsid w:val="00004F71"/>
    <w:rsid w:val="00010B4C"/>
    <w:rsid w:val="00012153"/>
    <w:rsid w:val="000140D2"/>
    <w:rsid w:val="000142D8"/>
    <w:rsid w:val="00016221"/>
    <w:rsid w:val="00023CA2"/>
    <w:rsid w:val="0002488A"/>
    <w:rsid w:val="00024BCC"/>
    <w:rsid w:val="00025233"/>
    <w:rsid w:val="00027CA5"/>
    <w:rsid w:val="00027CB9"/>
    <w:rsid w:val="0003231B"/>
    <w:rsid w:val="00033AD7"/>
    <w:rsid w:val="0003407D"/>
    <w:rsid w:val="00034D4E"/>
    <w:rsid w:val="000360EE"/>
    <w:rsid w:val="00036578"/>
    <w:rsid w:val="00040BD0"/>
    <w:rsid w:val="00040D80"/>
    <w:rsid w:val="000428FE"/>
    <w:rsid w:val="0004372F"/>
    <w:rsid w:val="000456CE"/>
    <w:rsid w:val="00045AB7"/>
    <w:rsid w:val="000477F4"/>
    <w:rsid w:val="00050190"/>
    <w:rsid w:val="00052BA4"/>
    <w:rsid w:val="000551A0"/>
    <w:rsid w:val="000559D3"/>
    <w:rsid w:val="00062B7C"/>
    <w:rsid w:val="00062BB9"/>
    <w:rsid w:val="00064C47"/>
    <w:rsid w:val="00065DAF"/>
    <w:rsid w:val="00065E19"/>
    <w:rsid w:val="0007014D"/>
    <w:rsid w:val="000707A8"/>
    <w:rsid w:val="00070C67"/>
    <w:rsid w:val="00073AF9"/>
    <w:rsid w:val="00074EC1"/>
    <w:rsid w:val="00074F8C"/>
    <w:rsid w:val="000755B0"/>
    <w:rsid w:val="00077DE9"/>
    <w:rsid w:val="00080B64"/>
    <w:rsid w:val="0008181A"/>
    <w:rsid w:val="00082FAB"/>
    <w:rsid w:val="00082FFE"/>
    <w:rsid w:val="0008499F"/>
    <w:rsid w:val="000849DB"/>
    <w:rsid w:val="00086D2F"/>
    <w:rsid w:val="0009103B"/>
    <w:rsid w:val="000921FD"/>
    <w:rsid w:val="000926A2"/>
    <w:rsid w:val="00093F53"/>
    <w:rsid w:val="000955D0"/>
    <w:rsid w:val="0009772B"/>
    <w:rsid w:val="000A1241"/>
    <w:rsid w:val="000A2042"/>
    <w:rsid w:val="000A20B0"/>
    <w:rsid w:val="000A27B0"/>
    <w:rsid w:val="000A4844"/>
    <w:rsid w:val="000A5466"/>
    <w:rsid w:val="000B2EF4"/>
    <w:rsid w:val="000B5D35"/>
    <w:rsid w:val="000B72B1"/>
    <w:rsid w:val="000B7EF0"/>
    <w:rsid w:val="000C2DD8"/>
    <w:rsid w:val="000C630F"/>
    <w:rsid w:val="000C685E"/>
    <w:rsid w:val="000C6F3D"/>
    <w:rsid w:val="000D1AB1"/>
    <w:rsid w:val="000D1C01"/>
    <w:rsid w:val="000D36BE"/>
    <w:rsid w:val="000D457F"/>
    <w:rsid w:val="000D51AD"/>
    <w:rsid w:val="000D54CD"/>
    <w:rsid w:val="000D6B9A"/>
    <w:rsid w:val="000E0867"/>
    <w:rsid w:val="000E18BE"/>
    <w:rsid w:val="000E2E36"/>
    <w:rsid w:val="000E4494"/>
    <w:rsid w:val="000E6F00"/>
    <w:rsid w:val="000E727F"/>
    <w:rsid w:val="000F0A82"/>
    <w:rsid w:val="000F18F0"/>
    <w:rsid w:val="000F2547"/>
    <w:rsid w:val="00101001"/>
    <w:rsid w:val="0010143F"/>
    <w:rsid w:val="00101C64"/>
    <w:rsid w:val="00102B3F"/>
    <w:rsid w:val="001034C5"/>
    <w:rsid w:val="00106ED8"/>
    <w:rsid w:val="001115E5"/>
    <w:rsid w:val="0011562E"/>
    <w:rsid w:val="00116D32"/>
    <w:rsid w:val="001176FA"/>
    <w:rsid w:val="0011795C"/>
    <w:rsid w:val="00124996"/>
    <w:rsid w:val="001249A0"/>
    <w:rsid w:val="00125C36"/>
    <w:rsid w:val="00125F3A"/>
    <w:rsid w:val="001273FE"/>
    <w:rsid w:val="001312A3"/>
    <w:rsid w:val="00133469"/>
    <w:rsid w:val="001368E3"/>
    <w:rsid w:val="001418A9"/>
    <w:rsid w:val="00143060"/>
    <w:rsid w:val="001434D3"/>
    <w:rsid w:val="001435EF"/>
    <w:rsid w:val="0014488C"/>
    <w:rsid w:val="0014495D"/>
    <w:rsid w:val="00144ECE"/>
    <w:rsid w:val="0014624E"/>
    <w:rsid w:val="0014782C"/>
    <w:rsid w:val="00150564"/>
    <w:rsid w:val="00152058"/>
    <w:rsid w:val="00154018"/>
    <w:rsid w:val="0015467B"/>
    <w:rsid w:val="00154973"/>
    <w:rsid w:val="00156073"/>
    <w:rsid w:val="001561A7"/>
    <w:rsid w:val="00156379"/>
    <w:rsid w:val="001627D4"/>
    <w:rsid w:val="00163291"/>
    <w:rsid w:val="00164733"/>
    <w:rsid w:val="001647EB"/>
    <w:rsid w:val="001652D2"/>
    <w:rsid w:val="00166584"/>
    <w:rsid w:val="00172C90"/>
    <w:rsid w:val="001730FC"/>
    <w:rsid w:val="00173EA3"/>
    <w:rsid w:val="00174754"/>
    <w:rsid w:val="001749E4"/>
    <w:rsid w:val="00175211"/>
    <w:rsid w:val="0018200B"/>
    <w:rsid w:val="001842BC"/>
    <w:rsid w:val="001879B8"/>
    <w:rsid w:val="0019044F"/>
    <w:rsid w:val="001945B2"/>
    <w:rsid w:val="001954F9"/>
    <w:rsid w:val="001958C9"/>
    <w:rsid w:val="00196CC6"/>
    <w:rsid w:val="001977F6"/>
    <w:rsid w:val="00197855"/>
    <w:rsid w:val="00197FCF"/>
    <w:rsid w:val="001A2AAF"/>
    <w:rsid w:val="001A2DFC"/>
    <w:rsid w:val="001A45F8"/>
    <w:rsid w:val="001A541D"/>
    <w:rsid w:val="001A6D8C"/>
    <w:rsid w:val="001B0598"/>
    <w:rsid w:val="001B3063"/>
    <w:rsid w:val="001B4182"/>
    <w:rsid w:val="001B4AFF"/>
    <w:rsid w:val="001B7192"/>
    <w:rsid w:val="001C0EFD"/>
    <w:rsid w:val="001C27C0"/>
    <w:rsid w:val="001C3D11"/>
    <w:rsid w:val="001C4055"/>
    <w:rsid w:val="001C6877"/>
    <w:rsid w:val="001D0EF3"/>
    <w:rsid w:val="001E0831"/>
    <w:rsid w:val="001E1BCF"/>
    <w:rsid w:val="001E569E"/>
    <w:rsid w:val="001E6186"/>
    <w:rsid w:val="001F0B6D"/>
    <w:rsid w:val="001F29E8"/>
    <w:rsid w:val="001F4BE0"/>
    <w:rsid w:val="001F61A7"/>
    <w:rsid w:val="001F68FF"/>
    <w:rsid w:val="002010B7"/>
    <w:rsid w:val="00201639"/>
    <w:rsid w:val="00202060"/>
    <w:rsid w:val="00203E88"/>
    <w:rsid w:val="0020643D"/>
    <w:rsid w:val="002107B6"/>
    <w:rsid w:val="00211516"/>
    <w:rsid w:val="00214238"/>
    <w:rsid w:val="00214AE1"/>
    <w:rsid w:val="002167C2"/>
    <w:rsid w:val="00216BB7"/>
    <w:rsid w:val="00220B60"/>
    <w:rsid w:val="00220FF4"/>
    <w:rsid w:val="00222F88"/>
    <w:rsid w:val="00224CBD"/>
    <w:rsid w:val="00225534"/>
    <w:rsid w:val="0023134F"/>
    <w:rsid w:val="00232361"/>
    <w:rsid w:val="00232944"/>
    <w:rsid w:val="00234613"/>
    <w:rsid w:val="00236840"/>
    <w:rsid w:val="00241DF2"/>
    <w:rsid w:val="00241FE5"/>
    <w:rsid w:val="00244FD7"/>
    <w:rsid w:val="00245B6C"/>
    <w:rsid w:val="002460DA"/>
    <w:rsid w:val="00250189"/>
    <w:rsid w:val="002536B3"/>
    <w:rsid w:val="00254631"/>
    <w:rsid w:val="00254D5A"/>
    <w:rsid w:val="00254FAF"/>
    <w:rsid w:val="002566F1"/>
    <w:rsid w:val="00256707"/>
    <w:rsid w:val="002578BF"/>
    <w:rsid w:val="00261A6A"/>
    <w:rsid w:val="00263F11"/>
    <w:rsid w:val="00266A96"/>
    <w:rsid w:val="002718D5"/>
    <w:rsid w:val="00271917"/>
    <w:rsid w:val="00271EB8"/>
    <w:rsid w:val="00271F4B"/>
    <w:rsid w:val="002735CA"/>
    <w:rsid w:val="002758F7"/>
    <w:rsid w:val="0027742D"/>
    <w:rsid w:val="00277BB9"/>
    <w:rsid w:val="002801FC"/>
    <w:rsid w:val="00284588"/>
    <w:rsid w:val="002872EA"/>
    <w:rsid w:val="0029005C"/>
    <w:rsid w:val="00290948"/>
    <w:rsid w:val="002914B9"/>
    <w:rsid w:val="00291B40"/>
    <w:rsid w:val="00291BA2"/>
    <w:rsid w:val="00293534"/>
    <w:rsid w:val="002947E3"/>
    <w:rsid w:val="002A79A7"/>
    <w:rsid w:val="002B6C29"/>
    <w:rsid w:val="002C00A9"/>
    <w:rsid w:val="002C021E"/>
    <w:rsid w:val="002C0431"/>
    <w:rsid w:val="002C2E38"/>
    <w:rsid w:val="002C4C2C"/>
    <w:rsid w:val="002C6E72"/>
    <w:rsid w:val="002C724F"/>
    <w:rsid w:val="002E0068"/>
    <w:rsid w:val="002E70C1"/>
    <w:rsid w:val="002F0118"/>
    <w:rsid w:val="002F0ACE"/>
    <w:rsid w:val="002F3971"/>
    <w:rsid w:val="002F4896"/>
    <w:rsid w:val="002F4A1A"/>
    <w:rsid w:val="002F4F73"/>
    <w:rsid w:val="002F6B0E"/>
    <w:rsid w:val="002F7249"/>
    <w:rsid w:val="00300036"/>
    <w:rsid w:val="0030170C"/>
    <w:rsid w:val="00302321"/>
    <w:rsid w:val="0030238D"/>
    <w:rsid w:val="003030E8"/>
    <w:rsid w:val="00304E77"/>
    <w:rsid w:val="0030536C"/>
    <w:rsid w:val="00306F43"/>
    <w:rsid w:val="003070B9"/>
    <w:rsid w:val="0031004E"/>
    <w:rsid w:val="00310ECA"/>
    <w:rsid w:val="0031251B"/>
    <w:rsid w:val="003134B2"/>
    <w:rsid w:val="00313FBE"/>
    <w:rsid w:val="00316133"/>
    <w:rsid w:val="00316440"/>
    <w:rsid w:val="003167DD"/>
    <w:rsid w:val="003168C8"/>
    <w:rsid w:val="00317207"/>
    <w:rsid w:val="003177B9"/>
    <w:rsid w:val="00317D93"/>
    <w:rsid w:val="00322A19"/>
    <w:rsid w:val="00323A1D"/>
    <w:rsid w:val="00324DD9"/>
    <w:rsid w:val="003252BB"/>
    <w:rsid w:val="00325B7A"/>
    <w:rsid w:val="003302AB"/>
    <w:rsid w:val="00331634"/>
    <w:rsid w:val="00331C1E"/>
    <w:rsid w:val="00332B7C"/>
    <w:rsid w:val="003341DC"/>
    <w:rsid w:val="00337267"/>
    <w:rsid w:val="003405B4"/>
    <w:rsid w:val="00340649"/>
    <w:rsid w:val="00342734"/>
    <w:rsid w:val="0034300D"/>
    <w:rsid w:val="00343127"/>
    <w:rsid w:val="003457D9"/>
    <w:rsid w:val="00347499"/>
    <w:rsid w:val="00347FFD"/>
    <w:rsid w:val="00350617"/>
    <w:rsid w:val="003506FC"/>
    <w:rsid w:val="0035271B"/>
    <w:rsid w:val="003536F7"/>
    <w:rsid w:val="003539D6"/>
    <w:rsid w:val="0035482C"/>
    <w:rsid w:val="00354CE5"/>
    <w:rsid w:val="00356507"/>
    <w:rsid w:val="003565F9"/>
    <w:rsid w:val="003577E6"/>
    <w:rsid w:val="00370C42"/>
    <w:rsid w:val="00371A25"/>
    <w:rsid w:val="0037223C"/>
    <w:rsid w:val="00374AC6"/>
    <w:rsid w:val="00375560"/>
    <w:rsid w:val="00376ED6"/>
    <w:rsid w:val="00382A29"/>
    <w:rsid w:val="0038321E"/>
    <w:rsid w:val="00384D9E"/>
    <w:rsid w:val="003877AB"/>
    <w:rsid w:val="00387EB8"/>
    <w:rsid w:val="00392BEE"/>
    <w:rsid w:val="00393A5D"/>
    <w:rsid w:val="00394195"/>
    <w:rsid w:val="0039486A"/>
    <w:rsid w:val="00395A8B"/>
    <w:rsid w:val="003A0C38"/>
    <w:rsid w:val="003A5597"/>
    <w:rsid w:val="003A71AC"/>
    <w:rsid w:val="003A79C5"/>
    <w:rsid w:val="003B0BE2"/>
    <w:rsid w:val="003B3465"/>
    <w:rsid w:val="003B36FB"/>
    <w:rsid w:val="003B3CC0"/>
    <w:rsid w:val="003B3D1B"/>
    <w:rsid w:val="003B4265"/>
    <w:rsid w:val="003B65F6"/>
    <w:rsid w:val="003B774E"/>
    <w:rsid w:val="003C037B"/>
    <w:rsid w:val="003C1AB1"/>
    <w:rsid w:val="003C1E1E"/>
    <w:rsid w:val="003C53EA"/>
    <w:rsid w:val="003C6717"/>
    <w:rsid w:val="003D133F"/>
    <w:rsid w:val="003D2021"/>
    <w:rsid w:val="003D21CC"/>
    <w:rsid w:val="003D33F4"/>
    <w:rsid w:val="003D4B97"/>
    <w:rsid w:val="003D615D"/>
    <w:rsid w:val="003D674A"/>
    <w:rsid w:val="003E2767"/>
    <w:rsid w:val="003E4492"/>
    <w:rsid w:val="003E5886"/>
    <w:rsid w:val="003F0459"/>
    <w:rsid w:val="003F21AC"/>
    <w:rsid w:val="003F61E2"/>
    <w:rsid w:val="00404758"/>
    <w:rsid w:val="004067A3"/>
    <w:rsid w:val="00407E9E"/>
    <w:rsid w:val="00415F34"/>
    <w:rsid w:val="00416AE3"/>
    <w:rsid w:val="00425F1D"/>
    <w:rsid w:val="0042682E"/>
    <w:rsid w:val="00426EBF"/>
    <w:rsid w:val="0043075D"/>
    <w:rsid w:val="004308F3"/>
    <w:rsid w:val="00430AF2"/>
    <w:rsid w:val="00432E9F"/>
    <w:rsid w:val="00434459"/>
    <w:rsid w:val="00436715"/>
    <w:rsid w:val="004435B5"/>
    <w:rsid w:val="0044431B"/>
    <w:rsid w:val="00444539"/>
    <w:rsid w:val="00447973"/>
    <w:rsid w:val="00451F21"/>
    <w:rsid w:val="00452A95"/>
    <w:rsid w:val="00452AEB"/>
    <w:rsid w:val="0045734A"/>
    <w:rsid w:val="004578DA"/>
    <w:rsid w:val="00457C4F"/>
    <w:rsid w:val="00457CC0"/>
    <w:rsid w:val="00457CC7"/>
    <w:rsid w:val="0046191E"/>
    <w:rsid w:val="00461F07"/>
    <w:rsid w:val="00462DC7"/>
    <w:rsid w:val="0046594D"/>
    <w:rsid w:val="00465987"/>
    <w:rsid w:val="00465B3B"/>
    <w:rsid w:val="00466DF4"/>
    <w:rsid w:val="00471D46"/>
    <w:rsid w:val="004726CB"/>
    <w:rsid w:val="0047396D"/>
    <w:rsid w:val="0047411B"/>
    <w:rsid w:val="00475D2A"/>
    <w:rsid w:val="00485488"/>
    <w:rsid w:val="0048754B"/>
    <w:rsid w:val="00490C17"/>
    <w:rsid w:val="00492485"/>
    <w:rsid w:val="004975A2"/>
    <w:rsid w:val="004A5362"/>
    <w:rsid w:val="004B1060"/>
    <w:rsid w:val="004B197A"/>
    <w:rsid w:val="004B1DB9"/>
    <w:rsid w:val="004C13CE"/>
    <w:rsid w:val="004C1BF5"/>
    <w:rsid w:val="004C3179"/>
    <w:rsid w:val="004C6D43"/>
    <w:rsid w:val="004C7DB6"/>
    <w:rsid w:val="004C7E88"/>
    <w:rsid w:val="004D0B0D"/>
    <w:rsid w:val="004D1CE2"/>
    <w:rsid w:val="004D1E54"/>
    <w:rsid w:val="004D3EF3"/>
    <w:rsid w:val="004D5CD3"/>
    <w:rsid w:val="004E3EA9"/>
    <w:rsid w:val="004E5841"/>
    <w:rsid w:val="004F0087"/>
    <w:rsid w:val="004F144F"/>
    <w:rsid w:val="004F6BA5"/>
    <w:rsid w:val="004F7601"/>
    <w:rsid w:val="00502D35"/>
    <w:rsid w:val="00511366"/>
    <w:rsid w:val="00511715"/>
    <w:rsid w:val="00515959"/>
    <w:rsid w:val="00516E35"/>
    <w:rsid w:val="00517A54"/>
    <w:rsid w:val="005233A1"/>
    <w:rsid w:val="005243E0"/>
    <w:rsid w:val="00530339"/>
    <w:rsid w:val="005303B3"/>
    <w:rsid w:val="0053070E"/>
    <w:rsid w:val="0053114E"/>
    <w:rsid w:val="005343CA"/>
    <w:rsid w:val="00534CCD"/>
    <w:rsid w:val="005354BC"/>
    <w:rsid w:val="0053743A"/>
    <w:rsid w:val="005430F9"/>
    <w:rsid w:val="00550F41"/>
    <w:rsid w:val="0055199D"/>
    <w:rsid w:val="005523CB"/>
    <w:rsid w:val="0055273E"/>
    <w:rsid w:val="005527CE"/>
    <w:rsid w:val="0055344B"/>
    <w:rsid w:val="00554126"/>
    <w:rsid w:val="00554695"/>
    <w:rsid w:val="00556D95"/>
    <w:rsid w:val="00556DAD"/>
    <w:rsid w:val="00560B66"/>
    <w:rsid w:val="00563674"/>
    <w:rsid w:val="005644C5"/>
    <w:rsid w:val="0056496F"/>
    <w:rsid w:val="00570B8C"/>
    <w:rsid w:val="00571A77"/>
    <w:rsid w:val="00573B33"/>
    <w:rsid w:val="0057792F"/>
    <w:rsid w:val="00580B4B"/>
    <w:rsid w:val="005831F6"/>
    <w:rsid w:val="00583ACD"/>
    <w:rsid w:val="00583E1D"/>
    <w:rsid w:val="0059488E"/>
    <w:rsid w:val="00596472"/>
    <w:rsid w:val="005A0654"/>
    <w:rsid w:val="005A075E"/>
    <w:rsid w:val="005A2ACA"/>
    <w:rsid w:val="005A2C73"/>
    <w:rsid w:val="005A4269"/>
    <w:rsid w:val="005A6A8F"/>
    <w:rsid w:val="005A7E33"/>
    <w:rsid w:val="005B1B41"/>
    <w:rsid w:val="005B340D"/>
    <w:rsid w:val="005B5DDE"/>
    <w:rsid w:val="005B7E37"/>
    <w:rsid w:val="005C05BB"/>
    <w:rsid w:val="005C11B9"/>
    <w:rsid w:val="005C2738"/>
    <w:rsid w:val="005C5F70"/>
    <w:rsid w:val="005C6ED6"/>
    <w:rsid w:val="005D35C1"/>
    <w:rsid w:val="005D510A"/>
    <w:rsid w:val="005D7867"/>
    <w:rsid w:val="005E3F10"/>
    <w:rsid w:val="005E4217"/>
    <w:rsid w:val="005E73B4"/>
    <w:rsid w:val="005F476F"/>
    <w:rsid w:val="005F6A40"/>
    <w:rsid w:val="005F7828"/>
    <w:rsid w:val="0060094E"/>
    <w:rsid w:val="00601A59"/>
    <w:rsid w:val="006023E1"/>
    <w:rsid w:val="0060374D"/>
    <w:rsid w:val="00604D1D"/>
    <w:rsid w:val="00606489"/>
    <w:rsid w:val="006100F5"/>
    <w:rsid w:val="00613A1A"/>
    <w:rsid w:val="006140E5"/>
    <w:rsid w:val="00614DD4"/>
    <w:rsid w:val="00617467"/>
    <w:rsid w:val="00621161"/>
    <w:rsid w:val="00625D4D"/>
    <w:rsid w:val="006271A1"/>
    <w:rsid w:val="00627FB5"/>
    <w:rsid w:val="00630920"/>
    <w:rsid w:val="00631415"/>
    <w:rsid w:val="00631E01"/>
    <w:rsid w:val="00633366"/>
    <w:rsid w:val="00633A3B"/>
    <w:rsid w:val="00634329"/>
    <w:rsid w:val="006349E7"/>
    <w:rsid w:val="00637744"/>
    <w:rsid w:val="00641F0C"/>
    <w:rsid w:val="0064388C"/>
    <w:rsid w:val="006439D0"/>
    <w:rsid w:val="00643C7C"/>
    <w:rsid w:val="00643E78"/>
    <w:rsid w:val="006446E0"/>
    <w:rsid w:val="00645113"/>
    <w:rsid w:val="00645C19"/>
    <w:rsid w:val="00645C75"/>
    <w:rsid w:val="00647B47"/>
    <w:rsid w:val="00650156"/>
    <w:rsid w:val="006511E9"/>
    <w:rsid w:val="0065150C"/>
    <w:rsid w:val="00651F2A"/>
    <w:rsid w:val="006546E0"/>
    <w:rsid w:val="00662451"/>
    <w:rsid w:val="00662A48"/>
    <w:rsid w:val="00662BBC"/>
    <w:rsid w:val="00664094"/>
    <w:rsid w:val="006644F8"/>
    <w:rsid w:val="006647F4"/>
    <w:rsid w:val="006664BE"/>
    <w:rsid w:val="00666C5C"/>
    <w:rsid w:val="00666CEE"/>
    <w:rsid w:val="00667729"/>
    <w:rsid w:val="0067077E"/>
    <w:rsid w:val="00670C3E"/>
    <w:rsid w:val="006753DC"/>
    <w:rsid w:val="006757B8"/>
    <w:rsid w:val="00677959"/>
    <w:rsid w:val="00682A3B"/>
    <w:rsid w:val="00683C31"/>
    <w:rsid w:val="00684DDA"/>
    <w:rsid w:val="00685205"/>
    <w:rsid w:val="00685B58"/>
    <w:rsid w:val="00685C31"/>
    <w:rsid w:val="00686BAF"/>
    <w:rsid w:val="00686F4A"/>
    <w:rsid w:val="00695F94"/>
    <w:rsid w:val="006968B3"/>
    <w:rsid w:val="006A2D3F"/>
    <w:rsid w:val="006A2DC3"/>
    <w:rsid w:val="006A5800"/>
    <w:rsid w:val="006A6663"/>
    <w:rsid w:val="006A6BF9"/>
    <w:rsid w:val="006A7346"/>
    <w:rsid w:val="006A7DB4"/>
    <w:rsid w:val="006B1AAD"/>
    <w:rsid w:val="006B3F68"/>
    <w:rsid w:val="006B4208"/>
    <w:rsid w:val="006B5CA8"/>
    <w:rsid w:val="006B6356"/>
    <w:rsid w:val="006C6324"/>
    <w:rsid w:val="006C67D0"/>
    <w:rsid w:val="006D2AC3"/>
    <w:rsid w:val="006D2EA9"/>
    <w:rsid w:val="006D52E8"/>
    <w:rsid w:val="006D6CF1"/>
    <w:rsid w:val="006D7B46"/>
    <w:rsid w:val="006E2127"/>
    <w:rsid w:val="006E3985"/>
    <w:rsid w:val="006E468B"/>
    <w:rsid w:val="006E60CD"/>
    <w:rsid w:val="006E6FA7"/>
    <w:rsid w:val="006E74E3"/>
    <w:rsid w:val="006F5333"/>
    <w:rsid w:val="00701871"/>
    <w:rsid w:val="00701D50"/>
    <w:rsid w:val="00702304"/>
    <w:rsid w:val="00702861"/>
    <w:rsid w:val="007065C9"/>
    <w:rsid w:val="007114EE"/>
    <w:rsid w:val="007117BD"/>
    <w:rsid w:val="00713C2F"/>
    <w:rsid w:val="0072020A"/>
    <w:rsid w:val="00725B3A"/>
    <w:rsid w:val="00731D16"/>
    <w:rsid w:val="007337BD"/>
    <w:rsid w:val="0073442E"/>
    <w:rsid w:val="00735949"/>
    <w:rsid w:val="00740939"/>
    <w:rsid w:val="00741F70"/>
    <w:rsid w:val="0074212C"/>
    <w:rsid w:val="00742642"/>
    <w:rsid w:val="00744DE5"/>
    <w:rsid w:val="007457EC"/>
    <w:rsid w:val="00745CA7"/>
    <w:rsid w:val="00747EFB"/>
    <w:rsid w:val="007502EE"/>
    <w:rsid w:val="00751367"/>
    <w:rsid w:val="007533B5"/>
    <w:rsid w:val="007564E3"/>
    <w:rsid w:val="0076080B"/>
    <w:rsid w:val="00764BC0"/>
    <w:rsid w:val="00764F22"/>
    <w:rsid w:val="007678D4"/>
    <w:rsid w:val="007678DA"/>
    <w:rsid w:val="00772774"/>
    <w:rsid w:val="00773374"/>
    <w:rsid w:val="00773E6A"/>
    <w:rsid w:val="00774165"/>
    <w:rsid w:val="007766DF"/>
    <w:rsid w:val="00780570"/>
    <w:rsid w:val="007830C4"/>
    <w:rsid w:val="00783CA0"/>
    <w:rsid w:val="00783D6D"/>
    <w:rsid w:val="007846AD"/>
    <w:rsid w:val="0078664D"/>
    <w:rsid w:val="00791D8B"/>
    <w:rsid w:val="00793E15"/>
    <w:rsid w:val="007A2B6A"/>
    <w:rsid w:val="007A4F10"/>
    <w:rsid w:val="007B1E5A"/>
    <w:rsid w:val="007B1FB0"/>
    <w:rsid w:val="007B4902"/>
    <w:rsid w:val="007C19FD"/>
    <w:rsid w:val="007C2140"/>
    <w:rsid w:val="007C3392"/>
    <w:rsid w:val="007C39E3"/>
    <w:rsid w:val="007C41CE"/>
    <w:rsid w:val="007C57E7"/>
    <w:rsid w:val="007C772E"/>
    <w:rsid w:val="007D0DAA"/>
    <w:rsid w:val="007D18D1"/>
    <w:rsid w:val="007D2DC6"/>
    <w:rsid w:val="007D4E9A"/>
    <w:rsid w:val="007D718C"/>
    <w:rsid w:val="007E05EC"/>
    <w:rsid w:val="007E077E"/>
    <w:rsid w:val="007E07D3"/>
    <w:rsid w:val="007E2014"/>
    <w:rsid w:val="007E41B1"/>
    <w:rsid w:val="007E45FB"/>
    <w:rsid w:val="007E54E1"/>
    <w:rsid w:val="007E646D"/>
    <w:rsid w:val="007F221A"/>
    <w:rsid w:val="007F3AEF"/>
    <w:rsid w:val="007F46C3"/>
    <w:rsid w:val="007F4B69"/>
    <w:rsid w:val="007F6D1A"/>
    <w:rsid w:val="008004D0"/>
    <w:rsid w:val="008027D8"/>
    <w:rsid w:val="008037CB"/>
    <w:rsid w:val="00803D7F"/>
    <w:rsid w:val="008066C1"/>
    <w:rsid w:val="008107E7"/>
    <w:rsid w:val="008130F8"/>
    <w:rsid w:val="00813FCB"/>
    <w:rsid w:val="00816C5A"/>
    <w:rsid w:val="008209F7"/>
    <w:rsid w:val="00821BB1"/>
    <w:rsid w:val="00823E08"/>
    <w:rsid w:val="008244C1"/>
    <w:rsid w:val="00824D4C"/>
    <w:rsid w:val="00826862"/>
    <w:rsid w:val="0083038F"/>
    <w:rsid w:val="00830E32"/>
    <w:rsid w:val="00832DDC"/>
    <w:rsid w:val="00833EDD"/>
    <w:rsid w:val="008348C2"/>
    <w:rsid w:val="0083527C"/>
    <w:rsid w:val="00835604"/>
    <w:rsid w:val="00837672"/>
    <w:rsid w:val="008406EB"/>
    <w:rsid w:val="00843B75"/>
    <w:rsid w:val="0084443D"/>
    <w:rsid w:val="00844C4B"/>
    <w:rsid w:val="00844F2B"/>
    <w:rsid w:val="008453C2"/>
    <w:rsid w:val="0084560A"/>
    <w:rsid w:val="008459C4"/>
    <w:rsid w:val="00845C90"/>
    <w:rsid w:val="008473EC"/>
    <w:rsid w:val="00850306"/>
    <w:rsid w:val="008522F8"/>
    <w:rsid w:val="0085469C"/>
    <w:rsid w:val="00856A9E"/>
    <w:rsid w:val="00857435"/>
    <w:rsid w:val="00860382"/>
    <w:rsid w:val="0086281F"/>
    <w:rsid w:val="00862F0C"/>
    <w:rsid w:val="00866434"/>
    <w:rsid w:val="00867B32"/>
    <w:rsid w:val="00867BC8"/>
    <w:rsid w:val="00870F0A"/>
    <w:rsid w:val="00874E40"/>
    <w:rsid w:val="008758A5"/>
    <w:rsid w:val="008774D5"/>
    <w:rsid w:val="0088051B"/>
    <w:rsid w:val="00882DC4"/>
    <w:rsid w:val="00886063"/>
    <w:rsid w:val="00890A1A"/>
    <w:rsid w:val="00890CAF"/>
    <w:rsid w:val="00892501"/>
    <w:rsid w:val="008A05C3"/>
    <w:rsid w:val="008A2BB1"/>
    <w:rsid w:val="008A3935"/>
    <w:rsid w:val="008A5F06"/>
    <w:rsid w:val="008A64A0"/>
    <w:rsid w:val="008A7C8A"/>
    <w:rsid w:val="008B0087"/>
    <w:rsid w:val="008B0766"/>
    <w:rsid w:val="008B0790"/>
    <w:rsid w:val="008B08E3"/>
    <w:rsid w:val="008B3A8F"/>
    <w:rsid w:val="008B7115"/>
    <w:rsid w:val="008C0D60"/>
    <w:rsid w:val="008C2747"/>
    <w:rsid w:val="008C2FCD"/>
    <w:rsid w:val="008C31F7"/>
    <w:rsid w:val="008C3F10"/>
    <w:rsid w:val="008C4BEE"/>
    <w:rsid w:val="008C4FA4"/>
    <w:rsid w:val="008C501B"/>
    <w:rsid w:val="008C5D38"/>
    <w:rsid w:val="008C79E4"/>
    <w:rsid w:val="008D14D1"/>
    <w:rsid w:val="008D5468"/>
    <w:rsid w:val="008D5B53"/>
    <w:rsid w:val="008E08A9"/>
    <w:rsid w:val="008E08F6"/>
    <w:rsid w:val="008E09E7"/>
    <w:rsid w:val="008E0C17"/>
    <w:rsid w:val="008E2B17"/>
    <w:rsid w:val="008E793F"/>
    <w:rsid w:val="008F0BF6"/>
    <w:rsid w:val="008F40D5"/>
    <w:rsid w:val="008F64BD"/>
    <w:rsid w:val="0090058F"/>
    <w:rsid w:val="009014C2"/>
    <w:rsid w:val="00902F0E"/>
    <w:rsid w:val="00905943"/>
    <w:rsid w:val="00905C92"/>
    <w:rsid w:val="009118D1"/>
    <w:rsid w:val="00912106"/>
    <w:rsid w:val="009137BD"/>
    <w:rsid w:val="0091433F"/>
    <w:rsid w:val="00914B63"/>
    <w:rsid w:val="00915C1D"/>
    <w:rsid w:val="00915DB2"/>
    <w:rsid w:val="00920F17"/>
    <w:rsid w:val="009210FB"/>
    <w:rsid w:val="00926463"/>
    <w:rsid w:val="00926807"/>
    <w:rsid w:val="00926F98"/>
    <w:rsid w:val="00934154"/>
    <w:rsid w:val="00934A9C"/>
    <w:rsid w:val="0093546A"/>
    <w:rsid w:val="009362F1"/>
    <w:rsid w:val="00936B85"/>
    <w:rsid w:val="00940A40"/>
    <w:rsid w:val="00942E5C"/>
    <w:rsid w:val="00950776"/>
    <w:rsid w:val="0095330C"/>
    <w:rsid w:val="009558AE"/>
    <w:rsid w:val="0095724D"/>
    <w:rsid w:val="009629E5"/>
    <w:rsid w:val="00962F9A"/>
    <w:rsid w:val="00967277"/>
    <w:rsid w:val="0097360D"/>
    <w:rsid w:val="0097610D"/>
    <w:rsid w:val="009773CF"/>
    <w:rsid w:val="009804DC"/>
    <w:rsid w:val="00982E54"/>
    <w:rsid w:val="00983CDC"/>
    <w:rsid w:val="00986733"/>
    <w:rsid w:val="00987389"/>
    <w:rsid w:val="00992DF1"/>
    <w:rsid w:val="0099391E"/>
    <w:rsid w:val="00993C38"/>
    <w:rsid w:val="00995484"/>
    <w:rsid w:val="00996420"/>
    <w:rsid w:val="00996BCF"/>
    <w:rsid w:val="009A0C03"/>
    <w:rsid w:val="009A1204"/>
    <w:rsid w:val="009A15A7"/>
    <w:rsid w:val="009A253E"/>
    <w:rsid w:val="009A3850"/>
    <w:rsid w:val="009A4C9F"/>
    <w:rsid w:val="009A4E89"/>
    <w:rsid w:val="009A5A9F"/>
    <w:rsid w:val="009A7B50"/>
    <w:rsid w:val="009B1999"/>
    <w:rsid w:val="009B29E2"/>
    <w:rsid w:val="009B37ED"/>
    <w:rsid w:val="009B78F2"/>
    <w:rsid w:val="009C017B"/>
    <w:rsid w:val="009C0E09"/>
    <w:rsid w:val="009C14B8"/>
    <w:rsid w:val="009C1F2F"/>
    <w:rsid w:val="009C2BAC"/>
    <w:rsid w:val="009C381B"/>
    <w:rsid w:val="009D0CAD"/>
    <w:rsid w:val="009D0F87"/>
    <w:rsid w:val="009D181C"/>
    <w:rsid w:val="009D22E7"/>
    <w:rsid w:val="009D2C70"/>
    <w:rsid w:val="009D4118"/>
    <w:rsid w:val="009D482A"/>
    <w:rsid w:val="009D73DC"/>
    <w:rsid w:val="009D7AC3"/>
    <w:rsid w:val="009E2F4B"/>
    <w:rsid w:val="009E3931"/>
    <w:rsid w:val="009E4480"/>
    <w:rsid w:val="009E454F"/>
    <w:rsid w:val="009E59A8"/>
    <w:rsid w:val="009E670E"/>
    <w:rsid w:val="009E7C83"/>
    <w:rsid w:val="009F015D"/>
    <w:rsid w:val="009F0F38"/>
    <w:rsid w:val="009F239A"/>
    <w:rsid w:val="009F341C"/>
    <w:rsid w:val="00A01F29"/>
    <w:rsid w:val="00A02CFA"/>
    <w:rsid w:val="00A02D84"/>
    <w:rsid w:val="00A07F18"/>
    <w:rsid w:val="00A106FB"/>
    <w:rsid w:val="00A1478F"/>
    <w:rsid w:val="00A15589"/>
    <w:rsid w:val="00A16DA6"/>
    <w:rsid w:val="00A1790A"/>
    <w:rsid w:val="00A2185F"/>
    <w:rsid w:val="00A2314E"/>
    <w:rsid w:val="00A24024"/>
    <w:rsid w:val="00A2583A"/>
    <w:rsid w:val="00A2618E"/>
    <w:rsid w:val="00A2644F"/>
    <w:rsid w:val="00A267B4"/>
    <w:rsid w:val="00A267BF"/>
    <w:rsid w:val="00A2688E"/>
    <w:rsid w:val="00A30083"/>
    <w:rsid w:val="00A312D3"/>
    <w:rsid w:val="00A31B60"/>
    <w:rsid w:val="00A32605"/>
    <w:rsid w:val="00A329E2"/>
    <w:rsid w:val="00A33AC2"/>
    <w:rsid w:val="00A34F4E"/>
    <w:rsid w:val="00A41B34"/>
    <w:rsid w:val="00A42545"/>
    <w:rsid w:val="00A4315B"/>
    <w:rsid w:val="00A438D9"/>
    <w:rsid w:val="00A475FE"/>
    <w:rsid w:val="00A54326"/>
    <w:rsid w:val="00A6199B"/>
    <w:rsid w:val="00A6401F"/>
    <w:rsid w:val="00A64CCD"/>
    <w:rsid w:val="00A65AE8"/>
    <w:rsid w:val="00A65CA7"/>
    <w:rsid w:val="00A65FA7"/>
    <w:rsid w:val="00A70A5D"/>
    <w:rsid w:val="00A71710"/>
    <w:rsid w:val="00A72D01"/>
    <w:rsid w:val="00A72FD6"/>
    <w:rsid w:val="00A74658"/>
    <w:rsid w:val="00A752D2"/>
    <w:rsid w:val="00A76B2A"/>
    <w:rsid w:val="00A77404"/>
    <w:rsid w:val="00A77867"/>
    <w:rsid w:val="00A8015B"/>
    <w:rsid w:val="00A8086F"/>
    <w:rsid w:val="00A80C57"/>
    <w:rsid w:val="00A82714"/>
    <w:rsid w:val="00A8534B"/>
    <w:rsid w:val="00A930EC"/>
    <w:rsid w:val="00A958E0"/>
    <w:rsid w:val="00A95A29"/>
    <w:rsid w:val="00A972A1"/>
    <w:rsid w:val="00AA45CA"/>
    <w:rsid w:val="00AA78D4"/>
    <w:rsid w:val="00AB20FD"/>
    <w:rsid w:val="00AB23ED"/>
    <w:rsid w:val="00AB252B"/>
    <w:rsid w:val="00AB3227"/>
    <w:rsid w:val="00AB4755"/>
    <w:rsid w:val="00AB4C2A"/>
    <w:rsid w:val="00AB7457"/>
    <w:rsid w:val="00AB781A"/>
    <w:rsid w:val="00AB79B4"/>
    <w:rsid w:val="00AC08D8"/>
    <w:rsid w:val="00AC17E0"/>
    <w:rsid w:val="00AC1A37"/>
    <w:rsid w:val="00AC2F70"/>
    <w:rsid w:val="00AC31E3"/>
    <w:rsid w:val="00AC3A24"/>
    <w:rsid w:val="00AC403F"/>
    <w:rsid w:val="00AC45FA"/>
    <w:rsid w:val="00AC4DDD"/>
    <w:rsid w:val="00AD05FC"/>
    <w:rsid w:val="00AD2A99"/>
    <w:rsid w:val="00AD4EEC"/>
    <w:rsid w:val="00AD5E83"/>
    <w:rsid w:val="00AD5F5C"/>
    <w:rsid w:val="00AD73F7"/>
    <w:rsid w:val="00AD7F66"/>
    <w:rsid w:val="00AD7F72"/>
    <w:rsid w:val="00AE4B51"/>
    <w:rsid w:val="00AE589F"/>
    <w:rsid w:val="00AE779C"/>
    <w:rsid w:val="00AE7D39"/>
    <w:rsid w:val="00AE7DB2"/>
    <w:rsid w:val="00AF29D3"/>
    <w:rsid w:val="00AF3D30"/>
    <w:rsid w:val="00AF4388"/>
    <w:rsid w:val="00AF53F2"/>
    <w:rsid w:val="00AF561A"/>
    <w:rsid w:val="00AF7196"/>
    <w:rsid w:val="00AF7B16"/>
    <w:rsid w:val="00B01900"/>
    <w:rsid w:val="00B02A9C"/>
    <w:rsid w:val="00B05AA5"/>
    <w:rsid w:val="00B05B09"/>
    <w:rsid w:val="00B066B4"/>
    <w:rsid w:val="00B10FBF"/>
    <w:rsid w:val="00B12669"/>
    <w:rsid w:val="00B1273F"/>
    <w:rsid w:val="00B127F1"/>
    <w:rsid w:val="00B211E8"/>
    <w:rsid w:val="00B2229B"/>
    <w:rsid w:val="00B308E1"/>
    <w:rsid w:val="00B309A4"/>
    <w:rsid w:val="00B31158"/>
    <w:rsid w:val="00B36BDC"/>
    <w:rsid w:val="00B40630"/>
    <w:rsid w:val="00B439FB"/>
    <w:rsid w:val="00B44947"/>
    <w:rsid w:val="00B467F2"/>
    <w:rsid w:val="00B47281"/>
    <w:rsid w:val="00B5132E"/>
    <w:rsid w:val="00B527DB"/>
    <w:rsid w:val="00B5409B"/>
    <w:rsid w:val="00B55A58"/>
    <w:rsid w:val="00B60704"/>
    <w:rsid w:val="00B62AA2"/>
    <w:rsid w:val="00B62FDD"/>
    <w:rsid w:val="00B6391D"/>
    <w:rsid w:val="00B639DB"/>
    <w:rsid w:val="00B66191"/>
    <w:rsid w:val="00B66AA0"/>
    <w:rsid w:val="00B66FFB"/>
    <w:rsid w:val="00B673BB"/>
    <w:rsid w:val="00B7092C"/>
    <w:rsid w:val="00B7219A"/>
    <w:rsid w:val="00B74633"/>
    <w:rsid w:val="00B750B8"/>
    <w:rsid w:val="00B75C12"/>
    <w:rsid w:val="00B77B79"/>
    <w:rsid w:val="00B80ED6"/>
    <w:rsid w:val="00B836DB"/>
    <w:rsid w:val="00B862FC"/>
    <w:rsid w:val="00B91F51"/>
    <w:rsid w:val="00B929F1"/>
    <w:rsid w:val="00B9378F"/>
    <w:rsid w:val="00B9493D"/>
    <w:rsid w:val="00B96BAC"/>
    <w:rsid w:val="00BA0228"/>
    <w:rsid w:val="00BA1710"/>
    <w:rsid w:val="00BA2D00"/>
    <w:rsid w:val="00BA3605"/>
    <w:rsid w:val="00BA45A1"/>
    <w:rsid w:val="00BA4686"/>
    <w:rsid w:val="00BA5B68"/>
    <w:rsid w:val="00BA724B"/>
    <w:rsid w:val="00BB08AE"/>
    <w:rsid w:val="00BB14A6"/>
    <w:rsid w:val="00BB3C8B"/>
    <w:rsid w:val="00BB48B2"/>
    <w:rsid w:val="00BB691E"/>
    <w:rsid w:val="00BB693A"/>
    <w:rsid w:val="00BC02D0"/>
    <w:rsid w:val="00BC0BE2"/>
    <w:rsid w:val="00BC3946"/>
    <w:rsid w:val="00BC403D"/>
    <w:rsid w:val="00BC6D90"/>
    <w:rsid w:val="00BC757A"/>
    <w:rsid w:val="00BD09D0"/>
    <w:rsid w:val="00BD3A32"/>
    <w:rsid w:val="00BD493D"/>
    <w:rsid w:val="00BD4FD3"/>
    <w:rsid w:val="00BD54CA"/>
    <w:rsid w:val="00BE1B43"/>
    <w:rsid w:val="00BE31D6"/>
    <w:rsid w:val="00BE717A"/>
    <w:rsid w:val="00BE7B91"/>
    <w:rsid w:val="00BF0CF6"/>
    <w:rsid w:val="00BF4A28"/>
    <w:rsid w:val="00BF52AE"/>
    <w:rsid w:val="00C02918"/>
    <w:rsid w:val="00C042C7"/>
    <w:rsid w:val="00C049A9"/>
    <w:rsid w:val="00C05D11"/>
    <w:rsid w:val="00C105E1"/>
    <w:rsid w:val="00C11981"/>
    <w:rsid w:val="00C11D9E"/>
    <w:rsid w:val="00C20E02"/>
    <w:rsid w:val="00C210F0"/>
    <w:rsid w:val="00C3061E"/>
    <w:rsid w:val="00C30B52"/>
    <w:rsid w:val="00C33448"/>
    <w:rsid w:val="00C376F1"/>
    <w:rsid w:val="00C40285"/>
    <w:rsid w:val="00C42BAD"/>
    <w:rsid w:val="00C466D6"/>
    <w:rsid w:val="00C50DE1"/>
    <w:rsid w:val="00C52057"/>
    <w:rsid w:val="00C5272D"/>
    <w:rsid w:val="00C532BE"/>
    <w:rsid w:val="00C53C58"/>
    <w:rsid w:val="00C571EB"/>
    <w:rsid w:val="00C578CA"/>
    <w:rsid w:val="00C616E5"/>
    <w:rsid w:val="00C61861"/>
    <w:rsid w:val="00C619EB"/>
    <w:rsid w:val="00C61EDC"/>
    <w:rsid w:val="00C65A4E"/>
    <w:rsid w:val="00C6700C"/>
    <w:rsid w:val="00C72CB3"/>
    <w:rsid w:val="00C77985"/>
    <w:rsid w:val="00C80656"/>
    <w:rsid w:val="00C808C3"/>
    <w:rsid w:val="00C83EA4"/>
    <w:rsid w:val="00C8521D"/>
    <w:rsid w:val="00C854E9"/>
    <w:rsid w:val="00C85D02"/>
    <w:rsid w:val="00C90574"/>
    <w:rsid w:val="00C9127C"/>
    <w:rsid w:val="00C91784"/>
    <w:rsid w:val="00C96086"/>
    <w:rsid w:val="00C97014"/>
    <w:rsid w:val="00C97603"/>
    <w:rsid w:val="00C9784F"/>
    <w:rsid w:val="00CA1C80"/>
    <w:rsid w:val="00CB02FC"/>
    <w:rsid w:val="00CB0E27"/>
    <w:rsid w:val="00CB1B4C"/>
    <w:rsid w:val="00CB4B56"/>
    <w:rsid w:val="00CB683B"/>
    <w:rsid w:val="00CB6D80"/>
    <w:rsid w:val="00CB741F"/>
    <w:rsid w:val="00CB7E3F"/>
    <w:rsid w:val="00CC1F51"/>
    <w:rsid w:val="00CC2059"/>
    <w:rsid w:val="00CC5953"/>
    <w:rsid w:val="00CC5CCE"/>
    <w:rsid w:val="00CC6DA0"/>
    <w:rsid w:val="00CD10F4"/>
    <w:rsid w:val="00CD48F4"/>
    <w:rsid w:val="00CD5D26"/>
    <w:rsid w:val="00CE0DA7"/>
    <w:rsid w:val="00CE17B2"/>
    <w:rsid w:val="00CE2705"/>
    <w:rsid w:val="00CE29FA"/>
    <w:rsid w:val="00CE431E"/>
    <w:rsid w:val="00CE7328"/>
    <w:rsid w:val="00CF1398"/>
    <w:rsid w:val="00CF198B"/>
    <w:rsid w:val="00CF2227"/>
    <w:rsid w:val="00CF31B8"/>
    <w:rsid w:val="00CF3B8E"/>
    <w:rsid w:val="00CF4A77"/>
    <w:rsid w:val="00CF5F67"/>
    <w:rsid w:val="00CF79FE"/>
    <w:rsid w:val="00D01CC5"/>
    <w:rsid w:val="00D02803"/>
    <w:rsid w:val="00D02EBC"/>
    <w:rsid w:val="00D033CC"/>
    <w:rsid w:val="00D04EB1"/>
    <w:rsid w:val="00D13420"/>
    <w:rsid w:val="00D139E8"/>
    <w:rsid w:val="00D14E5B"/>
    <w:rsid w:val="00D210D3"/>
    <w:rsid w:val="00D21473"/>
    <w:rsid w:val="00D22D2D"/>
    <w:rsid w:val="00D24706"/>
    <w:rsid w:val="00D24C3D"/>
    <w:rsid w:val="00D27C1A"/>
    <w:rsid w:val="00D30225"/>
    <w:rsid w:val="00D3077C"/>
    <w:rsid w:val="00D30A0C"/>
    <w:rsid w:val="00D32DE3"/>
    <w:rsid w:val="00D3458A"/>
    <w:rsid w:val="00D35C41"/>
    <w:rsid w:val="00D401DF"/>
    <w:rsid w:val="00D41D7E"/>
    <w:rsid w:val="00D47EA2"/>
    <w:rsid w:val="00D503F8"/>
    <w:rsid w:val="00D504BD"/>
    <w:rsid w:val="00D524C0"/>
    <w:rsid w:val="00D53908"/>
    <w:rsid w:val="00D66B63"/>
    <w:rsid w:val="00D678EF"/>
    <w:rsid w:val="00D70325"/>
    <w:rsid w:val="00D70FDE"/>
    <w:rsid w:val="00D715BC"/>
    <w:rsid w:val="00D72F55"/>
    <w:rsid w:val="00D7341F"/>
    <w:rsid w:val="00D758FD"/>
    <w:rsid w:val="00D77B0F"/>
    <w:rsid w:val="00D855E1"/>
    <w:rsid w:val="00D865C5"/>
    <w:rsid w:val="00D95712"/>
    <w:rsid w:val="00D9670F"/>
    <w:rsid w:val="00D97961"/>
    <w:rsid w:val="00D97D45"/>
    <w:rsid w:val="00DA1493"/>
    <w:rsid w:val="00DA6ABD"/>
    <w:rsid w:val="00DA6CFA"/>
    <w:rsid w:val="00DB0938"/>
    <w:rsid w:val="00DB23F6"/>
    <w:rsid w:val="00DB26BF"/>
    <w:rsid w:val="00DB4247"/>
    <w:rsid w:val="00DC104C"/>
    <w:rsid w:val="00DC2883"/>
    <w:rsid w:val="00DC371B"/>
    <w:rsid w:val="00DC79DC"/>
    <w:rsid w:val="00DC7F33"/>
    <w:rsid w:val="00DD1012"/>
    <w:rsid w:val="00DD4E21"/>
    <w:rsid w:val="00DE1AC2"/>
    <w:rsid w:val="00DE4793"/>
    <w:rsid w:val="00DE48FD"/>
    <w:rsid w:val="00DE561F"/>
    <w:rsid w:val="00DE6284"/>
    <w:rsid w:val="00DF015E"/>
    <w:rsid w:val="00DF024B"/>
    <w:rsid w:val="00DF1C0F"/>
    <w:rsid w:val="00DF4095"/>
    <w:rsid w:val="00DF57D1"/>
    <w:rsid w:val="00DF5D89"/>
    <w:rsid w:val="00E00C63"/>
    <w:rsid w:val="00E011C7"/>
    <w:rsid w:val="00E01613"/>
    <w:rsid w:val="00E01984"/>
    <w:rsid w:val="00E02061"/>
    <w:rsid w:val="00E03735"/>
    <w:rsid w:val="00E0497F"/>
    <w:rsid w:val="00E1148F"/>
    <w:rsid w:val="00E1252A"/>
    <w:rsid w:val="00E134A3"/>
    <w:rsid w:val="00E137EE"/>
    <w:rsid w:val="00E17BA2"/>
    <w:rsid w:val="00E20ECB"/>
    <w:rsid w:val="00E22B12"/>
    <w:rsid w:val="00E23110"/>
    <w:rsid w:val="00E2336B"/>
    <w:rsid w:val="00E24510"/>
    <w:rsid w:val="00E25B24"/>
    <w:rsid w:val="00E27631"/>
    <w:rsid w:val="00E308F2"/>
    <w:rsid w:val="00E33510"/>
    <w:rsid w:val="00E34D19"/>
    <w:rsid w:val="00E35672"/>
    <w:rsid w:val="00E357DD"/>
    <w:rsid w:val="00E37B0D"/>
    <w:rsid w:val="00E423FD"/>
    <w:rsid w:val="00E43A3D"/>
    <w:rsid w:val="00E46BC7"/>
    <w:rsid w:val="00E53279"/>
    <w:rsid w:val="00E53FC9"/>
    <w:rsid w:val="00E60258"/>
    <w:rsid w:val="00E60D39"/>
    <w:rsid w:val="00E710C9"/>
    <w:rsid w:val="00E713C5"/>
    <w:rsid w:val="00E71B25"/>
    <w:rsid w:val="00E71CA1"/>
    <w:rsid w:val="00E735A7"/>
    <w:rsid w:val="00E741D8"/>
    <w:rsid w:val="00E85343"/>
    <w:rsid w:val="00E85526"/>
    <w:rsid w:val="00E91A3B"/>
    <w:rsid w:val="00E927EF"/>
    <w:rsid w:val="00E949C1"/>
    <w:rsid w:val="00E9568D"/>
    <w:rsid w:val="00E97AEE"/>
    <w:rsid w:val="00EA41FE"/>
    <w:rsid w:val="00EA4904"/>
    <w:rsid w:val="00EA7280"/>
    <w:rsid w:val="00EB0290"/>
    <w:rsid w:val="00EB0395"/>
    <w:rsid w:val="00EB0589"/>
    <w:rsid w:val="00EB1DF9"/>
    <w:rsid w:val="00EB2E38"/>
    <w:rsid w:val="00EB6157"/>
    <w:rsid w:val="00EB6C29"/>
    <w:rsid w:val="00EB75CA"/>
    <w:rsid w:val="00EC1826"/>
    <w:rsid w:val="00EC1F21"/>
    <w:rsid w:val="00EC40EE"/>
    <w:rsid w:val="00EC4926"/>
    <w:rsid w:val="00EC4A83"/>
    <w:rsid w:val="00EC4C8E"/>
    <w:rsid w:val="00EC50CE"/>
    <w:rsid w:val="00ED1D49"/>
    <w:rsid w:val="00ED3783"/>
    <w:rsid w:val="00ED566A"/>
    <w:rsid w:val="00ED7E1C"/>
    <w:rsid w:val="00EE24A2"/>
    <w:rsid w:val="00EE2893"/>
    <w:rsid w:val="00EE4D19"/>
    <w:rsid w:val="00EE5A66"/>
    <w:rsid w:val="00EF10EE"/>
    <w:rsid w:val="00EF3FEB"/>
    <w:rsid w:val="00F0229A"/>
    <w:rsid w:val="00F031A6"/>
    <w:rsid w:val="00F10A31"/>
    <w:rsid w:val="00F10CAF"/>
    <w:rsid w:val="00F12B77"/>
    <w:rsid w:val="00F16618"/>
    <w:rsid w:val="00F16E36"/>
    <w:rsid w:val="00F2182E"/>
    <w:rsid w:val="00F21D8D"/>
    <w:rsid w:val="00F31DCA"/>
    <w:rsid w:val="00F32721"/>
    <w:rsid w:val="00F3282B"/>
    <w:rsid w:val="00F338C1"/>
    <w:rsid w:val="00F3420C"/>
    <w:rsid w:val="00F363ED"/>
    <w:rsid w:val="00F36D3C"/>
    <w:rsid w:val="00F36E43"/>
    <w:rsid w:val="00F40C23"/>
    <w:rsid w:val="00F41FC6"/>
    <w:rsid w:val="00F42E7C"/>
    <w:rsid w:val="00F4301D"/>
    <w:rsid w:val="00F43EFD"/>
    <w:rsid w:val="00F44D61"/>
    <w:rsid w:val="00F4538C"/>
    <w:rsid w:val="00F46EEC"/>
    <w:rsid w:val="00F47F2D"/>
    <w:rsid w:val="00F50C33"/>
    <w:rsid w:val="00F531A1"/>
    <w:rsid w:val="00F5373A"/>
    <w:rsid w:val="00F53D13"/>
    <w:rsid w:val="00F53FF7"/>
    <w:rsid w:val="00F558E4"/>
    <w:rsid w:val="00F56B58"/>
    <w:rsid w:val="00F60809"/>
    <w:rsid w:val="00F62268"/>
    <w:rsid w:val="00F6354D"/>
    <w:rsid w:val="00F648FE"/>
    <w:rsid w:val="00F6518D"/>
    <w:rsid w:val="00F661B1"/>
    <w:rsid w:val="00F712EE"/>
    <w:rsid w:val="00F71609"/>
    <w:rsid w:val="00F76F81"/>
    <w:rsid w:val="00F77635"/>
    <w:rsid w:val="00F82A0B"/>
    <w:rsid w:val="00F83413"/>
    <w:rsid w:val="00F855FE"/>
    <w:rsid w:val="00F87195"/>
    <w:rsid w:val="00F915BF"/>
    <w:rsid w:val="00F978F2"/>
    <w:rsid w:val="00FA05F2"/>
    <w:rsid w:val="00FA7977"/>
    <w:rsid w:val="00FB0A03"/>
    <w:rsid w:val="00FB30D0"/>
    <w:rsid w:val="00FB30E3"/>
    <w:rsid w:val="00FB3213"/>
    <w:rsid w:val="00FB425F"/>
    <w:rsid w:val="00FB47B3"/>
    <w:rsid w:val="00FB7712"/>
    <w:rsid w:val="00FB7DB4"/>
    <w:rsid w:val="00FC3562"/>
    <w:rsid w:val="00FC41CE"/>
    <w:rsid w:val="00FC43F8"/>
    <w:rsid w:val="00FC5A8A"/>
    <w:rsid w:val="00FC5E1E"/>
    <w:rsid w:val="00FD14DF"/>
    <w:rsid w:val="00FD290A"/>
    <w:rsid w:val="00FD3B27"/>
    <w:rsid w:val="00FD5E1B"/>
    <w:rsid w:val="00FD6663"/>
    <w:rsid w:val="00FE0780"/>
    <w:rsid w:val="00FE0A47"/>
    <w:rsid w:val="00FE1F67"/>
    <w:rsid w:val="00FE263C"/>
    <w:rsid w:val="00FE45D7"/>
    <w:rsid w:val="00FE50DB"/>
    <w:rsid w:val="00FE5243"/>
    <w:rsid w:val="00FF1680"/>
    <w:rsid w:val="00FF3275"/>
    <w:rsid w:val="00FF3572"/>
    <w:rsid w:val="00FF5393"/>
    <w:rsid w:val="00FF57A1"/>
    <w:rsid w:val="00FF59AA"/>
    <w:rsid w:val="00FF7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chartTrackingRefBased/>
  <w15:docId w15:val="{A313387D-C10A-466C-870E-A56E294F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9D0"/>
  </w:style>
  <w:style w:type="paragraph" w:styleId="Antrat1">
    <w:name w:val="heading 1"/>
    <w:basedOn w:val="prastasis"/>
    <w:next w:val="prastasis"/>
    <w:qFormat/>
    <w:rsid w:val="00232361"/>
    <w:pPr>
      <w:keepNext/>
      <w:tabs>
        <w:tab w:val="left" w:pos="-284"/>
      </w:tabs>
      <w:ind w:right="-1050"/>
      <w:jc w:val="both"/>
      <w:outlineLvl w:val="0"/>
    </w:pPr>
    <w:rPr>
      <w:b/>
      <w:sz w:val="28"/>
    </w:rPr>
  </w:style>
  <w:style w:type="paragraph" w:styleId="Antrat2">
    <w:name w:val="heading 2"/>
    <w:basedOn w:val="prastasis"/>
    <w:next w:val="prastasis"/>
    <w:qFormat/>
    <w:rsid w:val="00EF3FEB"/>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232361"/>
    <w:pPr>
      <w:keepNext/>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678DA"/>
    <w:rPr>
      <w:rFonts w:ascii="Tahoma" w:hAnsi="Tahoma" w:cs="Tahoma"/>
      <w:sz w:val="16"/>
      <w:szCs w:val="16"/>
    </w:rPr>
  </w:style>
  <w:style w:type="paragraph" w:styleId="Tekstoblokas">
    <w:name w:val="Block Text"/>
    <w:basedOn w:val="prastasis"/>
    <w:rsid w:val="00A65FA7"/>
    <w:pPr>
      <w:tabs>
        <w:tab w:val="left" w:pos="9498"/>
      </w:tabs>
      <w:ind w:left="-567" w:right="282"/>
      <w:jc w:val="both"/>
    </w:pPr>
    <w:rPr>
      <w:sz w:val="24"/>
    </w:rPr>
  </w:style>
  <w:style w:type="paragraph" w:styleId="Antrats">
    <w:name w:val="header"/>
    <w:basedOn w:val="prastasis"/>
    <w:rsid w:val="000D36BE"/>
    <w:pPr>
      <w:tabs>
        <w:tab w:val="center" w:pos="4819"/>
        <w:tab w:val="right" w:pos="9638"/>
      </w:tabs>
    </w:pPr>
  </w:style>
  <w:style w:type="character" w:styleId="Puslapionumeris">
    <w:name w:val="page number"/>
    <w:basedOn w:val="Numatytasispastraiposriftas"/>
    <w:rsid w:val="000D36BE"/>
  </w:style>
  <w:style w:type="paragraph" w:styleId="Porat">
    <w:name w:val="footer"/>
    <w:basedOn w:val="prastasis"/>
    <w:rsid w:val="000D6B9A"/>
    <w:pPr>
      <w:tabs>
        <w:tab w:val="center" w:pos="4819"/>
        <w:tab w:val="right" w:pos="9638"/>
      </w:tabs>
    </w:pPr>
  </w:style>
  <w:style w:type="paragraph" w:customStyle="1" w:styleId="Style8">
    <w:name w:val="Style8"/>
    <w:basedOn w:val="prastasis"/>
    <w:rsid w:val="00F558E4"/>
    <w:pPr>
      <w:widowControl w:val="0"/>
      <w:autoSpaceDE w:val="0"/>
      <w:autoSpaceDN w:val="0"/>
      <w:adjustRightInd w:val="0"/>
      <w:spacing w:line="274" w:lineRule="exact"/>
      <w:ind w:firstLine="1507"/>
    </w:pPr>
    <w:rPr>
      <w:sz w:val="24"/>
      <w:szCs w:val="24"/>
      <w:lang w:val="en-US" w:eastAsia="en-US"/>
    </w:rPr>
  </w:style>
  <w:style w:type="character" w:customStyle="1" w:styleId="FontStyle14">
    <w:name w:val="Font Style14"/>
    <w:rsid w:val="00F558E4"/>
    <w:rPr>
      <w:rFonts w:ascii="Times New Roman" w:hAnsi="Times New Roman" w:cs="Times New Roman"/>
      <w:sz w:val="22"/>
      <w:szCs w:val="22"/>
    </w:rPr>
  </w:style>
  <w:style w:type="paragraph" w:customStyle="1" w:styleId="Style9">
    <w:name w:val="Style9"/>
    <w:basedOn w:val="prastasis"/>
    <w:rsid w:val="00F558E4"/>
    <w:pPr>
      <w:widowControl w:val="0"/>
      <w:autoSpaceDE w:val="0"/>
      <w:autoSpaceDN w:val="0"/>
      <w:adjustRightInd w:val="0"/>
      <w:spacing w:line="274" w:lineRule="exact"/>
      <w:jc w:val="both"/>
    </w:pPr>
    <w:rPr>
      <w:sz w:val="24"/>
      <w:szCs w:val="24"/>
      <w:lang w:val="en-US" w:eastAsia="en-US"/>
    </w:rPr>
  </w:style>
  <w:style w:type="paragraph" w:styleId="prastasiniatinklio">
    <w:name w:val="Normal (Web)"/>
    <w:basedOn w:val="prastasis"/>
    <w:rsid w:val="002C2E38"/>
    <w:pPr>
      <w:spacing w:before="100" w:beforeAutospacing="1" w:after="100" w:afterAutospacing="1"/>
    </w:pPr>
    <w:rPr>
      <w:sz w:val="24"/>
      <w:szCs w:val="24"/>
    </w:rPr>
  </w:style>
  <w:style w:type="paragraph" w:styleId="Pagrindinistekstas">
    <w:name w:val="Body Text"/>
    <w:basedOn w:val="prastasis"/>
    <w:rsid w:val="00337267"/>
    <w:pPr>
      <w:spacing w:after="120"/>
    </w:pPr>
    <w:rPr>
      <w:lang w:eastAsia="en-US"/>
    </w:rPr>
  </w:style>
  <w:style w:type="paragraph" w:styleId="Pagrindiniotekstotrauka">
    <w:name w:val="Body Text Indent"/>
    <w:basedOn w:val="prastasis"/>
    <w:link w:val="PagrindiniotekstotraukaDiagrama"/>
    <w:unhideWhenUsed/>
    <w:rsid w:val="00337267"/>
    <w:pPr>
      <w:spacing w:after="120"/>
      <w:ind w:left="283"/>
    </w:pPr>
    <w:rPr>
      <w:sz w:val="24"/>
      <w:szCs w:val="24"/>
      <w:lang w:val="en-GB" w:eastAsia="en-US"/>
    </w:rPr>
  </w:style>
  <w:style w:type="character" w:customStyle="1" w:styleId="PagrindiniotekstotraukaDiagrama">
    <w:name w:val="Pagrindinio teksto įtrauka Diagrama"/>
    <w:link w:val="Pagrindiniotekstotrauka"/>
    <w:rsid w:val="00337267"/>
    <w:rPr>
      <w:sz w:val="24"/>
      <w:szCs w:val="24"/>
      <w:lang w:val="en-GB" w:eastAsia="en-US" w:bidi="ar-SA"/>
    </w:rPr>
  </w:style>
  <w:style w:type="character" w:styleId="Hipersaitas">
    <w:name w:val="Hyperlink"/>
    <w:rsid w:val="00CE2705"/>
    <w:rPr>
      <w:color w:val="0000FF"/>
      <w:u w:val="single"/>
    </w:rPr>
  </w:style>
  <w:style w:type="paragraph" w:customStyle="1" w:styleId="bodytext">
    <w:name w:val="bodytext"/>
    <w:basedOn w:val="prastasis"/>
    <w:rsid w:val="007114EE"/>
    <w:pPr>
      <w:spacing w:before="100" w:beforeAutospacing="1" w:after="100" w:afterAutospacing="1"/>
    </w:pPr>
    <w:rPr>
      <w:sz w:val="24"/>
      <w:szCs w:val="24"/>
    </w:rPr>
  </w:style>
  <w:style w:type="character" w:styleId="Perirtashipersaitas">
    <w:name w:val="FollowedHyperlink"/>
    <w:rsid w:val="00241DF2"/>
    <w:rPr>
      <w:color w:val="800080"/>
      <w:u w:val="single"/>
    </w:rPr>
  </w:style>
  <w:style w:type="character" w:customStyle="1" w:styleId="apple-converted-space">
    <w:name w:val="apple-converted-space"/>
    <w:basedOn w:val="Numatytasispastraiposriftas"/>
    <w:rsid w:val="00EF3FEB"/>
  </w:style>
  <w:style w:type="paragraph" w:styleId="Pavadinimas">
    <w:name w:val="Title"/>
    <w:basedOn w:val="prastasis"/>
    <w:qFormat/>
    <w:rsid w:val="00AB4C2A"/>
    <w:pPr>
      <w:tabs>
        <w:tab w:val="left" w:pos="0"/>
      </w:tabs>
      <w:jc w:val="center"/>
    </w:pPr>
    <w:rPr>
      <w:b/>
      <w:bCs/>
      <w:sz w:val="24"/>
      <w:szCs w:val="24"/>
      <w:lang w:eastAsia="en-US"/>
    </w:rPr>
  </w:style>
  <w:style w:type="paragraph" w:customStyle="1" w:styleId="Default">
    <w:name w:val="Default"/>
    <w:rsid w:val="00263F11"/>
    <w:pPr>
      <w:autoSpaceDE w:val="0"/>
      <w:autoSpaceDN w:val="0"/>
      <w:adjustRightInd w:val="0"/>
    </w:pPr>
    <w:rPr>
      <w:color w:val="000000"/>
      <w:sz w:val="24"/>
      <w:szCs w:val="24"/>
      <w:lang w:val="en-US" w:eastAsia="en-US"/>
    </w:rPr>
  </w:style>
  <w:style w:type="paragraph" w:customStyle="1" w:styleId="Sraopastraipa1">
    <w:name w:val="Sąrašo pastraipa1"/>
    <w:basedOn w:val="prastasis"/>
    <w:rsid w:val="00823E08"/>
    <w:pPr>
      <w:spacing w:after="160" w:line="256" w:lineRule="auto"/>
      <w:ind w:left="720"/>
      <w:contextualSpacing/>
    </w:pPr>
    <w:rPr>
      <w:rFonts w:ascii="Calibri" w:hAnsi="Calibri"/>
      <w:sz w:val="22"/>
      <w:szCs w:val="22"/>
      <w:lang w:eastAsia="en-US"/>
    </w:rPr>
  </w:style>
  <w:style w:type="paragraph" w:styleId="Pataisymai">
    <w:name w:val="Revision"/>
    <w:hidden/>
    <w:uiPriority w:val="99"/>
    <w:semiHidden/>
    <w:rsid w:val="00D865C5"/>
  </w:style>
  <w:style w:type="character" w:customStyle="1" w:styleId="Neapdorotaspaminjimas1">
    <w:name w:val="Neapdorotas paminėjimas1"/>
    <w:uiPriority w:val="99"/>
    <w:semiHidden/>
    <w:unhideWhenUsed/>
    <w:rsid w:val="00912106"/>
    <w:rPr>
      <w:color w:val="808080"/>
      <w:shd w:val="clear" w:color="auto" w:fill="E6E6E6"/>
    </w:rPr>
  </w:style>
  <w:style w:type="table" w:styleId="Lentelstinklelis">
    <w:name w:val="Table Grid"/>
    <w:basedOn w:val="prastojilentel"/>
    <w:rsid w:val="009A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E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375">
      <w:bodyDiv w:val="1"/>
      <w:marLeft w:val="0"/>
      <w:marRight w:val="0"/>
      <w:marTop w:val="0"/>
      <w:marBottom w:val="0"/>
      <w:divBdr>
        <w:top w:val="none" w:sz="0" w:space="0" w:color="auto"/>
        <w:left w:val="none" w:sz="0" w:space="0" w:color="auto"/>
        <w:bottom w:val="none" w:sz="0" w:space="0" w:color="auto"/>
        <w:right w:val="none" w:sz="0" w:space="0" w:color="auto"/>
      </w:divBdr>
      <w:divsChild>
        <w:div w:id="488711130">
          <w:marLeft w:val="0"/>
          <w:marRight w:val="0"/>
          <w:marTop w:val="0"/>
          <w:marBottom w:val="0"/>
          <w:divBdr>
            <w:top w:val="none" w:sz="0" w:space="0" w:color="auto"/>
            <w:left w:val="none" w:sz="0" w:space="0" w:color="auto"/>
            <w:bottom w:val="none" w:sz="0" w:space="0" w:color="auto"/>
            <w:right w:val="none" w:sz="0" w:space="0" w:color="auto"/>
          </w:divBdr>
        </w:div>
      </w:divsChild>
    </w:div>
    <w:div w:id="109981588">
      <w:bodyDiv w:val="1"/>
      <w:marLeft w:val="0"/>
      <w:marRight w:val="0"/>
      <w:marTop w:val="0"/>
      <w:marBottom w:val="0"/>
      <w:divBdr>
        <w:top w:val="none" w:sz="0" w:space="0" w:color="auto"/>
        <w:left w:val="none" w:sz="0" w:space="0" w:color="auto"/>
        <w:bottom w:val="none" w:sz="0" w:space="0" w:color="auto"/>
        <w:right w:val="none" w:sz="0" w:space="0" w:color="auto"/>
      </w:divBdr>
      <w:divsChild>
        <w:div w:id="813371023">
          <w:marLeft w:val="0"/>
          <w:marRight w:val="0"/>
          <w:marTop w:val="0"/>
          <w:marBottom w:val="0"/>
          <w:divBdr>
            <w:top w:val="none" w:sz="0" w:space="0" w:color="auto"/>
            <w:left w:val="none" w:sz="0" w:space="0" w:color="auto"/>
            <w:bottom w:val="none" w:sz="0" w:space="0" w:color="auto"/>
            <w:right w:val="none" w:sz="0" w:space="0" w:color="auto"/>
          </w:divBdr>
          <w:divsChild>
            <w:div w:id="1787192101">
              <w:marLeft w:val="0"/>
              <w:marRight w:val="0"/>
              <w:marTop w:val="0"/>
              <w:marBottom w:val="0"/>
              <w:divBdr>
                <w:top w:val="none" w:sz="0" w:space="0" w:color="auto"/>
                <w:left w:val="none" w:sz="0" w:space="0" w:color="auto"/>
                <w:bottom w:val="none" w:sz="0" w:space="0" w:color="auto"/>
                <w:right w:val="none" w:sz="0" w:space="0" w:color="auto"/>
              </w:divBdr>
              <w:divsChild>
                <w:div w:id="1998413957">
                  <w:marLeft w:val="0"/>
                  <w:marRight w:val="0"/>
                  <w:marTop w:val="0"/>
                  <w:marBottom w:val="0"/>
                  <w:divBdr>
                    <w:top w:val="none" w:sz="0" w:space="0" w:color="auto"/>
                    <w:left w:val="none" w:sz="0" w:space="0" w:color="auto"/>
                    <w:bottom w:val="none" w:sz="0" w:space="0" w:color="auto"/>
                    <w:right w:val="none" w:sz="0" w:space="0" w:color="auto"/>
                  </w:divBdr>
                  <w:divsChild>
                    <w:div w:id="2098138806">
                      <w:marLeft w:val="0"/>
                      <w:marRight w:val="0"/>
                      <w:marTop w:val="0"/>
                      <w:marBottom w:val="0"/>
                      <w:divBdr>
                        <w:top w:val="none" w:sz="0" w:space="0" w:color="auto"/>
                        <w:left w:val="none" w:sz="0" w:space="0" w:color="auto"/>
                        <w:bottom w:val="none" w:sz="0" w:space="0" w:color="auto"/>
                        <w:right w:val="none" w:sz="0" w:space="0" w:color="auto"/>
                      </w:divBdr>
                      <w:divsChild>
                        <w:div w:id="669987923">
                          <w:marLeft w:val="0"/>
                          <w:marRight w:val="0"/>
                          <w:marTop w:val="0"/>
                          <w:marBottom w:val="0"/>
                          <w:divBdr>
                            <w:top w:val="none" w:sz="0" w:space="0" w:color="auto"/>
                            <w:left w:val="none" w:sz="0" w:space="0" w:color="auto"/>
                            <w:bottom w:val="none" w:sz="0" w:space="0" w:color="auto"/>
                            <w:right w:val="none" w:sz="0" w:space="0" w:color="auto"/>
                          </w:divBdr>
                          <w:divsChild>
                            <w:div w:id="407503933">
                              <w:marLeft w:val="0"/>
                              <w:marRight w:val="0"/>
                              <w:marTop w:val="0"/>
                              <w:marBottom w:val="0"/>
                              <w:divBdr>
                                <w:top w:val="none" w:sz="0" w:space="0" w:color="auto"/>
                                <w:left w:val="none" w:sz="0" w:space="0" w:color="auto"/>
                                <w:bottom w:val="none" w:sz="0" w:space="0" w:color="auto"/>
                                <w:right w:val="none" w:sz="0" w:space="0" w:color="auto"/>
                              </w:divBdr>
                              <w:divsChild>
                                <w:div w:id="505442316">
                                  <w:marLeft w:val="0"/>
                                  <w:marRight w:val="0"/>
                                  <w:marTop w:val="0"/>
                                  <w:marBottom w:val="0"/>
                                  <w:divBdr>
                                    <w:top w:val="none" w:sz="0" w:space="0" w:color="auto"/>
                                    <w:left w:val="none" w:sz="0" w:space="0" w:color="auto"/>
                                    <w:bottom w:val="none" w:sz="0" w:space="0" w:color="auto"/>
                                    <w:right w:val="none" w:sz="0" w:space="0" w:color="auto"/>
                                  </w:divBdr>
                                  <w:divsChild>
                                    <w:div w:id="1467626630">
                                      <w:marLeft w:val="0"/>
                                      <w:marRight w:val="0"/>
                                      <w:marTop w:val="0"/>
                                      <w:marBottom w:val="0"/>
                                      <w:divBdr>
                                        <w:top w:val="none" w:sz="0" w:space="0" w:color="auto"/>
                                        <w:left w:val="none" w:sz="0" w:space="0" w:color="auto"/>
                                        <w:bottom w:val="none" w:sz="0" w:space="0" w:color="auto"/>
                                        <w:right w:val="none" w:sz="0" w:space="0" w:color="auto"/>
                                      </w:divBdr>
                                      <w:divsChild>
                                        <w:div w:id="1097557775">
                                          <w:marLeft w:val="0"/>
                                          <w:marRight w:val="0"/>
                                          <w:marTop w:val="0"/>
                                          <w:marBottom w:val="0"/>
                                          <w:divBdr>
                                            <w:top w:val="none" w:sz="0" w:space="0" w:color="auto"/>
                                            <w:left w:val="none" w:sz="0" w:space="0" w:color="auto"/>
                                            <w:bottom w:val="none" w:sz="0" w:space="0" w:color="auto"/>
                                            <w:right w:val="none" w:sz="0" w:space="0" w:color="auto"/>
                                          </w:divBdr>
                                          <w:divsChild>
                                            <w:div w:id="504444720">
                                              <w:marLeft w:val="0"/>
                                              <w:marRight w:val="0"/>
                                              <w:marTop w:val="0"/>
                                              <w:marBottom w:val="0"/>
                                              <w:divBdr>
                                                <w:top w:val="none" w:sz="0" w:space="0" w:color="auto"/>
                                                <w:left w:val="none" w:sz="0" w:space="0" w:color="auto"/>
                                                <w:bottom w:val="none" w:sz="0" w:space="0" w:color="auto"/>
                                                <w:right w:val="none" w:sz="0" w:space="0" w:color="auto"/>
                                              </w:divBdr>
                                              <w:divsChild>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29710">
      <w:bodyDiv w:val="1"/>
      <w:marLeft w:val="0"/>
      <w:marRight w:val="0"/>
      <w:marTop w:val="0"/>
      <w:marBottom w:val="0"/>
      <w:divBdr>
        <w:top w:val="none" w:sz="0" w:space="0" w:color="auto"/>
        <w:left w:val="none" w:sz="0" w:space="0" w:color="auto"/>
        <w:bottom w:val="none" w:sz="0" w:space="0" w:color="auto"/>
        <w:right w:val="none" w:sz="0" w:space="0" w:color="auto"/>
      </w:divBdr>
      <w:divsChild>
        <w:div w:id="3752745">
          <w:marLeft w:val="0"/>
          <w:marRight w:val="0"/>
          <w:marTop w:val="0"/>
          <w:marBottom w:val="0"/>
          <w:divBdr>
            <w:top w:val="none" w:sz="0" w:space="0" w:color="auto"/>
            <w:left w:val="none" w:sz="0" w:space="0" w:color="auto"/>
            <w:bottom w:val="none" w:sz="0" w:space="0" w:color="auto"/>
            <w:right w:val="none" w:sz="0" w:space="0" w:color="auto"/>
          </w:divBdr>
        </w:div>
      </w:divsChild>
    </w:div>
    <w:div w:id="1036999837">
      <w:bodyDiv w:val="1"/>
      <w:marLeft w:val="0"/>
      <w:marRight w:val="0"/>
      <w:marTop w:val="0"/>
      <w:marBottom w:val="0"/>
      <w:divBdr>
        <w:top w:val="none" w:sz="0" w:space="0" w:color="auto"/>
        <w:left w:val="none" w:sz="0" w:space="0" w:color="auto"/>
        <w:bottom w:val="none" w:sz="0" w:space="0" w:color="auto"/>
        <w:right w:val="none" w:sz="0" w:space="0" w:color="auto"/>
      </w:divBdr>
    </w:div>
    <w:div w:id="1047921371">
      <w:bodyDiv w:val="1"/>
      <w:marLeft w:val="0"/>
      <w:marRight w:val="0"/>
      <w:marTop w:val="0"/>
      <w:marBottom w:val="0"/>
      <w:divBdr>
        <w:top w:val="none" w:sz="0" w:space="0" w:color="auto"/>
        <w:left w:val="none" w:sz="0" w:space="0" w:color="auto"/>
        <w:bottom w:val="none" w:sz="0" w:space="0" w:color="auto"/>
        <w:right w:val="none" w:sz="0" w:space="0" w:color="auto"/>
      </w:divBdr>
    </w:div>
    <w:div w:id="1887373200">
      <w:bodyDiv w:val="1"/>
      <w:marLeft w:val="0"/>
      <w:marRight w:val="0"/>
      <w:marTop w:val="0"/>
      <w:marBottom w:val="0"/>
      <w:divBdr>
        <w:top w:val="none" w:sz="0" w:space="0" w:color="auto"/>
        <w:left w:val="none" w:sz="0" w:space="0" w:color="auto"/>
        <w:bottom w:val="none" w:sz="0" w:space="0" w:color="auto"/>
        <w:right w:val="none" w:sz="0" w:space="0" w:color="auto"/>
      </w:divBdr>
      <w:divsChild>
        <w:div w:id="1702197316">
          <w:marLeft w:val="150"/>
          <w:marRight w:val="25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S01priedas.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4229-7CCD-4E32-A7A0-E7F3F0D1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1015</Words>
  <Characters>7518</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Silutes sav</Company>
  <LinksUpToDate>false</LinksUpToDate>
  <CharactersWithSpaces>8516</CharactersWithSpaces>
  <SharedDoc>false</SharedDoc>
  <HLinks>
    <vt:vector size="18" baseType="variant">
      <vt:variant>
        <vt:i4>459099</vt:i4>
      </vt:variant>
      <vt:variant>
        <vt:i4>6</vt:i4>
      </vt:variant>
      <vt:variant>
        <vt:i4>0</vt:i4>
      </vt:variant>
      <vt:variant>
        <vt:i4>5</vt:i4>
      </vt:variant>
      <vt:variant>
        <vt:lpwstr>PPS05-08 uždaviniai.xlsx</vt:lpwstr>
      </vt:variant>
      <vt:variant>
        <vt:lpwstr/>
      </vt:variant>
      <vt:variant>
        <vt:i4>459099</vt:i4>
      </vt:variant>
      <vt:variant>
        <vt:i4>3</vt:i4>
      </vt:variant>
      <vt:variant>
        <vt:i4>0</vt:i4>
      </vt:variant>
      <vt:variant>
        <vt:i4>5</vt:i4>
      </vt:variant>
      <vt:variant>
        <vt:lpwstr>PPS05-08 uždaviniai.xlsx</vt:lpwstr>
      </vt:variant>
      <vt:variant>
        <vt:lpwstr/>
      </vt:variant>
      <vt:variant>
        <vt:i4>7536983</vt:i4>
      </vt:variant>
      <vt:variant>
        <vt:i4>0</vt:i4>
      </vt:variant>
      <vt:variant>
        <vt:i4>0</vt:i4>
      </vt:variant>
      <vt:variant>
        <vt:i4>5</vt:i4>
      </vt:variant>
      <vt:variant>
        <vt:lpwstr>PPS05-04_uždaviniai.xls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PLETRA_IP</dc:creator>
  <cp:keywords/>
  <dc:description/>
  <cp:lastModifiedBy>Pletra_AS</cp:lastModifiedBy>
  <cp:revision>43</cp:revision>
  <cp:lastPrinted>2019-06-12T07:52:00Z</cp:lastPrinted>
  <dcterms:created xsi:type="dcterms:W3CDTF">2018-05-21T10:19:00Z</dcterms:created>
  <dcterms:modified xsi:type="dcterms:W3CDTF">2019-06-12T13:39:00Z</dcterms:modified>
</cp:coreProperties>
</file>