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4" w:rsidRPr="003B19CD" w:rsidRDefault="003752FB" w:rsidP="00822AC0">
      <w:pPr>
        <w:pStyle w:val="Porat"/>
        <w:tabs>
          <w:tab w:val="left" w:pos="720"/>
        </w:tabs>
        <w:jc w:val="right"/>
        <w:rPr>
          <w:rFonts w:ascii="Times New Roman" w:hAnsi="Times New Roman"/>
          <w:b/>
          <w:bCs/>
          <w:szCs w:val="24"/>
          <w:lang w:val="lt-LT"/>
        </w:rPr>
      </w:pPr>
      <w:r>
        <w:rPr>
          <w:rFonts w:ascii="Times New Roman" w:hAnsi="Times New Roman"/>
          <w:szCs w:val="24"/>
          <w:lang w:val="lt-LT"/>
        </w:rPr>
        <w:tab/>
      </w:r>
      <w:r>
        <w:rPr>
          <w:rFonts w:ascii="Times New Roman" w:hAnsi="Times New Roman"/>
          <w:szCs w:val="24"/>
          <w:lang w:val="lt-LT"/>
        </w:rPr>
        <w:tab/>
      </w:r>
      <w:r w:rsidR="00D11EA4" w:rsidRPr="003B19CD">
        <w:rPr>
          <w:rFonts w:ascii="Times New Roman" w:hAnsi="Times New Roman"/>
          <w:b/>
          <w:szCs w:val="24"/>
          <w:lang w:val="lt-LT"/>
        </w:rPr>
        <w:t>Projek</w:t>
      </w:r>
      <w:r w:rsidR="00535684" w:rsidRPr="003B19CD">
        <w:rPr>
          <w:rFonts w:ascii="Times New Roman" w:hAnsi="Times New Roman"/>
          <w:b/>
          <w:bCs/>
          <w:szCs w:val="24"/>
          <w:lang w:val="lt-LT"/>
        </w:rPr>
        <w:t>tas</w:t>
      </w:r>
    </w:p>
    <w:p w:rsidR="00535684" w:rsidRPr="003B19CD" w:rsidRDefault="00535684">
      <w:pPr>
        <w:jc w:val="center"/>
        <w:rPr>
          <w:b/>
          <w:lang w:val="lt-LT"/>
        </w:rPr>
      </w:pPr>
      <w:r w:rsidRPr="003B19CD">
        <w:rPr>
          <w:b/>
          <w:lang w:val="lt-LT"/>
        </w:rPr>
        <w:t>ŠILUTĖS RAJONO SAVIVALDYBĖS</w:t>
      </w:r>
    </w:p>
    <w:p w:rsidR="00535684" w:rsidRPr="003B19CD" w:rsidRDefault="00535684">
      <w:pPr>
        <w:jc w:val="center"/>
        <w:rPr>
          <w:b/>
          <w:lang w:val="lt-LT"/>
        </w:rPr>
      </w:pPr>
      <w:r w:rsidRPr="003B19CD">
        <w:rPr>
          <w:b/>
          <w:lang w:val="lt-LT"/>
        </w:rPr>
        <w:t>TARYBA</w:t>
      </w:r>
    </w:p>
    <w:p w:rsidR="00527FF3" w:rsidRDefault="00527FF3">
      <w:pPr>
        <w:jc w:val="center"/>
        <w:rPr>
          <w:b/>
          <w:lang w:val="lt-LT"/>
        </w:rPr>
      </w:pPr>
    </w:p>
    <w:p w:rsidR="00193244" w:rsidRDefault="00193244">
      <w:pPr>
        <w:jc w:val="center"/>
        <w:rPr>
          <w:b/>
          <w:lang w:val="lt-LT"/>
        </w:rPr>
      </w:pPr>
    </w:p>
    <w:p w:rsidR="00193244" w:rsidRDefault="00193244">
      <w:pPr>
        <w:jc w:val="center"/>
        <w:rPr>
          <w:b/>
          <w:lang w:val="lt-LT"/>
        </w:rPr>
      </w:pPr>
    </w:p>
    <w:p w:rsidR="00535684" w:rsidRPr="003B19CD" w:rsidRDefault="00535684">
      <w:pPr>
        <w:jc w:val="center"/>
        <w:rPr>
          <w:b/>
          <w:lang w:val="lt-LT"/>
        </w:rPr>
      </w:pPr>
      <w:r w:rsidRPr="003B19CD">
        <w:rPr>
          <w:b/>
          <w:lang w:val="lt-LT"/>
        </w:rPr>
        <w:t>SPRENDIMAS</w:t>
      </w:r>
    </w:p>
    <w:p w:rsidR="00880904" w:rsidRDefault="00685F33" w:rsidP="004E0923">
      <w:pPr>
        <w:jc w:val="center"/>
        <w:rPr>
          <w:b/>
          <w:bCs/>
        </w:rPr>
      </w:pPr>
      <w:r>
        <w:rPr>
          <w:b/>
          <w:bCs/>
        </w:rPr>
        <w:t xml:space="preserve">DĖL </w:t>
      </w:r>
      <w:r w:rsidR="00880904">
        <w:rPr>
          <w:b/>
          <w:bCs/>
        </w:rPr>
        <w:t>ŠILUTĖS RAJONO SAVIVALDYBĖS TAR</w:t>
      </w:r>
      <w:r w:rsidR="00C80FAC">
        <w:rPr>
          <w:b/>
          <w:bCs/>
        </w:rPr>
        <w:t>Y</w:t>
      </w:r>
      <w:r w:rsidR="00880904">
        <w:rPr>
          <w:b/>
          <w:bCs/>
        </w:rPr>
        <w:t xml:space="preserve">BOS 2018-06-28 SPRENDIMO </w:t>
      </w:r>
    </w:p>
    <w:p w:rsidR="00685F33" w:rsidRDefault="00880904" w:rsidP="004E0923">
      <w:pPr>
        <w:jc w:val="center"/>
        <w:rPr>
          <w:b/>
          <w:bCs/>
        </w:rPr>
      </w:pPr>
      <w:r>
        <w:rPr>
          <w:b/>
          <w:bCs/>
        </w:rPr>
        <w:t xml:space="preserve">NR. T1-1078 „DĖL </w:t>
      </w:r>
      <w:r w:rsidR="00530A42">
        <w:rPr>
          <w:b/>
          <w:bCs/>
        </w:rPr>
        <w:t xml:space="preserve">TURTO PERDAVIMO PAGAL PANAUDOS SUTARTĮ </w:t>
      </w:r>
    </w:p>
    <w:p w:rsidR="00685F33" w:rsidRDefault="00B607FD" w:rsidP="004E0923">
      <w:pPr>
        <w:jc w:val="center"/>
        <w:rPr>
          <w:b/>
          <w:bCs/>
        </w:rPr>
      </w:pPr>
      <w:r>
        <w:rPr>
          <w:b/>
          <w:bCs/>
        </w:rPr>
        <w:t xml:space="preserve">VALSTYBĖS VAIKO TEISIŲ APSAUGOS IR ĮVAIKINIMO TARNYBAI </w:t>
      </w:r>
    </w:p>
    <w:p w:rsidR="006C3B64" w:rsidRDefault="00B607FD" w:rsidP="004E0923">
      <w:pPr>
        <w:jc w:val="center"/>
        <w:rPr>
          <w:b/>
          <w:bCs/>
        </w:rPr>
      </w:pPr>
      <w:r>
        <w:rPr>
          <w:b/>
          <w:bCs/>
        </w:rPr>
        <w:t>PRIE SOCIALINĖS APSAUGOS IR DARBO MINISTERIJOS</w:t>
      </w:r>
      <w:r w:rsidR="00880904">
        <w:rPr>
          <w:b/>
          <w:bCs/>
        </w:rPr>
        <w:t>” PAKEITIMO</w:t>
      </w:r>
    </w:p>
    <w:p w:rsidR="00530A42" w:rsidRDefault="00530A42" w:rsidP="004E0923">
      <w:pPr>
        <w:jc w:val="center"/>
        <w:rPr>
          <w:b/>
          <w:lang w:val="lt-LT"/>
        </w:rPr>
      </w:pPr>
    </w:p>
    <w:p w:rsidR="00535684" w:rsidRPr="003B19CD" w:rsidRDefault="00535684">
      <w:pPr>
        <w:jc w:val="center"/>
        <w:rPr>
          <w:lang w:val="lt-LT"/>
        </w:rPr>
      </w:pPr>
      <w:r w:rsidRPr="003B19CD">
        <w:rPr>
          <w:lang w:val="lt-LT"/>
        </w:rPr>
        <w:t>20</w:t>
      </w:r>
      <w:r w:rsidR="00834FF0">
        <w:rPr>
          <w:lang w:val="lt-LT"/>
        </w:rPr>
        <w:t>1</w:t>
      </w:r>
      <w:r w:rsidR="00880904">
        <w:rPr>
          <w:lang w:val="lt-LT"/>
        </w:rPr>
        <w:t>9</w:t>
      </w:r>
      <w:r w:rsidRPr="003B19CD">
        <w:rPr>
          <w:lang w:val="lt-LT"/>
        </w:rPr>
        <w:t xml:space="preserve"> m.  </w:t>
      </w:r>
      <w:r w:rsidR="00880904">
        <w:rPr>
          <w:lang w:val="lt-LT"/>
        </w:rPr>
        <w:t>kovo</w:t>
      </w:r>
      <w:r w:rsidR="00834FF0">
        <w:rPr>
          <w:lang w:val="lt-LT"/>
        </w:rPr>
        <w:t xml:space="preserve">    </w:t>
      </w:r>
      <w:r w:rsidRPr="003B19CD">
        <w:rPr>
          <w:lang w:val="lt-LT"/>
        </w:rPr>
        <w:t xml:space="preserve"> d.   Nr.</w:t>
      </w:r>
    </w:p>
    <w:p w:rsidR="00535684" w:rsidRPr="003B19CD" w:rsidRDefault="00535684">
      <w:pPr>
        <w:jc w:val="center"/>
        <w:rPr>
          <w:lang w:val="lt-LT"/>
        </w:rPr>
      </w:pPr>
      <w:r w:rsidRPr="003B19CD">
        <w:rPr>
          <w:lang w:val="lt-LT"/>
        </w:rPr>
        <w:t>Šilutė</w:t>
      </w:r>
    </w:p>
    <w:p w:rsidR="00D015A7" w:rsidRPr="003B19CD" w:rsidRDefault="00D015A7">
      <w:pPr>
        <w:pStyle w:val="Pagrindinistekstas2"/>
        <w:ind w:firstLine="720"/>
        <w:rPr>
          <w:szCs w:val="24"/>
        </w:rPr>
      </w:pPr>
    </w:p>
    <w:p w:rsidR="00535684" w:rsidRPr="00193244" w:rsidRDefault="00535684" w:rsidP="00E86020">
      <w:pPr>
        <w:pStyle w:val="Betarp"/>
        <w:ind w:firstLine="993"/>
        <w:jc w:val="both"/>
        <w:rPr>
          <w:sz w:val="24"/>
          <w:szCs w:val="24"/>
          <w:lang w:val="lt-LT"/>
        </w:rPr>
      </w:pPr>
      <w:r w:rsidRPr="00193244">
        <w:rPr>
          <w:sz w:val="24"/>
          <w:szCs w:val="24"/>
          <w:lang w:val="lt-LT"/>
        </w:rPr>
        <w:t xml:space="preserve">Vadovaudamasi </w:t>
      </w:r>
      <w:r w:rsidR="007E5BF8" w:rsidRPr="00193244">
        <w:rPr>
          <w:sz w:val="24"/>
          <w:szCs w:val="24"/>
          <w:lang w:val="lt-LT"/>
        </w:rPr>
        <w:t xml:space="preserve">Lietuvos Respublikos vietos savivaldos įstatymo </w:t>
      </w:r>
      <w:r w:rsidR="00E86020">
        <w:rPr>
          <w:sz w:val="24"/>
          <w:szCs w:val="24"/>
          <w:lang w:val="lt-LT"/>
        </w:rPr>
        <w:t>18</w:t>
      </w:r>
      <w:r w:rsidR="00EB12FC" w:rsidRPr="00193244">
        <w:rPr>
          <w:sz w:val="24"/>
          <w:szCs w:val="24"/>
          <w:lang w:val="lt-LT"/>
        </w:rPr>
        <w:t xml:space="preserve"> straipsnio </w:t>
      </w:r>
      <w:r w:rsidR="00E86020">
        <w:rPr>
          <w:sz w:val="24"/>
          <w:szCs w:val="24"/>
          <w:lang w:val="lt-LT"/>
        </w:rPr>
        <w:t xml:space="preserve">1 </w:t>
      </w:r>
      <w:r w:rsidR="00EB12FC" w:rsidRPr="00193244">
        <w:rPr>
          <w:sz w:val="24"/>
          <w:szCs w:val="24"/>
          <w:lang w:val="lt-LT"/>
        </w:rPr>
        <w:t>dali</w:t>
      </w:r>
      <w:r w:rsidR="00E86020">
        <w:rPr>
          <w:sz w:val="24"/>
          <w:szCs w:val="24"/>
          <w:lang w:val="lt-LT"/>
        </w:rPr>
        <w:t xml:space="preserve">mi ir atsižvelgdama į </w:t>
      </w:r>
      <w:r w:rsidR="00B607FD">
        <w:rPr>
          <w:sz w:val="24"/>
          <w:szCs w:val="24"/>
          <w:lang w:val="lt-LT"/>
        </w:rPr>
        <w:t>V</w:t>
      </w:r>
      <w:r w:rsidR="00B607FD" w:rsidRPr="00B607FD">
        <w:rPr>
          <w:sz w:val="24"/>
          <w:szCs w:val="24"/>
          <w:lang w:val="lt-LT"/>
        </w:rPr>
        <w:t>alstybės vaiko teisių apsaugos ir įvaikinimo tarnyb</w:t>
      </w:r>
      <w:r w:rsidR="00B607FD">
        <w:rPr>
          <w:sz w:val="24"/>
          <w:szCs w:val="24"/>
          <w:lang w:val="lt-LT"/>
        </w:rPr>
        <w:t>os</w:t>
      </w:r>
      <w:r w:rsidR="00B607FD" w:rsidRPr="00B607FD">
        <w:rPr>
          <w:sz w:val="24"/>
          <w:szCs w:val="24"/>
          <w:lang w:val="lt-LT"/>
        </w:rPr>
        <w:t xml:space="preserve"> prie </w:t>
      </w:r>
      <w:r w:rsidR="00B607FD">
        <w:rPr>
          <w:sz w:val="24"/>
          <w:szCs w:val="24"/>
          <w:lang w:val="lt-LT"/>
        </w:rPr>
        <w:t>S</w:t>
      </w:r>
      <w:r w:rsidR="00B607FD" w:rsidRPr="00B607FD">
        <w:rPr>
          <w:sz w:val="24"/>
          <w:szCs w:val="24"/>
          <w:lang w:val="lt-LT"/>
        </w:rPr>
        <w:t xml:space="preserve">ocialinės apsaugos ir darbo ministerijos </w:t>
      </w:r>
      <w:r w:rsidR="00E86020">
        <w:rPr>
          <w:sz w:val="24"/>
          <w:szCs w:val="24"/>
          <w:lang w:val="lt-LT"/>
        </w:rPr>
        <w:t xml:space="preserve">raštus: </w:t>
      </w:r>
      <w:r w:rsidR="00530A42" w:rsidRPr="00193244">
        <w:rPr>
          <w:sz w:val="24"/>
          <w:szCs w:val="24"/>
          <w:lang w:val="lt-LT"/>
        </w:rPr>
        <w:t>201</w:t>
      </w:r>
      <w:r w:rsidR="00E86020">
        <w:rPr>
          <w:sz w:val="24"/>
          <w:szCs w:val="24"/>
          <w:lang w:val="lt-LT"/>
        </w:rPr>
        <w:t xml:space="preserve">9-01-22 </w:t>
      </w:r>
      <w:r w:rsidR="00685F33">
        <w:rPr>
          <w:sz w:val="24"/>
          <w:szCs w:val="24"/>
          <w:lang w:val="lt-LT"/>
        </w:rPr>
        <w:t>raštą</w:t>
      </w:r>
      <w:r w:rsidR="00E86020">
        <w:rPr>
          <w:sz w:val="24"/>
          <w:szCs w:val="24"/>
          <w:lang w:val="lt-LT"/>
        </w:rPr>
        <w:t xml:space="preserve"> </w:t>
      </w:r>
      <w:r w:rsidR="00685F33">
        <w:rPr>
          <w:sz w:val="24"/>
          <w:szCs w:val="24"/>
          <w:lang w:val="lt-LT"/>
        </w:rPr>
        <w:t>Nr. S-</w:t>
      </w:r>
      <w:r w:rsidR="00E86020">
        <w:rPr>
          <w:sz w:val="24"/>
          <w:szCs w:val="24"/>
          <w:lang w:val="lt-LT"/>
        </w:rPr>
        <w:t>265 ir 2019-01-29 raštą Nr. S-323</w:t>
      </w:r>
      <w:r w:rsidRPr="00193244">
        <w:rPr>
          <w:sz w:val="24"/>
          <w:szCs w:val="24"/>
          <w:lang w:val="lt-LT"/>
        </w:rPr>
        <w:t xml:space="preserve">, Šilutės rajono savivaldybės taryba </w:t>
      </w:r>
      <w:r w:rsidR="007E5BF8" w:rsidRPr="00193244">
        <w:rPr>
          <w:sz w:val="24"/>
          <w:szCs w:val="24"/>
          <w:lang w:val="lt-LT"/>
        </w:rPr>
        <w:t xml:space="preserve"> </w:t>
      </w:r>
      <w:r w:rsidRPr="00193244">
        <w:rPr>
          <w:sz w:val="24"/>
          <w:szCs w:val="24"/>
          <w:lang w:val="lt-LT"/>
        </w:rPr>
        <w:t>n u s p r e n d ž i a:</w:t>
      </w:r>
    </w:p>
    <w:p w:rsidR="00E86020" w:rsidRDefault="00822AC0" w:rsidP="00E86020">
      <w:pPr>
        <w:pStyle w:val="Betarp"/>
        <w:ind w:firstLine="993"/>
        <w:jc w:val="both"/>
        <w:rPr>
          <w:sz w:val="24"/>
          <w:szCs w:val="24"/>
          <w:lang w:val="lt-LT"/>
        </w:rPr>
      </w:pPr>
      <w:r w:rsidRPr="00193244">
        <w:rPr>
          <w:sz w:val="24"/>
          <w:szCs w:val="24"/>
          <w:lang w:val="lt-LT"/>
        </w:rPr>
        <w:t>1. P</w:t>
      </w:r>
      <w:r w:rsidR="00E86020">
        <w:rPr>
          <w:sz w:val="24"/>
          <w:szCs w:val="24"/>
          <w:lang w:val="lt-LT"/>
        </w:rPr>
        <w:t xml:space="preserve">akeisti Šilutės rajono savivaldybės tarybos 2018 m. birželio 28 d. sprendimo </w:t>
      </w:r>
      <w:r w:rsidR="003D5979">
        <w:rPr>
          <w:sz w:val="24"/>
          <w:szCs w:val="24"/>
          <w:lang w:val="lt-LT"/>
        </w:rPr>
        <w:t xml:space="preserve">                   </w:t>
      </w:r>
      <w:r w:rsidR="00E86020">
        <w:rPr>
          <w:sz w:val="24"/>
          <w:szCs w:val="24"/>
          <w:lang w:val="lt-LT"/>
        </w:rPr>
        <w:t>Nr. T1</w:t>
      </w:r>
      <w:r w:rsidR="003D5979">
        <w:rPr>
          <w:sz w:val="24"/>
          <w:szCs w:val="24"/>
          <w:lang w:val="lt-LT"/>
        </w:rPr>
        <w:t>-</w:t>
      </w:r>
      <w:r w:rsidR="00E86020">
        <w:rPr>
          <w:sz w:val="24"/>
          <w:szCs w:val="24"/>
          <w:lang w:val="lt-LT"/>
        </w:rPr>
        <w:t xml:space="preserve">1078 </w:t>
      </w:r>
      <w:r w:rsidR="00E86020" w:rsidRPr="00E86020">
        <w:rPr>
          <w:sz w:val="24"/>
          <w:szCs w:val="24"/>
          <w:lang w:val="lt-LT"/>
        </w:rPr>
        <w:t>„</w:t>
      </w:r>
      <w:r w:rsidR="00E86020">
        <w:rPr>
          <w:sz w:val="24"/>
          <w:szCs w:val="24"/>
          <w:lang w:val="lt-LT"/>
        </w:rPr>
        <w:t>D</w:t>
      </w:r>
      <w:r w:rsidR="00E86020" w:rsidRPr="00E86020">
        <w:rPr>
          <w:sz w:val="24"/>
          <w:szCs w:val="24"/>
          <w:lang w:val="lt-LT"/>
        </w:rPr>
        <w:t xml:space="preserve">ėl turto perdavimo pagal panaudos sutartį </w:t>
      </w:r>
      <w:r w:rsidR="00E86020">
        <w:rPr>
          <w:sz w:val="24"/>
          <w:szCs w:val="24"/>
          <w:lang w:val="lt-LT"/>
        </w:rPr>
        <w:t>V</w:t>
      </w:r>
      <w:r w:rsidR="00E86020" w:rsidRPr="00E86020">
        <w:rPr>
          <w:sz w:val="24"/>
          <w:szCs w:val="24"/>
          <w:lang w:val="lt-LT"/>
        </w:rPr>
        <w:t xml:space="preserve">alstybės vaiko teisių apsaugos ir įvaikinimo tarnybai prie </w:t>
      </w:r>
      <w:r w:rsidR="00E86020">
        <w:rPr>
          <w:sz w:val="24"/>
          <w:szCs w:val="24"/>
          <w:lang w:val="lt-LT"/>
        </w:rPr>
        <w:t>S</w:t>
      </w:r>
      <w:r w:rsidR="00E86020" w:rsidRPr="00E86020">
        <w:rPr>
          <w:sz w:val="24"/>
          <w:szCs w:val="24"/>
          <w:lang w:val="lt-LT"/>
        </w:rPr>
        <w:t>ocialinės apsaugos ir darbo ministerijos”</w:t>
      </w:r>
      <w:r w:rsidR="00E86020">
        <w:rPr>
          <w:sz w:val="24"/>
          <w:szCs w:val="24"/>
          <w:lang w:val="lt-LT"/>
        </w:rPr>
        <w:t xml:space="preserve"> priedą </w:t>
      </w:r>
      <w:r w:rsidR="00C80FAC">
        <w:rPr>
          <w:sz w:val="24"/>
          <w:szCs w:val="24"/>
          <w:lang w:val="lt-LT"/>
        </w:rPr>
        <w:t>–</w:t>
      </w:r>
      <w:r w:rsidR="00E86020">
        <w:rPr>
          <w:sz w:val="24"/>
          <w:szCs w:val="24"/>
          <w:lang w:val="lt-LT"/>
        </w:rPr>
        <w:t xml:space="preserve"> išbraukti priedo ilgalaikio turto lentelės </w:t>
      </w:r>
      <w:r w:rsidR="007438C1">
        <w:rPr>
          <w:sz w:val="24"/>
          <w:szCs w:val="24"/>
          <w:lang w:val="lt-LT"/>
        </w:rPr>
        <w:t>2, 3, 4, 5, 6, 7, 8 eilutes ir trumpalaikio turto lentelės 1, 2, 3, 4, 5 eilutes.</w:t>
      </w:r>
    </w:p>
    <w:p w:rsidR="00DC6F5F" w:rsidRPr="00193244" w:rsidRDefault="00E86020" w:rsidP="007438C1">
      <w:pPr>
        <w:pStyle w:val="Betarp"/>
        <w:ind w:firstLine="993"/>
        <w:jc w:val="both"/>
        <w:rPr>
          <w:sz w:val="24"/>
          <w:szCs w:val="24"/>
          <w:lang w:val="lt-LT"/>
        </w:rPr>
      </w:pPr>
      <w:r w:rsidRPr="00E86020">
        <w:rPr>
          <w:sz w:val="24"/>
          <w:szCs w:val="24"/>
          <w:lang w:val="lt-LT"/>
        </w:rPr>
        <w:t xml:space="preserve"> </w:t>
      </w:r>
      <w:r w:rsidR="00193244">
        <w:rPr>
          <w:sz w:val="24"/>
          <w:szCs w:val="24"/>
          <w:lang w:val="lt-LT"/>
        </w:rPr>
        <w:t xml:space="preserve">2. </w:t>
      </w:r>
      <w:r w:rsidR="00834FF0" w:rsidRPr="00193244">
        <w:rPr>
          <w:sz w:val="24"/>
          <w:szCs w:val="24"/>
          <w:lang w:val="lt-LT"/>
        </w:rPr>
        <w:t xml:space="preserve">Įgalioti Savivaldybės administracijos direktorių Sigitą Šeputį, o tarnybinių komandiruočių, atostogų, ligos ar kitais atvejais, kai jis negali eiti pareigų, Savivaldybės administracijos direktoriaus pavaduotoją </w:t>
      </w:r>
      <w:r w:rsidR="00973C8C" w:rsidRPr="00193244">
        <w:rPr>
          <w:sz w:val="24"/>
          <w:szCs w:val="24"/>
          <w:lang w:val="lt-LT"/>
        </w:rPr>
        <w:t xml:space="preserve">Virgilijų </w:t>
      </w:r>
      <w:proofErr w:type="spellStart"/>
      <w:r w:rsidR="00973C8C" w:rsidRPr="00193244">
        <w:rPr>
          <w:sz w:val="24"/>
          <w:szCs w:val="24"/>
          <w:lang w:val="lt-LT"/>
        </w:rPr>
        <w:t>Pozingį</w:t>
      </w:r>
      <w:proofErr w:type="spellEnd"/>
      <w:r w:rsidR="00973C8C" w:rsidRPr="00193244">
        <w:rPr>
          <w:sz w:val="24"/>
          <w:szCs w:val="24"/>
          <w:lang w:val="lt-LT"/>
        </w:rPr>
        <w:t xml:space="preserve"> </w:t>
      </w:r>
      <w:r w:rsidR="00834FF0" w:rsidRPr="00193244">
        <w:rPr>
          <w:sz w:val="24"/>
          <w:szCs w:val="24"/>
          <w:lang w:val="lt-LT"/>
        </w:rPr>
        <w:t>pasirašyti Savivaldybės vardu sprendime nurodyto turto panaudos sutart</w:t>
      </w:r>
      <w:r w:rsidR="007438C1">
        <w:rPr>
          <w:sz w:val="24"/>
          <w:szCs w:val="24"/>
          <w:lang w:val="lt-LT"/>
        </w:rPr>
        <w:t xml:space="preserve">ies pakeitimą </w:t>
      </w:r>
      <w:r w:rsidR="00834FF0" w:rsidRPr="00193244">
        <w:rPr>
          <w:sz w:val="24"/>
          <w:szCs w:val="24"/>
          <w:lang w:val="lt-LT"/>
        </w:rPr>
        <w:t xml:space="preserve">bei </w:t>
      </w:r>
      <w:r w:rsidR="007438C1">
        <w:rPr>
          <w:sz w:val="24"/>
          <w:szCs w:val="24"/>
          <w:lang w:val="lt-LT"/>
        </w:rPr>
        <w:t xml:space="preserve">turto </w:t>
      </w:r>
      <w:r w:rsidR="00834FF0" w:rsidRPr="00193244">
        <w:rPr>
          <w:sz w:val="24"/>
          <w:szCs w:val="24"/>
          <w:lang w:val="lt-LT"/>
        </w:rPr>
        <w:t>perdavimo ir priėmimo aktą.</w:t>
      </w:r>
      <w:r w:rsidR="00685F33">
        <w:rPr>
          <w:sz w:val="24"/>
          <w:szCs w:val="24"/>
          <w:lang w:val="lt-LT"/>
        </w:rPr>
        <w:t xml:space="preserve"> </w:t>
      </w:r>
      <w:r w:rsidR="00DC6F5F">
        <w:rPr>
          <w:sz w:val="24"/>
          <w:szCs w:val="24"/>
          <w:lang w:val="lt-LT"/>
        </w:rPr>
        <w:tab/>
      </w:r>
    </w:p>
    <w:p w:rsidR="00193244" w:rsidRPr="00193244" w:rsidRDefault="00193244" w:rsidP="00DC6F5F">
      <w:pPr>
        <w:ind w:firstLine="993"/>
        <w:jc w:val="both"/>
        <w:rPr>
          <w:lang w:val="lt-LT"/>
        </w:rPr>
      </w:pPr>
      <w:r w:rsidRPr="00193244">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193244" w:rsidRPr="00193244" w:rsidRDefault="00193244" w:rsidP="00193244">
      <w:pPr>
        <w:tabs>
          <w:tab w:val="left" w:pos="1000"/>
        </w:tabs>
        <w:jc w:val="both"/>
        <w:rPr>
          <w:lang w:val="lt-LT"/>
        </w:rPr>
      </w:pPr>
    </w:p>
    <w:p w:rsidR="00193244" w:rsidRDefault="00193244" w:rsidP="00193244">
      <w:pPr>
        <w:tabs>
          <w:tab w:val="left" w:pos="900"/>
        </w:tabs>
        <w:jc w:val="both"/>
        <w:rPr>
          <w:lang w:val="lt-LT"/>
        </w:rPr>
      </w:pPr>
    </w:p>
    <w:p w:rsidR="00193244" w:rsidRPr="00193244" w:rsidRDefault="00193244" w:rsidP="00193244">
      <w:pPr>
        <w:tabs>
          <w:tab w:val="left" w:pos="900"/>
        </w:tabs>
        <w:jc w:val="both"/>
        <w:rPr>
          <w:lang w:val="lt-LT"/>
        </w:rPr>
      </w:pPr>
    </w:p>
    <w:p w:rsidR="00193244" w:rsidRPr="00193244" w:rsidRDefault="00193244" w:rsidP="00193244">
      <w:pPr>
        <w:pStyle w:val="Betarp"/>
        <w:rPr>
          <w:sz w:val="24"/>
          <w:szCs w:val="24"/>
          <w:lang w:val="lt-LT"/>
        </w:rPr>
      </w:pPr>
      <w:r w:rsidRPr="00193244">
        <w:rPr>
          <w:sz w:val="24"/>
          <w:szCs w:val="24"/>
          <w:lang w:val="lt-LT"/>
        </w:rPr>
        <w:t>Savivaldybės meras</w:t>
      </w:r>
    </w:p>
    <w:p w:rsidR="00193244" w:rsidRDefault="00193244" w:rsidP="00193244">
      <w:pPr>
        <w:jc w:val="both"/>
        <w:rPr>
          <w:color w:val="000000"/>
          <w:lang w:val="lt-LT"/>
        </w:rPr>
      </w:pPr>
    </w:p>
    <w:p w:rsidR="00685F33" w:rsidRDefault="00685F33" w:rsidP="00193244">
      <w:pPr>
        <w:jc w:val="both"/>
        <w:rPr>
          <w:color w:val="000000"/>
          <w:lang w:val="lt-LT"/>
        </w:rPr>
      </w:pPr>
    </w:p>
    <w:p w:rsidR="00685F33" w:rsidRDefault="00CD3560" w:rsidP="00CD3560">
      <w:pPr>
        <w:tabs>
          <w:tab w:val="left" w:pos="8415"/>
        </w:tabs>
        <w:jc w:val="both"/>
        <w:rPr>
          <w:color w:val="000000"/>
          <w:lang w:val="lt-LT"/>
        </w:rPr>
      </w:pPr>
      <w:bookmarkStart w:id="0" w:name="_GoBack"/>
      <w:r>
        <w:rPr>
          <w:color w:val="000000"/>
          <w:lang w:val="lt-LT"/>
        </w:rPr>
        <w:tab/>
      </w:r>
    </w:p>
    <w:bookmarkEnd w:id="0"/>
    <w:p w:rsidR="007438C1" w:rsidRDefault="007438C1" w:rsidP="00193244">
      <w:pPr>
        <w:jc w:val="both"/>
        <w:rPr>
          <w:color w:val="000000"/>
          <w:lang w:val="lt-LT"/>
        </w:rPr>
      </w:pPr>
    </w:p>
    <w:p w:rsidR="00193244" w:rsidRPr="00A32ECB" w:rsidRDefault="00193244" w:rsidP="00193244">
      <w:pPr>
        <w:jc w:val="both"/>
        <w:rPr>
          <w:lang w:val="lt-LT"/>
        </w:rPr>
      </w:pPr>
      <w:r w:rsidRPr="00A32ECB">
        <w:rPr>
          <w:lang w:val="lt-LT"/>
        </w:rPr>
        <w:t>Sigitas Šeputis</w:t>
      </w:r>
    </w:p>
    <w:p w:rsidR="00193244" w:rsidRDefault="00193244" w:rsidP="00193244">
      <w:pPr>
        <w:jc w:val="both"/>
        <w:rPr>
          <w:lang w:val="lt-LT"/>
        </w:rPr>
      </w:pPr>
      <w:r w:rsidRPr="00A32ECB">
        <w:rPr>
          <w:lang w:val="lt-LT"/>
        </w:rPr>
        <w:t>201</w:t>
      </w:r>
      <w:r w:rsidR="007438C1">
        <w:rPr>
          <w:lang w:val="lt-LT"/>
        </w:rPr>
        <w:t>9-03-</w:t>
      </w:r>
    </w:p>
    <w:p w:rsidR="00685F33" w:rsidRDefault="00685F33" w:rsidP="00193244">
      <w:pPr>
        <w:jc w:val="both"/>
        <w:rPr>
          <w:lang w:val="lt-LT"/>
        </w:rPr>
      </w:pPr>
    </w:p>
    <w:p w:rsidR="007438C1" w:rsidRDefault="007438C1" w:rsidP="00193244">
      <w:pPr>
        <w:jc w:val="both"/>
        <w:rPr>
          <w:lang w:val="lt-LT"/>
        </w:rPr>
      </w:pPr>
    </w:p>
    <w:p w:rsidR="007438C1" w:rsidRDefault="007438C1" w:rsidP="00193244">
      <w:pPr>
        <w:jc w:val="both"/>
        <w:rPr>
          <w:lang w:val="lt-LT"/>
        </w:rPr>
      </w:pPr>
    </w:p>
    <w:p w:rsidR="00685F33" w:rsidRDefault="00685F33" w:rsidP="00193244">
      <w:pPr>
        <w:jc w:val="both"/>
        <w:rPr>
          <w:lang w:val="lt-LT"/>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193244" w:rsidRPr="00A32ECB" w:rsidTr="006E210F">
        <w:trPr>
          <w:trHeight w:val="603"/>
        </w:trPr>
        <w:tc>
          <w:tcPr>
            <w:tcW w:w="1925" w:type="dxa"/>
            <w:tcBorders>
              <w:top w:val="nil"/>
              <w:left w:val="nil"/>
              <w:bottom w:val="nil"/>
              <w:right w:val="nil"/>
            </w:tcBorders>
            <w:shd w:val="clear" w:color="auto" w:fill="auto"/>
          </w:tcPr>
          <w:p w:rsidR="00193244" w:rsidRPr="00A32ECB" w:rsidRDefault="00193244" w:rsidP="006E210F">
            <w:pPr>
              <w:rPr>
                <w:color w:val="000000"/>
                <w:lang w:val="lt-LT"/>
              </w:rPr>
            </w:pPr>
            <w:r w:rsidRPr="00A32ECB">
              <w:rPr>
                <w:color w:val="000000"/>
                <w:lang w:val="lt-LT"/>
              </w:rPr>
              <w:t xml:space="preserve">V. </w:t>
            </w:r>
            <w:proofErr w:type="spellStart"/>
            <w:r w:rsidRPr="00A32ECB">
              <w:rPr>
                <w:color w:val="000000"/>
                <w:lang w:val="lt-LT"/>
              </w:rPr>
              <w:t>Pozingis</w:t>
            </w:r>
            <w:proofErr w:type="spellEnd"/>
          </w:p>
          <w:p w:rsidR="00193244" w:rsidRPr="00A32ECB" w:rsidRDefault="00193244" w:rsidP="007438C1">
            <w:pPr>
              <w:ind w:left="-108" w:firstLine="108"/>
              <w:rPr>
                <w:lang w:val="lt-LT"/>
              </w:rPr>
            </w:pPr>
            <w:r w:rsidRPr="00A32ECB">
              <w:rPr>
                <w:color w:val="000000"/>
                <w:lang w:val="lt-LT"/>
              </w:rPr>
              <w:t xml:space="preserve"> 201</w:t>
            </w:r>
            <w:r w:rsidR="007438C1">
              <w:rPr>
                <w:color w:val="000000"/>
                <w:lang w:val="lt-LT"/>
              </w:rPr>
              <w:t>9-03-</w:t>
            </w:r>
            <w:r w:rsidR="00905697">
              <w:rPr>
                <w:color w:val="000000"/>
                <w:lang w:val="lt-LT"/>
              </w:rPr>
              <w:t>12</w:t>
            </w:r>
          </w:p>
        </w:tc>
        <w:tc>
          <w:tcPr>
            <w:tcW w:w="1925" w:type="dxa"/>
            <w:tcBorders>
              <w:top w:val="nil"/>
              <w:left w:val="nil"/>
              <w:bottom w:val="nil"/>
              <w:right w:val="nil"/>
            </w:tcBorders>
            <w:shd w:val="clear" w:color="auto" w:fill="auto"/>
          </w:tcPr>
          <w:p w:rsidR="00193244" w:rsidRPr="00A32ECB" w:rsidRDefault="00193244" w:rsidP="006E210F">
            <w:pPr>
              <w:rPr>
                <w:color w:val="000000"/>
                <w:lang w:val="lt-LT"/>
              </w:rPr>
            </w:pPr>
            <w:proofErr w:type="spellStart"/>
            <w:r w:rsidRPr="00A32ECB">
              <w:rPr>
                <w:color w:val="000000"/>
                <w:lang w:val="lt-LT"/>
              </w:rPr>
              <w:t>A.Bielskis</w:t>
            </w:r>
            <w:proofErr w:type="spellEnd"/>
            <w:r w:rsidRPr="00A32ECB">
              <w:rPr>
                <w:color w:val="000000"/>
                <w:lang w:val="lt-LT"/>
              </w:rPr>
              <w:t xml:space="preserve">  </w:t>
            </w:r>
          </w:p>
          <w:p w:rsidR="00193244" w:rsidRPr="00A32ECB" w:rsidRDefault="00193244" w:rsidP="007438C1">
            <w:pPr>
              <w:rPr>
                <w:lang w:val="lt-LT"/>
              </w:rPr>
            </w:pPr>
            <w:r w:rsidRPr="00A32ECB">
              <w:rPr>
                <w:color w:val="000000"/>
                <w:lang w:val="lt-LT"/>
              </w:rPr>
              <w:t>201</w:t>
            </w:r>
            <w:r w:rsidR="007438C1">
              <w:rPr>
                <w:color w:val="000000"/>
                <w:lang w:val="lt-LT"/>
              </w:rPr>
              <w:t>9-03-</w:t>
            </w:r>
            <w:r w:rsidR="003D7BEC">
              <w:rPr>
                <w:color w:val="000000"/>
                <w:lang w:val="lt-LT"/>
              </w:rPr>
              <w:t>06</w:t>
            </w:r>
          </w:p>
        </w:tc>
        <w:tc>
          <w:tcPr>
            <w:tcW w:w="1926" w:type="dxa"/>
            <w:tcBorders>
              <w:top w:val="nil"/>
              <w:left w:val="nil"/>
              <w:bottom w:val="nil"/>
              <w:right w:val="nil"/>
            </w:tcBorders>
            <w:shd w:val="clear" w:color="auto" w:fill="auto"/>
          </w:tcPr>
          <w:p w:rsidR="00193244" w:rsidRPr="00A32ECB" w:rsidRDefault="00193244" w:rsidP="006E210F">
            <w:pPr>
              <w:rPr>
                <w:color w:val="000000"/>
                <w:lang w:val="lt-LT"/>
              </w:rPr>
            </w:pPr>
            <w:proofErr w:type="spellStart"/>
            <w:r w:rsidRPr="00A32ECB">
              <w:rPr>
                <w:color w:val="000000"/>
                <w:lang w:val="lt-LT"/>
              </w:rPr>
              <w:t>S.Dilertienė</w:t>
            </w:r>
            <w:proofErr w:type="spellEnd"/>
          </w:p>
          <w:p w:rsidR="00193244" w:rsidRPr="00A32ECB" w:rsidRDefault="00193244" w:rsidP="007438C1">
            <w:pPr>
              <w:rPr>
                <w:lang w:val="lt-LT"/>
              </w:rPr>
            </w:pPr>
            <w:r w:rsidRPr="00A32ECB">
              <w:rPr>
                <w:color w:val="000000"/>
                <w:lang w:val="lt-LT"/>
              </w:rPr>
              <w:t>201</w:t>
            </w:r>
            <w:r w:rsidR="007438C1">
              <w:rPr>
                <w:color w:val="000000"/>
                <w:lang w:val="lt-LT"/>
              </w:rPr>
              <w:t>9-03-</w:t>
            </w:r>
            <w:r w:rsidR="00D00E84">
              <w:rPr>
                <w:color w:val="000000"/>
                <w:lang w:val="lt-LT"/>
              </w:rPr>
              <w:t>06</w:t>
            </w:r>
          </w:p>
        </w:tc>
        <w:tc>
          <w:tcPr>
            <w:tcW w:w="1926" w:type="dxa"/>
            <w:tcBorders>
              <w:top w:val="nil"/>
              <w:left w:val="nil"/>
              <w:bottom w:val="nil"/>
              <w:right w:val="nil"/>
            </w:tcBorders>
            <w:shd w:val="clear" w:color="auto" w:fill="auto"/>
          </w:tcPr>
          <w:p w:rsidR="00193244" w:rsidRPr="00A32ECB" w:rsidRDefault="00193244" w:rsidP="006E210F">
            <w:pPr>
              <w:rPr>
                <w:color w:val="000000"/>
                <w:lang w:val="lt-LT"/>
              </w:rPr>
            </w:pPr>
            <w:proofErr w:type="spellStart"/>
            <w:r w:rsidRPr="00A32ECB">
              <w:rPr>
                <w:color w:val="000000"/>
                <w:lang w:val="lt-LT"/>
              </w:rPr>
              <w:t>Z.Tautvydienė</w:t>
            </w:r>
            <w:proofErr w:type="spellEnd"/>
          </w:p>
          <w:p w:rsidR="00193244" w:rsidRPr="00A32ECB" w:rsidRDefault="00193244" w:rsidP="007438C1">
            <w:pPr>
              <w:rPr>
                <w:lang w:val="lt-LT"/>
              </w:rPr>
            </w:pPr>
            <w:r w:rsidRPr="00A32ECB">
              <w:rPr>
                <w:color w:val="000000"/>
                <w:lang w:val="lt-LT"/>
              </w:rPr>
              <w:t>201</w:t>
            </w:r>
            <w:r w:rsidR="007438C1">
              <w:rPr>
                <w:color w:val="000000"/>
                <w:lang w:val="lt-LT"/>
              </w:rPr>
              <w:t>9-03-</w:t>
            </w:r>
          </w:p>
        </w:tc>
        <w:tc>
          <w:tcPr>
            <w:tcW w:w="1926" w:type="dxa"/>
            <w:tcBorders>
              <w:top w:val="nil"/>
              <w:left w:val="nil"/>
              <w:bottom w:val="nil"/>
              <w:right w:val="nil"/>
            </w:tcBorders>
            <w:shd w:val="clear" w:color="auto" w:fill="auto"/>
          </w:tcPr>
          <w:p w:rsidR="00193244" w:rsidRPr="00A32ECB" w:rsidRDefault="00193244" w:rsidP="006E210F">
            <w:pPr>
              <w:rPr>
                <w:color w:val="000000"/>
                <w:lang w:val="lt-LT"/>
              </w:rPr>
            </w:pPr>
            <w:r w:rsidRPr="00A32ECB">
              <w:rPr>
                <w:lang w:val="lt-LT"/>
              </w:rPr>
              <w:t>V. Stulgienė</w:t>
            </w:r>
          </w:p>
          <w:p w:rsidR="00193244" w:rsidRPr="00A32ECB" w:rsidRDefault="00193244" w:rsidP="007438C1">
            <w:pPr>
              <w:rPr>
                <w:lang w:val="lt-LT"/>
              </w:rPr>
            </w:pPr>
            <w:r w:rsidRPr="00A32ECB">
              <w:rPr>
                <w:lang w:val="lt-LT"/>
              </w:rPr>
              <w:t>201</w:t>
            </w:r>
            <w:r w:rsidR="007438C1">
              <w:rPr>
                <w:lang w:val="lt-LT"/>
              </w:rPr>
              <w:t>9-03-</w:t>
            </w:r>
            <w:r w:rsidR="00C80FAC">
              <w:rPr>
                <w:lang w:val="lt-LT"/>
              </w:rPr>
              <w:t>12</w:t>
            </w:r>
          </w:p>
        </w:tc>
      </w:tr>
      <w:tr w:rsidR="00193244" w:rsidRPr="00A32ECB" w:rsidTr="006E210F">
        <w:tc>
          <w:tcPr>
            <w:tcW w:w="9628" w:type="dxa"/>
            <w:gridSpan w:val="5"/>
            <w:tcBorders>
              <w:top w:val="nil"/>
              <w:left w:val="nil"/>
              <w:bottom w:val="nil"/>
              <w:right w:val="nil"/>
            </w:tcBorders>
            <w:shd w:val="clear" w:color="auto" w:fill="auto"/>
          </w:tcPr>
          <w:p w:rsidR="00685F33" w:rsidRDefault="00193244" w:rsidP="006E210F">
            <w:pPr>
              <w:ind w:left="-108" w:firstLine="108"/>
              <w:rPr>
                <w:lang w:val="lt-LT"/>
              </w:rPr>
            </w:pPr>
            <w:r w:rsidRPr="00A32ECB">
              <w:rPr>
                <w:lang w:val="lt-LT"/>
              </w:rPr>
              <w:t xml:space="preserve"> </w:t>
            </w:r>
          </w:p>
          <w:p w:rsidR="00193244" w:rsidRPr="00A32ECB" w:rsidRDefault="00193244" w:rsidP="006E210F">
            <w:pPr>
              <w:ind w:left="-108" w:firstLine="108"/>
              <w:rPr>
                <w:lang w:val="lt-LT"/>
              </w:rPr>
            </w:pPr>
            <w:r w:rsidRPr="00A32ECB">
              <w:rPr>
                <w:lang w:val="lt-LT"/>
              </w:rPr>
              <w:t>Rengė</w:t>
            </w:r>
          </w:p>
          <w:p w:rsidR="00193244" w:rsidRPr="00A32ECB" w:rsidRDefault="00193244" w:rsidP="006E210F">
            <w:pPr>
              <w:rPr>
                <w:lang w:val="lt-LT"/>
              </w:rPr>
            </w:pPr>
            <w:r w:rsidRPr="00A32ECB">
              <w:rPr>
                <w:lang w:val="lt-LT"/>
              </w:rPr>
              <w:t>Daiva Thumat, (8 441)  79 210, el. p. daiva.thumat@silute.lt</w:t>
            </w:r>
          </w:p>
          <w:p w:rsidR="00193244" w:rsidRPr="00A32ECB" w:rsidRDefault="007438C1" w:rsidP="007438C1">
            <w:pPr>
              <w:rPr>
                <w:lang w:val="lt-LT"/>
              </w:rPr>
            </w:pPr>
            <w:r>
              <w:rPr>
                <w:lang w:val="lt-LT"/>
              </w:rPr>
              <w:t>2019-03-05</w:t>
            </w:r>
          </w:p>
        </w:tc>
      </w:tr>
    </w:tbl>
    <w:p w:rsidR="004D67A7" w:rsidRDefault="00834FF0" w:rsidP="004D67A7">
      <w:pPr>
        <w:ind w:firstLine="900"/>
        <w:jc w:val="center"/>
        <w:rPr>
          <w:b/>
          <w:lang w:val="lt-LT"/>
        </w:rPr>
      </w:pPr>
      <w:r w:rsidRPr="00D27AD0">
        <w:rPr>
          <w:b/>
          <w:lang w:val="lt-LT"/>
        </w:rPr>
        <w:lastRenderedPageBreak/>
        <w:t>ŠILUTĖS RAJONO SAVIVALDYBĖS</w:t>
      </w:r>
      <w:r w:rsidR="004D67A7">
        <w:rPr>
          <w:b/>
          <w:lang w:val="lt-LT"/>
        </w:rPr>
        <w:t xml:space="preserve"> </w:t>
      </w:r>
    </w:p>
    <w:p w:rsidR="00834FF0" w:rsidRPr="00D27AD0" w:rsidRDefault="00834FF0" w:rsidP="004D67A7">
      <w:pPr>
        <w:ind w:firstLine="900"/>
        <w:jc w:val="center"/>
        <w:rPr>
          <w:b/>
          <w:lang w:val="lt-LT"/>
        </w:rPr>
      </w:pPr>
      <w:r w:rsidRPr="00D27AD0">
        <w:rPr>
          <w:b/>
          <w:lang w:val="lt-LT"/>
        </w:rPr>
        <w:t>ŪKIO SKYRIAUS TURTO POSKYRIS</w:t>
      </w:r>
    </w:p>
    <w:p w:rsidR="00834FF0" w:rsidRPr="00D27AD0" w:rsidRDefault="00834FF0" w:rsidP="00834FF0">
      <w:pPr>
        <w:jc w:val="center"/>
        <w:rPr>
          <w:b/>
          <w:lang w:val="lt-LT"/>
        </w:rPr>
      </w:pPr>
      <w:r w:rsidRPr="00D27AD0">
        <w:rPr>
          <w:b/>
          <w:lang w:val="lt-LT"/>
        </w:rPr>
        <w:t>AIŠKINAMASIS RAŠTAS</w:t>
      </w:r>
    </w:p>
    <w:p w:rsidR="00834FF0" w:rsidRPr="00D27AD0" w:rsidRDefault="00834FF0" w:rsidP="00834FF0">
      <w:pPr>
        <w:jc w:val="center"/>
        <w:rPr>
          <w:b/>
          <w:bCs/>
          <w:lang w:val="lt-LT"/>
        </w:rPr>
      </w:pPr>
      <w:r w:rsidRPr="00D27AD0">
        <w:rPr>
          <w:b/>
          <w:bCs/>
          <w:lang w:val="lt-LT"/>
        </w:rPr>
        <w:t>DĖL TARYBOS SPRENDIMO PROJEKTO</w:t>
      </w:r>
    </w:p>
    <w:p w:rsidR="007438C1" w:rsidRDefault="00834FF0" w:rsidP="007438C1">
      <w:pPr>
        <w:jc w:val="center"/>
        <w:rPr>
          <w:b/>
          <w:bCs/>
        </w:rPr>
      </w:pPr>
      <w:r w:rsidRPr="00D27AD0">
        <w:rPr>
          <w:b/>
          <w:lang w:val="lt-LT"/>
        </w:rPr>
        <w:t>„</w:t>
      </w:r>
      <w:r w:rsidR="007438C1">
        <w:rPr>
          <w:b/>
          <w:bCs/>
        </w:rPr>
        <w:t xml:space="preserve">DĖL ŠILUTĖS RAJONO SAVIVALDYBĖS TARTBOS 2018-06-28 SPRENDIMO </w:t>
      </w:r>
    </w:p>
    <w:p w:rsidR="007438C1" w:rsidRDefault="007438C1" w:rsidP="007438C1">
      <w:pPr>
        <w:jc w:val="center"/>
        <w:rPr>
          <w:b/>
          <w:bCs/>
        </w:rPr>
      </w:pPr>
      <w:r>
        <w:rPr>
          <w:b/>
          <w:bCs/>
        </w:rPr>
        <w:t xml:space="preserve">NR. T1-1078 „DĖL TURTO PERDAVIMO PAGAL PANAUDOS SUTARTĮ </w:t>
      </w:r>
    </w:p>
    <w:p w:rsidR="007438C1" w:rsidRDefault="007438C1" w:rsidP="007438C1">
      <w:pPr>
        <w:jc w:val="center"/>
        <w:rPr>
          <w:b/>
          <w:bCs/>
        </w:rPr>
      </w:pPr>
      <w:r>
        <w:rPr>
          <w:b/>
          <w:bCs/>
        </w:rPr>
        <w:t xml:space="preserve">VALSTYBĖS VAIKO TEISIŲ APSAUGOS IR ĮVAIKINIMO TARNYBAI </w:t>
      </w:r>
    </w:p>
    <w:p w:rsidR="00530A42" w:rsidRDefault="007438C1" w:rsidP="007438C1">
      <w:pPr>
        <w:jc w:val="center"/>
        <w:rPr>
          <w:b/>
          <w:bCs/>
        </w:rPr>
      </w:pPr>
      <w:r>
        <w:rPr>
          <w:b/>
          <w:bCs/>
        </w:rPr>
        <w:t>PRIE SOCIALINĖS APSAUGOS IR DARBO MINISTERIJOS” PAKEITIMO</w:t>
      </w:r>
      <w:r w:rsidR="00530A42">
        <w:rPr>
          <w:b/>
          <w:bCs/>
        </w:rPr>
        <w:t>”</w:t>
      </w:r>
    </w:p>
    <w:p w:rsidR="00672B33" w:rsidRDefault="00672B33" w:rsidP="00834FF0">
      <w:pPr>
        <w:jc w:val="center"/>
        <w:rPr>
          <w:lang w:val="lt-LT"/>
        </w:rPr>
      </w:pPr>
    </w:p>
    <w:p w:rsidR="00834FF0" w:rsidRPr="00D27AD0" w:rsidRDefault="006C33EE" w:rsidP="00834FF0">
      <w:pPr>
        <w:jc w:val="center"/>
        <w:rPr>
          <w:lang w:val="lt-LT"/>
        </w:rPr>
      </w:pPr>
      <w:r>
        <w:rPr>
          <w:lang w:val="lt-LT"/>
        </w:rPr>
        <w:t>201</w:t>
      </w:r>
      <w:r w:rsidR="007438C1">
        <w:rPr>
          <w:lang w:val="lt-LT"/>
        </w:rPr>
        <w:t>9</w:t>
      </w:r>
      <w:r w:rsidR="00834FF0" w:rsidRPr="00D27AD0">
        <w:rPr>
          <w:lang w:val="lt-LT"/>
        </w:rPr>
        <w:t xml:space="preserve"> m. </w:t>
      </w:r>
      <w:r w:rsidR="007438C1">
        <w:rPr>
          <w:lang w:val="lt-LT"/>
        </w:rPr>
        <w:t>kovo 5</w:t>
      </w:r>
      <w:r w:rsidR="00834FF0" w:rsidRPr="00D27AD0">
        <w:rPr>
          <w:lang w:val="lt-LT"/>
        </w:rPr>
        <w:t xml:space="preserve"> d.</w:t>
      </w:r>
    </w:p>
    <w:p w:rsidR="00834FF0" w:rsidRPr="00D27AD0" w:rsidRDefault="00834FF0" w:rsidP="00834FF0">
      <w:pPr>
        <w:jc w:val="center"/>
        <w:rPr>
          <w:lang w:val="lt-LT"/>
        </w:rPr>
      </w:pPr>
      <w:r w:rsidRPr="00D27AD0">
        <w:rPr>
          <w:lang w:val="lt-LT"/>
        </w:rPr>
        <w:t>Šilutė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34FF0" w:rsidRPr="00D27AD0">
        <w:tc>
          <w:tcPr>
            <w:tcW w:w="9854" w:type="dxa"/>
          </w:tcPr>
          <w:p w:rsidR="00834FF0" w:rsidRPr="00D27AD0" w:rsidRDefault="00834FF0" w:rsidP="00834FF0">
            <w:pPr>
              <w:rPr>
                <w:b/>
                <w:bCs/>
                <w:lang w:val="lt-LT"/>
              </w:rPr>
            </w:pPr>
            <w:r w:rsidRPr="00D27AD0">
              <w:rPr>
                <w:b/>
                <w:bCs/>
                <w:i/>
                <w:iCs/>
                <w:lang w:val="lt-LT"/>
              </w:rPr>
              <w:t>1. Parengto projekto tikslai ir uždaviniai.</w:t>
            </w:r>
          </w:p>
        </w:tc>
      </w:tr>
      <w:tr w:rsidR="00834FF0" w:rsidRPr="00D27AD0">
        <w:tc>
          <w:tcPr>
            <w:tcW w:w="9854" w:type="dxa"/>
          </w:tcPr>
          <w:p w:rsidR="00834FF0" w:rsidRPr="00523FA0" w:rsidRDefault="007438C1" w:rsidP="00FB1E39">
            <w:pPr>
              <w:jc w:val="both"/>
              <w:rPr>
                <w:bCs/>
                <w:i/>
                <w:lang w:val="lt-LT"/>
              </w:rPr>
            </w:pPr>
            <w:r w:rsidRPr="007438C1">
              <w:rPr>
                <w:bCs/>
                <w:i/>
                <w:lang w:val="lt-LT"/>
              </w:rPr>
              <w:t>Pakeisti Šilutės rajono savivaldybės tarybos 2018 m. birželio 28 d. sprendimo Nr. T11078 „Dėl turto perdavimo pagal panaudos sutartį Valstybės vaiko teisių apsaugos ir įvaikinimo tarnybai prie Socialinės apsaugos ir darbo ministerijos” priedą – išbraukti priedo ilgalaikio turto lentelės 2, 3, 4, 5, 6, 7, 8 eilutes ir trumpalaikio turto lentelės 1, 2, 3, 4, 5 eilutes.</w:t>
            </w:r>
          </w:p>
        </w:tc>
      </w:tr>
      <w:tr w:rsidR="00834FF0" w:rsidRPr="00D27AD0">
        <w:tc>
          <w:tcPr>
            <w:tcW w:w="9854" w:type="dxa"/>
          </w:tcPr>
          <w:p w:rsidR="00834FF0" w:rsidRPr="00D27AD0" w:rsidRDefault="00834FF0" w:rsidP="00834FF0">
            <w:pPr>
              <w:rPr>
                <w:b/>
                <w:bCs/>
                <w:lang w:val="lt-LT"/>
              </w:rPr>
            </w:pPr>
            <w:r w:rsidRPr="00D27AD0">
              <w:rPr>
                <w:b/>
                <w:bCs/>
                <w:i/>
                <w:iCs/>
                <w:lang w:val="lt-LT"/>
              </w:rPr>
              <w:t>2. Kaip šiuo metu yra sureguliuoti projekte aptarti klausimai.</w:t>
            </w:r>
          </w:p>
        </w:tc>
      </w:tr>
      <w:tr w:rsidR="00834FF0" w:rsidRPr="00D27AD0">
        <w:tc>
          <w:tcPr>
            <w:tcW w:w="9854" w:type="dxa"/>
          </w:tcPr>
          <w:p w:rsidR="007438C1" w:rsidRDefault="007438C1" w:rsidP="00834FF0">
            <w:pPr>
              <w:jc w:val="both"/>
              <w:rPr>
                <w:bCs/>
                <w:i/>
                <w:lang w:val="lt-LT"/>
              </w:rPr>
            </w:pPr>
            <w:r>
              <w:rPr>
                <w:bCs/>
                <w:i/>
                <w:lang w:val="lt-LT"/>
              </w:rPr>
              <w:t>V</w:t>
            </w:r>
            <w:r w:rsidR="00834FF0" w:rsidRPr="00D27AD0">
              <w:rPr>
                <w:bCs/>
                <w:i/>
                <w:lang w:val="lt-LT"/>
              </w:rPr>
              <w:t>adovau</w:t>
            </w:r>
            <w:r>
              <w:rPr>
                <w:bCs/>
                <w:i/>
                <w:lang w:val="lt-LT"/>
              </w:rPr>
              <w:t xml:space="preserve">jantis </w:t>
            </w:r>
            <w:hyperlink r:id="rId8" w:history="1">
              <w:r w:rsidR="00834FF0" w:rsidRPr="00D27AD0">
                <w:rPr>
                  <w:rStyle w:val="Hipersaitas"/>
                  <w:i/>
                  <w:lang w:val="lt-LT"/>
                </w:rPr>
                <w:t>Lietuvos Respublikos vietos savivaldos įstatymo</w:t>
              </w:r>
            </w:hyperlink>
            <w:r w:rsidR="00834FF0" w:rsidRPr="00D27AD0">
              <w:rPr>
                <w:bCs/>
                <w:i/>
                <w:lang w:val="lt-LT"/>
              </w:rPr>
              <w:t xml:space="preserve"> 1</w:t>
            </w:r>
            <w:r>
              <w:rPr>
                <w:bCs/>
                <w:i/>
                <w:lang w:val="lt-LT"/>
              </w:rPr>
              <w:t>8</w:t>
            </w:r>
            <w:r w:rsidR="00834FF0" w:rsidRPr="00D27AD0">
              <w:rPr>
                <w:bCs/>
                <w:i/>
                <w:lang w:val="lt-LT"/>
              </w:rPr>
              <w:t xml:space="preserve"> straipsnio </w:t>
            </w:r>
            <w:r>
              <w:rPr>
                <w:bCs/>
                <w:i/>
                <w:lang w:val="lt-LT"/>
              </w:rPr>
              <w:t>1</w:t>
            </w:r>
            <w:r w:rsidR="00834FF0" w:rsidRPr="00D27AD0">
              <w:rPr>
                <w:bCs/>
                <w:i/>
                <w:lang w:val="lt-LT"/>
              </w:rPr>
              <w:t xml:space="preserve"> dali</w:t>
            </w:r>
            <w:r>
              <w:rPr>
                <w:bCs/>
                <w:i/>
                <w:lang w:val="lt-LT"/>
              </w:rPr>
              <w:t>mi</w:t>
            </w:r>
            <w:r w:rsidR="00834FF0" w:rsidRPr="00D27AD0">
              <w:rPr>
                <w:bCs/>
                <w:i/>
                <w:lang w:val="lt-LT"/>
              </w:rPr>
              <w:t xml:space="preserve">, </w:t>
            </w:r>
            <w:r w:rsidRPr="007438C1">
              <w:rPr>
                <w:bCs/>
                <w:i/>
                <w:lang w:val="lt-LT"/>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w:t>
            </w:r>
          </w:p>
          <w:p w:rsidR="00834FF0" w:rsidRPr="003D5979" w:rsidRDefault="003D5979" w:rsidP="003D5979">
            <w:pPr>
              <w:jc w:val="both"/>
              <w:rPr>
                <w:bCs/>
                <w:i/>
                <w:lang w:val="lt-LT"/>
              </w:rPr>
            </w:pPr>
            <w:r w:rsidRPr="003D5979">
              <w:rPr>
                <w:i/>
                <w:lang w:val="lt-LT"/>
              </w:rPr>
              <w:t>Valstybės vaiko teisių apsaugos ir įvaikinimo tarnyba prie Socialinės apsaugos ir darbo ministerijos pateikė Savivaldybei 2019-01-22 raštą Nr. S-265 ir 2019-01-29 raštą Nr. S-323, kuriuose prašo pakeisti 2018 m. liepos 2 d. panaudos sutartį, kadangi dalis pagal sutartį perduot</w:t>
            </w:r>
            <w:r>
              <w:rPr>
                <w:i/>
                <w:lang w:val="lt-LT"/>
              </w:rPr>
              <w:t>o</w:t>
            </w:r>
            <w:r w:rsidRPr="003D5979">
              <w:rPr>
                <w:i/>
                <w:lang w:val="lt-LT"/>
              </w:rPr>
              <w:t xml:space="preserve"> materialiojo ilgalaikio ir trumpalaikio turto tarnybai tapo nebereikalinga. </w:t>
            </w:r>
          </w:p>
        </w:tc>
      </w:tr>
      <w:tr w:rsidR="00834FF0" w:rsidRPr="00D27AD0">
        <w:tc>
          <w:tcPr>
            <w:tcW w:w="9854" w:type="dxa"/>
          </w:tcPr>
          <w:p w:rsidR="00834FF0" w:rsidRPr="00D27AD0" w:rsidRDefault="00834FF0" w:rsidP="00834FF0">
            <w:pPr>
              <w:rPr>
                <w:b/>
                <w:bCs/>
                <w:i/>
                <w:iCs/>
                <w:lang w:val="lt-LT"/>
              </w:rPr>
            </w:pPr>
            <w:r w:rsidRPr="00D27AD0">
              <w:rPr>
                <w:b/>
                <w:bCs/>
                <w:i/>
                <w:iCs/>
                <w:lang w:val="lt-LT"/>
              </w:rPr>
              <w:t>3. Kokių pozityvių rezultatų laukiama.</w:t>
            </w:r>
          </w:p>
        </w:tc>
      </w:tr>
      <w:tr w:rsidR="00834FF0" w:rsidRPr="00D27AD0">
        <w:tc>
          <w:tcPr>
            <w:tcW w:w="9854" w:type="dxa"/>
          </w:tcPr>
          <w:p w:rsidR="00834FF0" w:rsidRPr="00D27AD0" w:rsidRDefault="003D5979" w:rsidP="003D5979">
            <w:pPr>
              <w:jc w:val="both"/>
              <w:rPr>
                <w:i/>
                <w:lang w:val="lt-LT"/>
              </w:rPr>
            </w:pPr>
            <w:r>
              <w:rPr>
                <w:bCs/>
                <w:i/>
                <w:lang w:val="lt-LT"/>
              </w:rPr>
              <w:t xml:space="preserve">Bus patenkintas </w:t>
            </w:r>
            <w:r w:rsidR="00EF5616" w:rsidRPr="00EF5616">
              <w:rPr>
                <w:bCs/>
                <w:i/>
                <w:lang w:val="lt-LT"/>
              </w:rPr>
              <w:t>Valstybės vaiko teisių apsaugos ir įvaikinimo tarnyb</w:t>
            </w:r>
            <w:r w:rsidR="00EF5616">
              <w:rPr>
                <w:bCs/>
                <w:i/>
                <w:lang w:val="lt-LT"/>
              </w:rPr>
              <w:t>os</w:t>
            </w:r>
            <w:r w:rsidR="00EF5616" w:rsidRPr="00EF5616">
              <w:rPr>
                <w:bCs/>
                <w:i/>
                <w:lang w:val="lt-LT"/>
              </w:rPr>
              <w:t xml:space="preserve"> prie Socialinės apsaugos ir darbo ministerijos</w:t>
            </w:r>
            <w:r w:rsidR="00EF5616">
              <w:rPr>
                <w:bCs/>
                <w:i/>
                <w:lang w:val="lt-LT"/>
              </w:rPr>
              <w:t xml:space="preserve"> </w:t>
            </w:r>
            <w:r>
              <w:rPr>
                <w:bCs/>
                <w:i/>
                <w:lang w:val="lt-LT"/>
              </w:rPr>
              <w:t>prašymas</w:t>
            </w:r>
            <w:r w:rsidR="00EF5616">
              <w:rPr>
                <w:bCs/>
                <w:i/>
                <w:lang w:val="lt-LT"/>
              </w:rPr>
              <w:t>.</w:t>
            </w:r>
          </w:p>
        </w:tc>
      </w:tr>
      <w:tr w:rsidR="00834FF0" w:rsidRPr="00D27AD0">
        <w:tc>
          <w:tcPr>
            <w:tcW w:w="9854" w:type="dxa"/>
          </w:tcPr>
          <w:p w:rsidR="00834FF0" w:rsidRPr="00D27AD0" w:rsidRDefault="00834FF0" w:rsidP="00834FF0">
            <w:pPr>
              <w:jc w:val="both"/>
              <w:rPr>
                <w:b/>
                <w:bCs/>
                <w:i/>
                <w:iCs/>
                <w:lang w:val="lt-LT"/>
              </w:rPr>
            </w:pPr>
            <w:r w:rsidRPr="00D27AD0">
              <w:rPr>
                <w:b/>
                <w:bCs/>
                <w:i/>
                <w:iCs/>
                <w:lang w:val="lt-LT"/>
              </w:rPr>
              <w:t>4. Galimos neigiamos priimto projekto pasekmės ir kokių priemonių reikėtų imtis, kad tokių pasekmių būtų išvengta.</w:t>
            </w:r>
          </w:p>
        </w:tc>
      </w:tr>
      <w:tr w:rsidR="00834FF0" w:rsidRPr="00D27AD0">
        <w:tc>
          <w:tcPr>
            <w:tcW w:w="9854" w:type="dxa"/>
          </w:tcPr>
          <w:p w:rsidR="00834FF0" w:rsidRPr="00D27AD0" w:rsidRDefault="00834FF0" w:rsidP="00834FF0">
            <w:pPr>
              <w:jc w:val="both"/>
              <w:rPr>
                <w:i/>
                <w:lang w:val="lt-LT"/>
              </w:rPr>
            </w:pPr>
            <w:r w:rsidRPr="00D27AD0">
              <w:rPr>
                <w:i/>
                <w:lang w:val="lt-LT"/>
              </w:rPr>
              <w:t>Nenumatoma</w:t>
            </w:r>
          </w:p>
        </w:tc>
      </w:tr>
      <w:tr w:rsidR="00834FF0" w:rsidRPr="00D27AD0">
        <w:tc>
          <w:tcPr>
            <w:tcW w:w="9854" w:type="dxa"/>
          </w:tcPr>
          <w:p w:rsidR="00834FF0" w:rsidRPr="00D27AD0" w:rsidRDefault="00834FF0" w:rsidP="00834FF0">
            <w:pPr>
              <w:jc w:val="both"/>
              <w:rPr>
                <w:b/>
                <w:bCs/>
                <w:i/>
                <w:iCs/>
                <w:lang w:val="lt-LT"/>
              </w:rPr>
            </w:pPr>
            <w:r w:rsidRPr="00D27AD0">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834FF0" w:rsidRPr="00D27AD0">
        <w:tc>
          <w:tcPr>
            <w:tcW w:w="9854" w:type="dxa"/>
          </w:tcPr>
          <w:p w:rsidR="00834FF0" w:rsidRPr="00D27AD0" w:rsidRDefault="003D5979" w:rsidP="003D5979">
            <w:pPr>
              <w:jc w:val="both"/>
              <w:rPr>
                <w:i/>
                <w:lang w:val="lt-LT"/>
              </w:rPr>
            </w:pPr>
            <w:r>
              <w:rPr>
                <w:i/>
                <w:lang w:val="lt-LT"/>
              </w:rPr>
              <w:t xml:space="preserve">Pakeičiamas </w:t>
            </w:r>
            <w:r w:rsidRPr="003D5979">
              <w:rPr>
                <w:i/>
                <w:lang w:val="lt-LT"/>
              </w:rPr>
              <w:t>Šilutės rajono savivaldybės tarybos 2018 m. birželio 28 d. sprendimo Nr. T1</w:t>
            </w:r>
            <w:r>
              <w:rPr>
                <w:i/>
                <w:lang w:val="lt-LT"/>
              </w:rPr>
              <w:t>-</w:t>
            </w:r>
            <w:r w:rsidRPr="003D5979">
              <w:rPr>
                <w:i/>
                <w:lang w:val="lt-LT"/>
              </w:rPr>
              <w:t xml:space="preserve">1078 </w:t>
            </w:r>
            <w:r>
              <w:rPr>
                <w:i/>
                <w:lang w:val="lt-LT"/>
              </w:rPr>
              <w:t>priedas</w:t>
            </w:r>
            <w:r w:rsidR="00672B33" w:rsidRPr="00672B33">
              <w:rPr>
                <w:i/>
                <w:lang w:val="lt-LT"/>
              </w:rPr>
              <w:t>;</w:t>
            </w:r>
            <w:r w:rsidR="00C516EE" w:rsidRPr="0048295A">
              <w:rPr>
                <w:i/>
                <w:lang w:val="lt-LT"/>
              </w:rPr>
              <w:t xml:space="preserve"> Kolegijos ar mero priimamų aktų nereikia</w:t>
            </w:r>
            <w:r w:rsidR="00C516EE">
              <w:rPr>
                <w:i/>
                <w:lang w:val="lt-LT"/>
              </w:rPr>
              <w:t>.</w:t>
            </w:r>
          </w:p>
        </w:tc>
      </w:tr>
      <w:tr w:rsidR="00834FF0" w:rsidRPr="00D27AD0">
        <w:tc>
          <w:tcPr>
            <w:tcW w:w="9854" w:type="dxa"/>
          </w:tcPr>
          <w:p w:rsidR="00834FF0" w:rsidRPr="00D27AD0" w:rsidRDefault="00834FF0" w:rsidP="00834FF0">
            <w:pPr>
              <w:jc w:val="both"/>
              <w:rPr>
                <w:b/>
                <w:bCs/>
                <w:i/>
                <w:iCs/>
                <w:lang w:val="lt-LT"/>
              </w:rPr>
            </w:pPr>
            <w:r w:rsidRPr="00D27AD0">
              <w:rPr>
                <w:b/>
                <w:bCs/>
                <w:i/>
                <w:iCs/>
                <w:lang w:val="lt-LT"/>
              </w:rPr>
              <w:t>6. Jeigu reikia atlikti sprendimo projekto antikorupcinį vertinimą, sprendžia projekto rengėjas, atsižvelgdamas į Teisės aktų projektų antikorupcinio vertinimo taisykles.</w:t>
            </w:r>
          </w:p>
        </w:tc>
      </w:tr>
      <w:tr w:rsidR="00834FF0" w:rsidRPr="00D27AD0">
        <w:tc>
          <w:tcPr>
            <w:tcW w:w="9854" w:type="dxa"/>
          </w:tcPr>
          <w:p w:rsidR="00834FF0" w:rsidRPr="00D27AD0" w:rsidRDefault="00834FF0" w:rsidP="00834FF0">
            <w:pPr>
              <w:jc w:val="both"/>
              <w:rPr>
                <w:i/>
                <w:lang w:val="lt-LT"/>
              </w:rPr>
            </w:pPr>
            <w:r w:rsidRPr="00D27AD0">
              <w:rPr>
                <w:i/>
                <w:lang w:val="lt-LT"/>
              </w:rPr>
              <w:t>Antikorupcinio vertinimo atlikti nereikia.</w:t>
            </w:r>
          </w:p>
        </w:tc>
      </w:tr>
      <w:tr w:rsidR="00834FF0" w:rsidRPr="00D27AD0">
        <w:tc>
          <w:tcPr>
            <w:tcW w:w="9854" w:type="dxa"/>
          </w:tcPr>
          <w:p w:rsidR="00834FF0" w:rsidRPr="00D27AD0" w:rsidRDefault="00834FF0" w:rsidP="00834FF0">
            <w:pPr>
              <w:rPr>
                <w:b/>
                <w:bCs/>
                <w:i/>
                <w:iCs/>
                <w:lang w:val="lt-LT"/>
              </w:rPr>
            </w:pPr>
            <w:r w:rsidRPr="00D27AD0">
              <w:rPr>
                <w:b/>
                <w:bCs/>
                <w:i/>
                <w:iCs/>
                <w:lang w:val="lt-LT"/>
              </w:rPr>
              <w:t>7. Projekto rengimo metu gauti specialistų vertinimai ir išvados, ekonominiai apskaičiavimai (sąmatos) ir konkretūs finansavimo šaltiniai.</w:t>
            </w:r>
          </w:p>
        </w:tc>
      </w:tr>
      <w:tr w:rsidR="00834FF0" w:rsidRPr="00D27AD0">
        <w:tc>
          <w:tcPr>
            <w:tcW w:w="9854" w:type="dxa"/>
          </w:tcPr>
          <w:p w:rsidR="00834FF0" w:rsidRPr="00D27AD0" w:rsidRDefault="00834FF0" w:rsidP="00834FF0">
            <w:pPr>
              <w:jc w:val="both"/>
              <w:rPr>
                <w:i/>
                <w:lang w:val="lt-LT"/>
              </w:rPr>
            </w:pPr>
            <w:r w:rsidRPr="00D27AD0">
              <w:rPr>
                <w:i/>
                <w:lang w:val="lt-LT"/>
              </w:rPr>
              <w:t>Sprendimo įgyvendinimui Savivaldybės biudžeto lėšų nereikės.</w:t>
            </w:r>
          </w:p>
        </w:tc>
      </w:tr>
      <w:tr w:rsidR="00834FF0" w:rsidRPr="00D27AD0">
        <w:tc>
          <w:tcPr>
            <w:tcW w:w="9854" w:type="dxa"/>
          </w:tcPr>
          <w:p w:rsidR="00834FF0" w:rsidRPr="00D27AD0" w:rsidRDefault="00834FF0" w:rsidP="00834FF0">
            <w:pPr>
              <w:rPr>
                <w:lang w:val="lt-LT"/>
              </w:rPr>
            </w:pPr>
            <w:r w:rsidRPr="00D27AD0">
              <w:rPr>
                <w:b/>
                <w:bCs/>
                <w:i/>
                <w:iCs/>
                <w:lang w:val="lt-LT"/>
              </w:rPr>
              <w:t>8. Projekto autorius ar autorių grupė.</w:t>
            </w:r>
          </w:p>
        </w:tc>
      </w:tr>
      <w:tr w:rsidR="00834FF0" w:rsidRPr="00D27AD0">
        <w:tc>
          <w:tcPr>
            <w:tcW w:w="9854" w:type="dxa"/>
          </w:tcPr>
          <w:p w:rsidR="00834FF0" w:rsidRPr="00D27AD0" w:rsidRDefault="00834FF0" w:rsidP="00834FF0">
            <w:pPr>
              <w:jc w:val="both"/>
              <w:rPr>
                <w:i/>
                <w:lang w:val="lt-LT"/>
              </w:rPr>
            </w:pPr>
            <w:r w:rsidRPr="00D27AD0">
              <w:rPr>
                <w:i/>
                <w:lang w:val="lt-LT"/>
              </w:rPr>
              <w:t xml:space="preserve"> Daiva Thumat, Ūkio skyriaus Turto poskyrio vyriausioji specialistė.</w:t>
            </w:r>
          </w:p>
        </w:tc>
      </w:tr>
      <w:tr w:rsidR="00834FF0" w:rsidRPr="00D27AD0">
        <w:tc>
          <w:tcPr>
            <w:tcW w:w="9854" w:type="dxa"/>
          </w:tcPr>
          <w:p w:rsidR="00834FF0" w:rsidRPr="00D27AD0" w:rsidRDefault="00834FF0" w:rsidP="00834FF0">
            <w:pPr>
              <w:rPr>
                <w:lang w:val="lt-LT"/>
              </w:rPr>
            </w:pPr>
            <w:r w:rsidRPr="00D27AD0">
              <w:rPr>
                <w:b/>
                <w:bCs/>
                <w:i/>
                <w:iCs/>
                <w:lang w:val="lt-LT"/>
              </w:rPr>
              <w:t>9. Reikšminiai projekto žodžiai, kurių reikia šiam projektui įtraukti į kompiuterinę paieškos sistemą.</w:t>
            </w:r>
          </w:p>
        </w:tc>
      </w:tr>
      <w:tr w:rsidR="00834FF0" w:rsidRPr="00D27AD0">
        <w:tc>
          <w:tcPr>
            <w:tcW w:w="9854" w:type="dxa"/>
          </w:tcPr>
          <w:p w:rsidR="00834FF0" w:rsidRPr="00965E39" w:rsidRDefault="00EF5616" w:rsidP="00685F33">
            <w:pPr>
              <w:jc w:val="both"/>
              <w:rPr>
                <w:bCs/>
                <w:i/>
                <w:lang w:val="lt-LT"/>
              </w:rPr>
            </w:pPr>
            <w:r w:rsidRPr="00EF5616">
              <w:rPr>
                <w:bCs/>
                <w:i/>
                <w:lang w:val="lt-LT"/>
              </w:rPr>
              <w:t>Valstybės vaiko teisių apsaugos ir įvaikinimo tarnybai prie Socialinės apsaugos ir darbo ministerijos</w:t>
            </w:r>
            <w:r>
              <w:rPr>
                <w:bCs/>
                <w:i/>
                <w:lang w:val="lt-LT"/>
              </w:rPr>
              <w:t>;</w:t>
            </w:r>
            <w:r w:rsidR="00685F33">
              <w:rPr>
                <w:bCs/>
                <w:i/>
                <w:lang w:val="lt-LT"/>
              </w:rPr>
              <w:t xml:space="preserve"> ilgalaikį ir trumpalaikį </w:t>
            </w:r>
            <w:r w:rsidR="001848B9">
              <w:rPr>
                <w:bCs/>
                <w:i/>
                <w:lang w:val="lt-LT"/>
              </w:rPr>
              <w:t xml:space="preserve">materialųjį </w:t>
            </w:r>
            <w:r w:rsidR="00685F33">
              <w:rPr>
                <w:bCs/>
                <w:i/>
                <w:lang w:val="lt-LT"/>
              </w:rPr>
              <w:t>turtą</w:t>
            </w:r>
            <w:r w:rsidR="007C28C4">
              <w:rPr>
                <w:bCs/>
                <w:i/>
                <w:lang w:val="lt-LT"/>
              </w:rPr>
              <w:t>.</w:t>
            </w:r>
          </w:p>
        </w:tc>
      </w:tr>
      <w:tr w:rsidR="00834FF0" w:rsidRPr="00D27AD0">
        <w:tc>
          <w:tcPr>
            <w:tcW w:w="9854" w:type="dxa"/>
          </w:tcPr>
          <w:p w:rsidR="00834FF0" w:rsidRPr="00D27AD0" w:rsidRDefault="00834FF0" w:rsidP="00834FF0">
            <w:pPr>
              <w:rPr>
                <w:b/>
                <w:bCs/>
                <w:i/>
                <w:iCs/>
                <w:lang w:val="lt-LT"/>
              </w:rPr>
            </w:pPr>
            <w:r w:rsidRPr="00D27AD0">
              <w:rPr>
                <w:b/>
                <w:bCs/>
                <w:i/>
                <w:iCs/>
                <w:lang w:val="lt-LT"/>
              </w:rPr>
              <w:t>10. Kiti, autorių nuomone, reikalingi pagrindimai ir paaiškinimai.</w:t>
            </w:r>
          </w:p>
        </w:tc>
      </w:tr>
      <w:tr w:rsidR="00834FF0" w:rsidRPr="00D27AD0">
        <w:tc>
          <w:tcPr>
            <w:tcW w:w="9854" w:type="dxa"/>
          </w:tcPr>
          <w:p w:rsidR="00834FF0" w:rsidRPr="00D27AD0" w:rsidRDefault="00834FF0" w:rsidP="00EF5616">
            <w:pPr>
              <w:jc w:val="both"/>
              <w:rPr>
                <w:i/>
                <w:lang w:val="lt-LT"/>
              </w:rPr>
            </w:pPr>
            <w:r w:rsidRPr="00D27AD0">
              <w:rPr>
                <w:i/>
                <w:lang w:val="lt-LT"/>
              </w:rPr>
              <w:t>Papildoma medžiaga</w:t>
            </w:r>
            <w:r w:rsidR="00914326">
              <w:rPr>
                <w:i/>
                <w:lang w:val="lt-LT"/>
              </w:rPr>
              <w:t xml:space="preserve"> </w:t>
            </w:r>
            <w:hyperlink r:id="rId9" w:history="1">
              <w:r w:rsidR="00914326" w:rsidRPr="00706CE9">
                <w:rPr>
                  <w:rStyle w:val="Hipersaitas"/>
                  <w:i/>
                  <w:lang w:val="lt-LT"/>
                </w:rPr>
                <w:t>pridedama</w:t>
              </w:r>
              <w:r w:rsidR="00EF5616" w:rsidRPr="00706CE9">
                <w:rPr>
                  <w:rStyle w:val="Hipersaitas"/>
                  <w:i/>
                  <w:lang w:val="lt-LT"/>
                </w:rPr>
                <w:t>.</w:t>
              </w:r>
            </w:hyperlink>
          </w:p>
        </w:tc>
      </w:tr>
    </w:tbl>
    <w:p w:rsidR="00834FF0" w:rsidRPr="00D27AD0" w:rsidRDefault="00834FF0" w:rsidP="00834FF0">
      <w:pPr>
        <w:jc w:val="center"/>
        <w:rPr>
          <w:i/>
          <w:lang w:val="lt-LT"/>
        </w:rPr>
      </w:pPr>
    </w:p>
    <w:p w:rsidR="00965E39" w:rsidRDefault="00834FF0" w:rsidP="001C304A">
      <w:pPr>
        <w:jc w:val="center"/>
        <w:rPr>
          <w:lang w:val="lt-LT"/>
        </w:rPr>
      </w:pPr>
      <w:r w:rsidRPr="00D27AD0">
        <w:rPr>
          <w:i/>
          <w:lang w:val="lt-LT"/>
        </w:rPr>
        <w:t xml:space="preserve">Ūkio skyriaus Turto poskyrio vyriausioji specialistė             </w:t>
      </w:r>
      <w:r w:rsidRPr="00D27AD0">
        <w:rPr>
          <w:i/>
          <w:lang w:val="lt-LT"/>
        </w:rPr>
        <w:tab/>
      </w:r>
      <w:r w:rsidRPr="00D27AD0">
        <w:rPr>
          <w:i/>
          <w:lang w:val="lt-LT"/>
        </w:rPr>
        <w:tab/>
      </w:r>
      <w:r w:rsidRPr="00D27AD0">
        <w:rPr>
          <w:i/>
          <w:lang w:val="lt-LT"/>
        </w:rPr>
        <w:tab/>
      </w:r>
      <w:r w:rsidRPr="00D27AD0">
        <w:rPr>
          <w:i/>
          <w:lang w:val="lt-LT"/>
        </w:rPr>
        <w:tab/>
        <w:t>Daiva Thumat</w:t>
      </w:r>
    </w:p>
    <w:sectPr w:rsidR="00965E39" w:rsidSect="00193244">
      <w:footerReference w:type="default" r:id="rId10"/>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8C4" w:rsidRDefault="007C28C4" w:rsidP="00973C8C">
      <w:r>
        <w:separator/>
      </w:r>
    </w:p>
  </w:endnote>
  <w:endnote w:type="continuationSeparator" w:id="0">
    <w:p w:rsidR="007C28C4" w:rsidRDefault="007C28C4" w:rsidP="0097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9D" w:rsidRPr="0090359D" w:rsidRDefault="00CD3560" w:rsidP="0090359D">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P:\Tarybos_projektai_2011-2018\2019 metai\Kovo-28d\TUR03sJVKP.docx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8C4" w:rsidRDefault="007C28C4" w:rsidP="00973C8C">
      <w:r>
        <w:separator/>
      </w:r>
    </w:p>
  </w:footnote>
  <w:footnote w:type="continuationSeparator" w:id="0">
    <w:p w:rsidR="007C28C4" w:rsidRDefault="007C28C4" w:rsidP="00973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0B07"/>
    <w:multiLevelType w:val="multilevel"/>
    <w:tmpl w:val="B0B81AD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26695055"/>
    <w:multiLevelType w:val="hybridMultilevel"/>
    <w:tmpl w:val="40EC2C4C"/>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31536D8E"/>
    <w:multiLevelType w:val="hybridMultilevel"/>
    <w:tmpl w:val="A77259EA"/>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659A114B"/>
    <w:multiLevelType w:val="hybridMultilevel"/>
    <w:tmpl w:val="F49C9986"/>
    <w:lvl w:ilvl="0" w:tplc="CF7EAF72">
      <w:start w:val="1"/>
      <w:numFmt w:val="decimal"/>
      <w:lvlText w:val="%1."/>
      <w:lvlJc w:val="left"/>
      <w:pPr>
        <w:ind w:left="562" w:hanging="360"/>
      </w:pPr>
      <w:rPr>
        <w:b w:val="0"/>
      </w:rPr>
    </w:lvl>
    <w:lvl w:ilvl="1" w:tplc="04270019" w:tentative="1">
      <w:start w:val="1"/>
      <w:numFmt w:val="lowerLetter"/>
      <w:lvlText w:val="%2."/>
      <w:lvlJc w:val="left"/>
      <w:pPr>
        <w:ind w:left="1282" w:hanging="360"/>
      </w:pPr>
    </w:lvl>
    <w:lvl w:ilvl="2" w:tplc="0427001B" w:tentative="1">
      <w:start w:val="1"/>
      <w:numFmt w:val="lowerRoman"/>
      <w:lvlText w:val="%3."/>
      <w:lvlJc w:val="right"/>
      <w:pPr>
        <w:ind w:left="2002" w:hanging="180"/>
      </w:pPr>
    </w:lvl>
    <w:lvl w:ilvl="3" w:tplc="0427000F" w:tentative="1">
      <w:start w:val="1"/>
      <w:numFmt w:val="decimal"/>
      <w:lvlText w:val="%4."/>
      <w:lvlJc w:val="left"/>
      <w:pPr>
        <w:ind w:left="2722" w:hanging="360"/>
      </w:pPr>
    </w:lvl>
    <w:lvl w:ilvl="4" w:tplc="04270019" w:tentative="1">
      <w:start w:val="1"/>
      <w:numFmt w:val="lowerLetter"/>
      <w:lvlText w:val="%5."/>
      <w:lvlJc w:val="left"/>
      <w:pPr>
        <w:ind w:left="3442" w:hanging="360"/>
      </w:pPr>
    </w:lvl>
    <w:lvl w:ilvl="5" w:tplc="0427001B" w:tentative="1">
      <w:start w:val="1"/>
      <w:numFmt w:val="lowerRoman"/>
      <w:lvlText w:val="%6."/>
      <w:lvlJc w:val="right"/>
      <w:pPr>
        <w:ind w:left="4162" w:hanging="180"/>
      </w:pPr>
    </w:lvl>
    <w:lvl w:ilvl="6" w:tplc="0427000F" w:tentative="1">
      <w:start w:val="1"/>
      <w:numFmt w:val="decimal"/>
      <w:lvlText w:val="%7."/>
      <w:lvlJc w:val="left"/>
      <w:pPr>
        <w:ind w:left="4882" w:hanging="360"/>
      </w:pPr>
    </w:lvl>
    <w:lvl w:ilvl="7" w:tplc="04270019" w:tentative="1">
      <w:start w:val="1"/>
      <w:numFmt w:val="lowerLetter"/>
      <w:lvlText w:val="%8."/>
      <w:lvlJc w:val="left"/>
      <w:pPr>
        <w:ind w:left="5602" w:hanging="360"/>
      </w:pPr>
    </w:lvl>
    <w:lvl w:ilvl="8" w:tplc="0427001B" w:tentative="1">
      <w:start w:val="1"/>
      <w:numFmt w:val="lowerRoman"/>
      <w:lvlText w:val="%9."/>
      <w:lvlJc w:val="right"/>
      <w:pPr>
        <w:ind w:left="63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3A"/>
    <w:rsid w:val="00000B71"/>
    <w:rsid w:val="00005581"/>
    <w:rsid w:val="00006607"/>
    <w:rsid w:val="0000721D"/>
    <w:rsid w:val="00007C57"/>
    <w:rsid w:val="00007E60"/>
    <w:rsid w:val="00014751"/>
    <w:rsid w:val="0003091F"/>
    <w:rsid w:val="000355BC"/>
    <w:rsid w:val="00055F58"/>
    <w:rsid w:val="000912E2"/>
    <w:rsid w:val="00096081"/>
    <w:rsid w:val="000C2FF8"/>
    <w:rsid w:val="000E3E0A"/>
    <w:rsid w:val="000E715C"/>
    <w:rsid w:val="000F58C8"/>
    <w:rsid w:val="000F7709"/>
    <w:rsid w:val="001008DB"/>
    <w:rsid w:val="00105F4F"/>
    <w:rsid w:val="00111DDF"/>
    <w:rsid w:val="0011264A"/>
    <w:rsid w:val="00114F02"/>
    <w:rsid w:val="001249CD"/>
    <w:rsid w:val="00127F28"/>
    <w:rsid w:val="001539A7"/>
    <w:rsid w:val="00165489"/>
    <w:rsid w:val="00165FA8"/>
    <w:rsid w:val="00180E82"/>
    <w:rsid w:val="001848B9"/>
    <w:rsid w:val="00191961"/>
    <w:rsid w:val="00193244"/>
    <w:rsid w:val="001B44C7"/>
    <w:rsid w:val="001C304A"/>
    <w:rsid w:val="001F16C5"/>
    <w:rsid w:val="00216924"/>
    <w:rsid w:val="00220CAC"/>
    <w:rsid w:val="00245172"/>
    <w:rsid w:val="00253222"/>
    <w:rsid w:val="00294BCF"/>
    <w:rsid w:val="002A6C0D"/>
    <w:rsid w:val="002B7189"/>
    <w:rsid w:val="002C6D8B"/>
    <w:rsid w:val="00313E7D"/>
    <w:rsid w:val="00322991"/>
    <w:rsid w:val="003238FB"/>
    <w:rsid w:val="00340FB8"/>
    <w:rsid w:val="00350AF5"/>
    <w:rsid w:val="003752FB"/>
    <w:rsid w:val="00386130"/>
    <w:rsid w:val="00397CAB"/>
    <w:rsid w:val="003B19CD"/>
    <w:rsid w:val="003B5B19"/>
    <w:rsid w:val="003C26EC"/>
    <w:rsid w:val="003D1818"/>
    <w:rsid w:val="003D5979"/>
    <w:rsid w:val="003D5A7B"/>
    <w:rsid w:val="003D7BEC"/>
    <w:rsid w:val="003E16C5"/>
    <w:rsid w:val="003E2BD3"/>
    <w:rsid w:val="003F4478"/>
    <w:rsid w:val="003F47FC"/>
    <w:rsid w:val="004404F0"/>
    <w:rsid w:val="004540BE"/>
    <w:rsid w:val="00456B51"/>
    <w:rsid w:val="00464728"/>
    <w:rsid w:val="0046777F"/>
    <w:rsid w:val="00495710"/>
    <w:rsid w:val="004B1D93"/>
    <w:rsid w:val="004D67A7"/>
    <w:rsid w:val="004E0923"/>
    <w:rsid w:val="005179B4"/>
    <w:rsid w:val="00523FA0"/>
    <w:rsid w:val="00527FF3"/>
    <w:rsid w:val="00530A42"/>
    <w:rsid w:val="00535684"/>
    <w:rsid w:val="005517E9"/>
    <w:rsid w:val="00556095"/>
    <w:rsid w:val="0056597B"/>
    <w:rsid w:val="00582B8C"/>
    <w:rsid w:val="00587675"/>
    <w:rsid w:val="00590293"/>
    <w:rsid w:val="0059763A"/>
    <w:rsid w:val="005A2D68"/>
    <w:rsid w:val="005C5134"/>
    <w:rsid w:val="005F30C2"/>
    <w:rsid w:val="00610C99"/>
    <w:rsid w:val="00612F3A"/>
    <w:rsid w:val="0065035D"/>
    <w:rsid w:val="00672B33"/>
    <w:rsid w:val="0067751A"/>
    <w:rsid w:val="00685F33"/>
    <w:rsid w:val="006966A6"/>
    <w:rsid w:val="006A370C"/>
    <w:rsid w:val="006A3EF3"/>
    <w:rsid w:val="006C33EE"/>
    <w:rsid w:val="006C3B64"/>
    <w:rsid w:val="006F23D9"/>
    <w:rsid w:val="0070011D"/>
    <w:rsid w:val="00706CE9"/>
    <w:rsid w:val="0073322A"/>
    <w:rsid w:val="007438C1"/>
    <w:rsid w:val="007575EA"/>
    <w:rsid w:val="00763C55"/>
    <w:rsid w:val="00765CA8"/>
    <w:rsid w:val="007701AD"/>
    <w:rsid w:val="00784119"/>
    <w:rsid w:val="00786C63"/>
    <w:rsid w:val="00792922"/>
    <w:rsid w:val="007C28C4"/>
    <w:rsid w:val="007E33F7"/>
    <w:rsid w:val="007E5BF8"/>
    <w:rsid w:val="007F15C8"/>
    <w:rsid w:val="0081074E"/>
    <w:rsid w:val="0082154D"/>
    <w:rsid w:val="00822AC0"/>
    <w:rsid w:val="0082679C"/>
    <w:rsid w:val="00834FF0"/>
    <w:rsid w:val="00835DB0"/>
    <w:rsid w:val="00855AE4"/>
    <w:rsid w:val="00864B8C"/>
    <w:rsid w:val="00871048"/>
    <w:rsid w:val="0087653B"/>
    <w:rsid w:val="008777BD"/>
    <w:rsid w:val="00880904"/>
    <w:rsid w:val="008A106E"/>
    <w:rsid w:val="008B10BF"/>
    <w:rsid w:val="008B572C"/>
    <w:rsid w:val="008E5B5E"/>
    <w:rsid w:val="00902D10"/>
    <w:rsid w:val="0090359D"/>
    <w:rsid w:val="00905697"/>
    <w:rsid w:val="00907181"/>
    <w:rsid w:val="00914326"/>
    <w:rsid w:val="00921C3C"/>
    <w:rsid w:val="0092300F"/>
    <w:rsid w:val="0092619D"/>
    <w:rsid w:val="009613EA"/>
    <w:rsid w:val="00962EE8"/>
    <w:rsid w:val="00965E39"/>
    <w:rsid w:val="00970B36"/>
    <w:rsid w:val="00973C8C"/>
    <w:rsid w:val="00980E14"/>
    <w:rsid w:val="00982CF6"/>
    <w:rsid w:val="009A3EDC"/>
    <w:rsid w:val="009B1905"/>
    <w:rsid w:val="009D0F81"/>
    <w:rsid w:val="009F04AF"/>
    <w:rsid w:val="00A1390B"/>
    <w:rsid w:val="00A25459"/>
    <w:rsid w:val="00A61731"/>
    <w:rsid w:val="00AA6F96"/>
    <w:rsid w:val="00AB2AF9"/>
    <w:rsid w:val="00AB4FE7"/>
    <w:rsid w:val="00AC4509"/>
    <w:rsid w:val="00B065EA"/>
    <w:rsid w:val="00B14BD9"/>
    <w:rsid w:val="00B2228B"/>
    <w:rsid w:val="00B45A67"/>
    <w:rsid w:val="00B607FD"/>
    <w:rsid w:val="00B703A7"/>
    <w:rsid w:val="00B9588A"/>
    <w:rsid w:val="00BC27A2"/>
    <w:rsid w:val="00BE313D"/>
    <w:rsid w:val="00C05CC1"/>
    <w:rsid w:val="00C06A08"/>
    <w:rsid w:val="00C43294"/>
    <w:rsid w:val="00C516EE"/>
    <w:rsid w:val="00C56090"/>
    <w:rsid w:val="00C80FAC"/>
    <w:rsid w:val="00C84857"/>
    <w:rsid w:val="00C91FF8"/>
    <w:rsid w:val="00C9373F"/>
    <w:rsid w:val="00C95495"/>
    <w:rsid w:val="00C96717"/>
    <w:rsid w:val="00CD3560"/>
    <w:rsid w:val="00CF1331"/>
    <w:rsid w:val="00D00E84"/>
    <w:rsid w:val="00D015A7"/>
    <w:rsid w:val="00D046A4"/>
    <w:rsid w:val="00D07D88"/>
    <w:rsid w:val="00D11EA4"/>
    <w:rsid w:val="00D210BD"/>
    <w:rsid w:val="00D5035C"/>
    <w:rsid w:val="00D574B4"/>
    <w:rsid w:val="00D6094C"/>
    <w:rsid w:val="00D61099"/>
    <w:rsid w:val="00D7225D"/>
    <w:rsid w:val="00D8023D"/>
    <w:rsid w:val="00DC4850"/>
    <w:rsid w:val="00DC6F5F"/>
    <w:rsid w:val="00DD51A8"/>
    <w:rsid w:val="00DE3412"/>
    <w:rsid w:val="00DE5822"/>
    <w:rsid w:val="00DF543F"/>
    <w:rsid w:val="00E0023E"/>
    <w:rsid w:val="00E14DAA"/>
    <w:rsid w:val="00E4084E"/>
    <w:rsid w:val="00E86020"/>
    <w:rsid w:val="00E86E9C"/>
    <w:rsid w:val="00E92DE2"/>
    <w:rsid w:val="00E948B8"/>
    <w:rsid w:val="00EB12FC"/>
    <w:rsid w:val="00ED3A8A"/>
    <w:rsid w:val="00EE164F"/>
    <w:rsid w:val="00EF5616"/>
    <w:rsid w:val="00F231D4"/>
    <w:rsid w:val="00F354C8"/>
    <w:rsid w:val="00FB1E39"/>
    <w:rsid w:val="00FB2626"/>
    <w:rsid w:val="00FB494C"/>
    <w:rsid w:val="00FB7D70"/>
    <w:rsid w:val="00FF779C"/>
    <w:rsid w:val="00FF7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66A17B-D8D9-4891-8E8B-401AA565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pPr>
      <w:keepNext/>
      <w:jc w:val="center"/>
      <w:outlineLvl w:val="1"/>
    </w:pPr>
    <w:rPr>
      <w:rFonts w:ascii="TimesLT" w:eastAsia="Arial Unicode MS" w:hAnsi="TimesLT" w:cs="Arial Unicode MS"/>
      <w:b/>
      <w:bCs/>
      <w:sz w:val="28"/>
      <w:szCs w:val="20"/>
    </w:rPr>
  </w:style>
  <w:style w:type="paragraph" w:styleId="Antrat3">
    <w:name w:val="heading 3"/>
    <w:basedOn w:val="prastasis"/>
    <w:next w:val="prastasis"/>
    <w:qFormat/>
    <w:pPr>
      <w:keepNext/>
      <w:jc w:val="center"/>
      <w:outlineLvl w:val="2"/>
    </w:pPr>
    <w:rPr>
      <w:b/>
      <w:bCs/>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Pagrindiniotekstotrauka">
    <w:name w:val="Body Text Indent"/>
    <w:basedOn w:val="prastasis"/>
    <w:pPr>
      <w:ind w:left="800" w:hanging="440"/>
      <w:jc w:val="both"/>
    </w:pPr>
    <w:rPr>
      <w:sz w:val="22"/>
      <w:lang w:val="lt-LT"/>
    </w:rPr>
  </w:style>
  <w:style w:type="paragraph" w:styleId="Pagrindinistekstas2">
    <w:name w:val="Body Text 2"/>
    <w:basedOn w:val="prastasis"/>
    <w:pPr>
      <w:jc w:val="both"/>
    </w:pPr>
    <w:rPr>
      <w:szCs w:val="20"/>
      <w:lang w:val="lt-LT"/>
    </w:rPr>
  </w:style>
  <w:style w:type="paragraph" w:styleId="HTMLiankstoformatuotas">
    <w:name w:val="HTML Preformatted"/>
    <w:basedOn w:val="prastasis"/>
    <w:rsid w:val="0090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agrindinistekstas">
    <w:name w:val="Body Text"/>
    <w:basedOn w:val="prastasis"/>
    <w:rsid w:val="00E92DE2"/>
    <w:pPr>
      <w:spacing w:after="120"/>
    </w:pPr>
  </w:style>
  <w:style w:type="paragraph" w:styleId="Pavadinimas">
    <w:name w:val="Title"/>
    <w:basedOn w:val="prastasis"/>
    <w:qFormat/>
    <w:rsid w:val="00E92DE2"/>
    <w:pPr>
      <w:overflowPunct w:val="0"/>
      <w:autoSpaceDE w:val="0"/>
      <w:autoSpaceDN w:val="0"/>
      <w:adjustRightInd w:val="0"/>
      <w:jc w:val="center"/>
    </w:pPr>
    <w:rPr>
      <w:b/>
      <w:sz w:val="28"/>
      <w:szCs w:val="20"/>
      <w:lang w:val="lt-LT"/>
    </w:rPr>
  </w:style>
  <w:style w:type="character" w:styleId="Hipersaitas">
    <w:name w:val="Hyperlink"/>
    <w:rsid w:val="001C304A"/>
    <w:rPr>
      <w:color w:val="0000FF"/>
      <w:u w:val="single"/>
    </w:rPr>
  </w:style>
  <w:style w:type="paragraph" w:customStyle="1" w:styleId="a">
    <w:basedOn w:val="prastasis"/>
    <w:rsid w:val="00C96717"/>
    <w:pPr>
      <w:spacing w:after="160" w:line="240" w:lineRule="exact"/>
    </w:pPr>
    <w:rPr>
      <w:rFonts w:ascii="Tahoma" w:hAnsi="Tahoma"/>
      <w:sz w:val="20"/>
      <w:szCs w:val="20"/>
      <w:lang w:val="en-US"/>
    </w:rPr>
  </w:style>
  <w:style w:type="paragraph" w:styleId="Debesliotekstas">
    <w:name w:val="Balloon Text"/>
    <w:basedOn w:val="prastasis"/>
    <w:semiHidden/>
    <w:rsid w:val="00253222"/>
    <w:rPr>
      <w:rFonts w:ascii="Tahoma" w:hAnsi="Tahoma" w:cs="Tahoma"/>
      <w:sz w:val="16"/>
      <w:szCs w:val="16"/>
    </w:rPr>
  </w:style>
  <w:style w:type="paragraph" w:styleId="Antrats">
    <w:name w:val="header"/>
    <w:basedOn w:val="prastasis"/>
    <w:link w:val="AntratsDiagrama"/>
    <w:rsid w:val="00973C8C"/>
    <w:pPr>
      <w:tabs>
        <w:tab w:val="center" w:pos="4819"/>
        <w:tab w:val="right" w:pos="9638"/>
      </w:tabs>
    </w:pPr>
  </w:style>
  <w:style w:type="character" w:customStyle="1" w:styleId="AntratsDiagrama">
    <w:name w:val="Antraštės Diagrama"/>
    <w:link w:val="Antrats"/>
    <w:rsid w:val="00973C8C"/>
    <w:rPr>
      <w:sz w:val="24"/>
      <w:szCs w:val="24"/>
      <w:lang w:val="en-GB" w:eastAsia="en-US"/>
    </w:rPr>
  </w:style>
  <w:style w:type="character" w:styleId="Perirtashipersaitas">
    <w:name w:val="FollowedHyperlink"/>
    <w:rsid w:val="00973C8C"/>
    <w:rPr>
      <w:color w:val="954F72"/>
      <w:u w:val="single"/>
    </w:rPr>
  </w:style>
  <w:style w:type="paragraph" w:styleId="Betarp">
    <w:name w:val="No Spacing"/>
    <w:uiPriority w:val="1"/>
    <w:qFormat/>
    <w:rsid w:val="006C33EE"/>
    <w:rPr>
      <w:lang w:val="en-US" w:eastAsia="en-US"/>
    </w:rPr>
  </w:style>
  <w:style w:type="character" w:styleId="Nerykinuoroda">
    <w:name w:val="Subtle Reference"/>
    <w:basedOn w:val="Numatytasispastraiposriftas"/>
    <w:uiPriority w:val="31"/>
    <w:qFormat/>
    <w:rsid w:val="00AC4509"/>
    <w:rPr>
      <w:smallCaps/>
      <w:color w:val="5A5A5A" w:themeColor="text1" w:themeTint="A5"/>
    </w:rPr>
  </w:style>
  <w:style w:type="paragraph" w:styleId="Sraopastraipa">
    <w:name w:val="List Paragraph"/>
    <w:basedOn w:val="prastasis"/>
    <w:uiPriority w:val="34"/>
    <w:qFormat/>
    <w:rsid w:val="00822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255721">
      <w:bodyDiv w:val="1"/>
      <w:marLeft w:val="0"/>
      <w:marRight w:val="0"/>
      <w:marTop w:val="0"/>
      <w:marBottom w:val="0"/>
      <w:divBdr>
        <w:top w:val="none" w:sz="0" w:space="0" w:color="auto"/>
        <w:left w:val="none" w:sz="0" w:space="0" w:color="auto"/>
        <w:bottom w:val="none" w:sz="0" w:space="0" w:color="auto"/>
        <w:right w:val="none" w:sz="0" w:space="0" w:color="auto"/>
      </w:divBdr>
    </w:div>
    <w:div w:id="1883206799">
      <w:bodyDiv w:val="1"/>
      <w:marLeft w:val="0"/>
      <w:marRight w:val="0"/>
      <w:marTop w:val="0"/>
      <w:marBottom w:val="0"/>
      <w:divBdr>
        <w:top w:val="none" w:sz="0" w:space="0" w:color="auto"/>
        <w:left w:val="none" w:sz="0" w:space="0" w:color="auto"/>
        <w:bottom w:val="none" w:sz="0" w:space="0" w:color="auto"/>
        <w:right w:val="none" w:sz="0" w:space="0" w:color="auto"/>
      </w:divBdr>
      <w:divsChild>
        <w:div w:id="1180435658">
          <w:marLeft w:val="0"/>
          <w:marRight w:val="0"/>
          <w:marTop w:val="0"/>
          <w:marBottom w:val="0"/>
          <w:divBdr>
            <w:top w:val="none" w:sz="0" w:space="0" w:color="auto"/>
            <w:left w:val="none" w:sz="0" w:space="0" w:color="auto"/>
            <w:bottom w:val="none" w:sz="0" w:space="0" w:color="auto"/>
            <w:right w:val="none" w:sz="0" w:space="0" w:color="auto"/>
          </w:divBdr>
        </w:div>
      </w:divsChild>
    </w:div>
    <w:div w:id="2001999915">
      <w:bodyDiv w:val="1"/>
      <w:marLeft w:val="0"/>
      <w:marRight w:val="0"/>
      <w:marTop w:val="0"/>
      <w:marBottom w:val="0"/>
      <w:divBdr>
        <w:top w:val="none" w:sz="0" w:space="0" w:color="auto"/>
        <w:left w:val="none" w:sz="0" w:space="0" w:color="auto"/>
        <w:bottom w:val="none" w:sz="0" w:space="0" w:color="auto"/>
        <w:right w:val="none" w:sz="0" w:space="0" w:color="auto"/>
      </w:divBdr>
    </w:div>
    <w:div w:id="20891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ckBBEaqwJ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UR03prieda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F1407-7A5C-4D77-834D-F6D3D9A0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674</Words>
  <Characters>4698</Characters>
  <Application>Microsoft Office Word</Application>
  <DocSecurity>0</DocSecurity>
  <Lines>39</Lines>
  <Paragraphs>10</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5362</CharactersWithSpaces>
  <SharedDoc>false</SharedDoc>
  <HLinks>
    <vt:vector size="24" baseType="variant">
      <vt:variant>
        <vt:i4>65542</vt:i4>
      </vt:variant>
      <vt:variant>
        <vt:i4>9</vt:i4>
      </vt:variant>
      <vt:variant>
        <vt:i4>0</vt:i4>
      </vt:variant>
      <vt:variant>
        <vt:i4>5</vt:i4>
      </vt:variant>
      <vt:variant>
        <vt:lpwstr>TUR04priedas2.pdf</vt:lpwstr>
      </vt:variant>
      <vt:variant>
        <vt:lpwstr/>
      </vt:variant>
      <vt:variant>
        <vt:i4>65541</vt:i4>
      </vt:variant>
      <vt:variant>
        <vt:i4>6</vt:i4>
      </vt:variant>
      <vt:variant>
        <vt:i4>0</vt:i4>
      </vt:variant>
      <vt:variant>
        <vt:i4>5</vt:i4>
      </vt:variant>
      <vt:variant>
        <vt:lpwstr>TUR04priedas1.pdf</vt:lpwstr>
      </vt:variant>
      <vt:variant>
        <vt:lpwstr/>
      </vt:variant>
      <vt:variant>
        <vt:i4>6815797</vt:i4>
      </vt:variant>
      <vt:variant>
        <vt:i4>3</vt:i4>
      </vt:variant>
      <vt:variant>
        <vt:i4>0</vt:i4>
      </vt:variant>
      <vt:variant>
        <vt:i4>5</vt:i4>
      </vt:variant>
      <vt:variant>
        <vt:lpwstr>http://www3.lrs.lt/pls/inter3/dokpaieska.showdoc_l?p_id=468562</vt:lpwstr>
      </vt:variant>
      <vt:variant>
        <vt:lpwstr/>
      </vt:variant>
      <vt:variant>
        <vt:i4>7733281</vt:i4>
      </vt:variant>
      <vt:variant>
        <vt:i4>0</vt:i4>
      </vt:variant>
      <vt:variant>
        <vt:i4>0</vt:i4>
      </vt:variant>
      <vt:variant>
        <vt:i4>5</vt:i4>
      </vt:variant>
      <vt:variant>
        <vt:lpwstr>https://www.e-tar.lt/portal/lt/legalAct/TAR.D0CD0966D67F/ckBBEaqwJK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Tumaityte</dc:creator>
  <cp:keywords/>
  <cp:lastModifiedBy>EKONOM_DT8</cp:lastModifiedBy>
  <cp:revision>9</cp:revision>
  <cp:lastPrinted>2018-04-10T06:06:00Z</cp:lastPrinted>
  <dcterms:created xsi:type="dcterms:W3CDTF">2019-03-05T12:41:00Z</dcterms:created>
  <dcterms:modified xsi:type="dcterms:W3CDTF">2019-03-13T12:59:00Z</dcterms:modified>
</cp:coreProperties>
</file>