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08C" w:rsidRDefault="0045269F">
      <w:pPr>
        <w:ind w:firstLine="7655"/>
        <w:rPr>
          <w:lang w:eastAsia="en-US"/>
        </w:rPr>
      </w:pPr>
      <w:r>
        <w:rPr>
          <w:b/>
          <w:color w:val="000000"/>
        </w:rPr>
        <w:t xml:space="preserve">       Projektas</w:t>
      </w:r>
    </w:p>
    <w:p w:rsidR="008D208C" w:rsidRDefault="008D208C">
      <w:pPr>
        <w:pStyle w:val="Antrat2"/>
        <w:rPr>
          <w:color w:val="000000"/>
          <w:szCs w:val="24"/>
        </w:rPr>
      </w:pPr>
    </w:p>
    <w:p w:rsidR="008D208C" w:rsidRDefault="0045269F">
      <w:pPr>
        <w:pStyle w:val="Antrat2"/>
        <w:tabs>
          <w:tab w:val="clear" w:pos="1560"/>
        </w:tabs>
        <w:rPr>
          <w:color w:val="000000"/>
          <w:szCs w:val="24"/>
        </w:rPr>
      </w:pPr>
      <w:r>
        <w:rPr>
          <w:color w:val="000000"/>
          <w:szCs w:val="24"/>
        </w:rPr>
        <w:t xml:space="preserve">ŠILUTĖS RAJONO SAVIVALDYBĖS  </w:t>
      </w:r>
    </w:p>
    <w:p w:rsidR="008D208C" w:rsidRDefault="0045269F">
      <w:pPr>
        <w:pStyle w:val="Antrat2"/>
        <w:rPr>
          <w:color w:val="000000"/>
          <w:szCs w:val="24"/>
        </w:rPr>
      </w:pPr>
      <w:r>
        <w:rPr>
          <w:color w:val="000000"/>
          <w:szCs w:val="24"/>
        </w:rPr>
        <w:t>TARYBA</w:t>
      </w:r>
    </w:p>
    <w:p w:rsidR="008D208C" w:rsidRDefault="008D208C">
      <w:pPr>
        <w:pStyle w:val="Antrat1"/>
        <w:tabs>
          <w:tab w:val="left" w:pos="1560"/>
        </w:tabs>
        <w:spacing w:before="0" w:after="0"/>
        <w:jc w:val="center"/>
        <w:rPr>
          <w:rFonts w:ascii="Times New Roman" w:hAnsi="Times New Roman" w:cs="Times New Roman"/>
          <w:color w:val="000000"/>
          <w:sz w:val="24"/>
          <w:szCs w:val="24"/>
          <w:lang w:val="lt-LT"/>
        </w:rPr>
      </w:pPr>
    </w:p>
    <w:p w:rsidR="008D208C" w:rsidRDefault="008D208C">
      <w:pPr>
        <w:jc w:val="center"/>
        <w:rPr>
          <w:b/>
          <w:caps/>
        </w:rPr>
      </w:pPr>
    </w:p>
    <w:p w:rsidR="008D208C" w:rsidRDefault="008D208C">
      <w:pPr>
        <w:jc w:val="center"/>
        <w:rPr>
          <w:b/>
          <w:caps/>
        </w:rPr>
      </w:pPr>
    </w:p>
    <w:p w:rsidR="008D208C" w:rsidRDefault="008D208C">
      <w:pPr>
        <w:jc w:val="center"/>
        <w:rPr>
          <w:b/>
          <w:caps/>
        </w:rPr>
      </w:pPr>
    </w:p>
    <w:p w:rsidR="008D208C" w:rsidRDefault="008D208C">
      <w:pPr>
        <w:jc w:val="center"/>
        <w:rPr>
          <w:b/>
          <w:caps/>
        </w:rPr>
      </w:pPr>
    </w:p>
    <w:p w:rsidR="008D208C" w:rsidRDefault="008D208C">
      <w:pPr>
        <w:jc w:val="center"/>
        <w:rPr>
          <w:b/>
          <w:caps/>
        </w:rPr>
      </w:pPr>
    </w:p>
    <w:p w:rsidR="008D208C" w:rsidRDefault="0045269F">
      <w:pPr>
        <w:jc w:val="center"/>
        <w:rPr>
          <w:b/>
          <w:caps/>
        </w:rPr>
      </w:pPr>
      <w:r>
        <w:rPr>
          <w:b/>
          <w:caps/>
        </w:rPr>
        <w:t>sprendimas</w:t>
      </w:r>
    </w:p>
    <w:p w:rsidR="008D208C" w:rsidRDefault="0045269F">
      <w:pPr>
        <w:pStyle w:val="Antrat2"/>
      </w:pPr>
      <w:r>
        <w:t>DĖL ŠILUTĖS RAJONO SAVIVALDYBĖS TARYBOS 2018 M. SPALIO 25 D. SPRENDIMO NR. T1-1139 „DĖL ŠVIETIMO ĮSTAIGŲ DIDŽIAUSIO LEISTINO PAREIGYBIŲ SKAIČIAUS NUSTATYMO“ PAKEITIMO</w:t>
      </w:r>
    </w:p>
    <w:p w:rsidR="008D208C" w:rsidRDefault="008D208C">
      <w:pPr>
        <w:pStyle w:val="Antrat4"/>
        <w:spacing w:before="0" w:after="0"/>
        <w:jc w:val="center"/>
        <w:rPr>
          <w:b w:val="0"/>
          <w:sz w:val="24"/>
          <w:szCs w:val="24"/>
        </w:rPr>
      </w:pPr>
    </w:p>
    <w:p w:rsidR="008D208C" w:rsidRDefault="0045269F">
      <w:pPr>
        <w:pStyle w:val="Antrat4"/>
        <w:spacing w:before="0" w:after="0"/>
        <w:jc w:val="center"/>
      </w:pPr>
      <w:r>
        <w:rPr>
          <w:b w:val="0"/>
          <w:sz w:val="24"/>
          <w:szCs w:val="24"/>
        </w:rPr>
        <w:t>2019 m. vasario       d. Nr. T1-</w:t>
      </w:r>
    </w:p>
    <w:p w:rsidR="008D208C" w:rsidRDefault="0045269F">
      <w:pPr>
        <w:pStyle w:val="Antrat4"/>
        <w:spacing w:before="0" w:after="0"/>
        <w:jc w:val="center"/>
        <w:rPr>
          <w:b w:val="0"/>
          <w:sz w:val="24"/>
          <w:szCs w:val="24"/>
        </w:rPr>
      </w:pPr>
      <w:r>
        <w:rPr>
          <w:b w:val="0"/>
          <w:sz w:val="24"/>
          <w:szCs w:val="24"/>
        </w:rPr>
        <w:t>Šilutė</w:t>
      </w:r>
    </w:p>
    <w:p w:rsidR="008D208C" w:rsidRDefault="008D208C">
      <w:pPr>
        <w:tabs>
          <w:tab w:val="left" w:pos="360"/>
        </w:tabs>
        <w:ind w:firstLine="900"/>
        <w:jc w:val="both"/>
      </w:pPr>
    </w:p>
    <w:p w:rsidR="008D208C" w:rsidRDefault="0045269F">
      <w:pPr>
        <w:tabs>
          <w:tab w:val="left" w:pos="360"/>
        </w:tabs>
        <w:ind w:right="140" w:firstLine="851"/>
        <w:jc w:val="both"/>
      </w:pPr>
      <w:r>
        <w:t>Vadovaudamasi Lietuvos Respublikos vietos savivaldos įstatymo 18 straipsnio 1 dalimi, Šilutės rajono savivaldybės taryba  n u s p r e n d ž i a:</w:t>
      </w:r>
    </w:p>
    <w:p w:rsidR="008D208C" w:rsidRDefault="0045269F">
      <w:pPr>
        <w:tabs>
          <w:tab w:val="left" w:pos="360"/>
        </w:tabs>
        <w:ind w:right="140" w:firstLine="851"/>
        <w:jc w:val="both"/>
      </w:pPr>
      <w:r>
        <w:t>Pakeisti Šilutės rajono savivaldybės tarybos 2018 m. spalio 25 d. sprendimo Nr. T1-1139 „Dėl švietimo įstaigų didžiausio leistino pareigybių skaičiaus nustatymo“ 1 punktu patvirtintą „Šilutės rajono savivaldybės švietimo įstaigų didžiausio leistino pareigybių skaičiaus“ lentelę:</w:t>
      </w:r>
    </w:p>
    <w:p w:rsidR="008D208C" w:rsidRDefault="0045269F">
      <w:pPr>
        <w:tabs>
          <w:tab w:val="left" w:pos="360"/>
        </w:tabs>
        <w:ind w:right="140" w:firstLine="851"/>
        <w:jc w:val="both"/>
      </w:pPr>
      <w:bookmarkStart w:id="0" w:name="_Hlk526933054"/>
      <w:bookmarkEnd w:id="0"/>
      <w:r>
        <w:t>1. 1 eilutės stulpelyje „Aptarnaujančio personalo pareigybių skaičius“ vietoj skaičiaus „17,00“ įrašyti skaičių „18,00“, stulpelyje „Iš viso“ vietoj skaičiaus „50,89“ įrašyti skaičių „51,89“.</w:t>
      </w:r>
    </w:p>
    <w:p w:rsidR="008D208C" w:rsidRDefault="0045269F">
      <w:pPr>
        <w:tabs>
          <w:tab w:val="left" w:pos="360"/>
        </w:tabs>
        <w:ind w:right="140" w:firstLine="851"/>
        <w:jc w:val="both"/>
      </w:pPr>
      <w:r>
        <w:t>2. Eilutės „Iš viso švietimo įstaigų“ stulpelyje „Aptarnaujančio personalo pareigybių skaičius“ vietoj skaičiaus „460,50“ įrašyti skaičių „461,50“, stulpelyje „Iš viso“ vietoj skaičiaus „1273,22“ įrašyti skaičių „1274,22“.</w:t>
      </w:r>
    </w:p>
    <w:p w:rsidR="008D208C" w:rsidRDefault="008D208C">
      <w:pPr>
        <w:tabs>
          <w:tab w:val="right" w:pos="9638"/>
        </w:tabs>
        <w:ind w:right="180"/>
        <w:jc w:val="both"/>
      </w:pPr>
    </w:p>
    <w:p w:rsidR="008D208C" w:rsidRDefault="008D208C">
      <w:pPr>
        <w:tabs>
          <w:tab w:val="right" w:pos="9638"/>
        </w:tabs>
        <w:ind w:right="180"/>
        <w:jc w:val="both"/>
      </w:pPr>
    </w:p>
    <w:p w:rsidR="008D208C" w:rsidRDefault="0045269F">
      <w:pPr>
        <w:tabs>
          <w:tab w:val="right" w:pos="9638"/>
        </w:tabs>
        <w:ind w:right="180"/>
      </w:pPr>
      <w:r>
        <w:t>Savivaldybės meras</w:t>
      </w:r>
    </w:p>
    <w:p w:rsidR="008D208C" w:rsidRDefault="008D208C">
      <w:pPr>
        <w:jc w:val="both"/>
        <w:rPr>
          <w:sz w:val="23"/>
        </w:rPr>
      </w:pPr>
    </w:p>
    <w:p w:rsidR="008D208C" w:rsidRDefault="008D208C">
      <w:pPr>
        <w:jc w:val="both"/>
        <w:rPr>
          <w:sz w:val="23"/>
        </w:rPr>
      </w:pPr>
    </w:p>
    <w:p w:rsidR="008D208C" w:rsidRDefault="008D208C">
      <w:pPr>
        <w:jc w:val="both"/>
      </w:pPr>
    </w:p>
    <w:p w:rsidR="008D208C" w:rsidRDefault="0045269F">
      <w:pPr>
        <w:jc w:val="both"/>
      </w:pPr>
      <w:r>
        <w:t>Sigitas Šeputis</w:t>
      </w:r>
    </w:p>
    <w:p w:rsidR="008D208C" w:rsidRDefault="0045269F">
      <w:pPr>
        <w:jc w:val="both"/>
      </w:pPr>
      <w:r>
        <w:t>2019-02-</w:t>
      </w:r>
    </w:p>
    <w:p w:rsidR="008D208C" w:rsidRDefault="008D208C">
      <w:pPr>
        <w:jc w:val="both"/>
      </w:pPr>
    </w:p>
    <w:p w:rsidR="008D208C" w:rsidRDefault="0045269F">
      <w:pPr>
        <w:jc w:val="both"/>
      </w:pPr>
      <w:r>
        <w:t xml:space="preserve">Virgilijus </w:t>
      </w:r>
      <w:proofErr w:type="spellStart"/>
      <w:r>
        <w:t>Pozingis</w:t>
      </w:r>
      <w:proofErr w:type="spellEnd"/>
    </w:p>
    <w:p w:rsidR="008D208C" w:rsidRDefault="0045269F">
      <w:pPr>
        <w:jc w:val="both"/>
      </w:pPr>
      <w:r>
        <w:t>2019-02-</w:t>
      </w:r>
      <w:r w:rsidR="0049706F">
        <w:t>06</w:t>
      </w:r>
    </w:p>
    <w:p w:rsidR="008D208C" w:rsidRDefault="008D208C">
      <w:pPr>
        <w:jc w:val="both"/>
      </w:pPr>
    </w:p>
    <w:p w:rsidR="008D208C" w:rsidRDefault="003D66E2">
      <w:pPr>
        <w:rPr>
          <w:lang w:val="sv-SE"/>
        </w:rPr>
      </w:pPr>
      <w:r>
        <w:rPr>
          <w:lang w:val="sv-SE"/>
        </w:rPr>
        <w:t>Arvydas Bielskis</w:t>
      </w:r>
    </w:p>
    <w:p w:rsidR="008D208C" w:rsidRDefault="0045269F">
      <w:r>
        <w:rPr>
          <w:lang w:val="sv-SE"/>
        </w:rPr>
        <w:t>2019-02-</w:t>
      </w:r>
      <w:r w:rsidR="003D66E2">
        <w:rPr>
          <w:lang w:val="sv-SE"/>
        </w:rPr>
        <w:t>05</w:t>
      </w:r>
    </w:p>
    <w:p w:rsidR="008D208C" w:rsidRDefault="008D208C">
      <w:pPr>
        <w:rPr>
          <w:lang w:val="sv-SE"/>
        </w:rPr>
      </w:pPr>
    </w:p>
    <w:p w:rsidR="008D208C" w:rsidRDefault="0045269F">
      <w:pPr>
        <w:rPr>
          <w:lang w:val="sv-SE"/>
        </w:rPr>
      </w:pPr>
      <w:r>
        <w:rPr>
          <w:lang w:val="sv-SE"/>
        </w:rPr>
        <w:t>Vita Stulgienė</w:t>
      </w:r>
    </w:p>
    <w:p w:rsidR="008D208C" w:rsidRDefault="0045269F">
      <w:pPr>
        <w:jc w:val="both"/>
      </w:pPr>
      <w:r>
        <w:rPr>
          <w:lang w:val="sv-SE"/>
        </w:rPr>
        <w:t>2019-02-</w:t>
      </w:r>
      <w:r w:rsidR="00393AAF">
        <w:rPr>
          <w:lang w:val="sv-SE"/>
        </w:rPr>
        <w:t>05</w:t>
      </w:r>
    </w:p>
    <w:p w:rsidR="008D208C" w:rsidRDefault="008D208C">
      <w:pPr>
        <w:rPr>
          <w:lang w:val="sv-SE"/>
        </w:rPr>
      </w:pPr>
    </w:p>
    <w:p w:rsidR="008D208C" w:rsidRDefault="008D208C">
      <w:pPr>
        <w:rPr>
          <w:lang w:val="sv-SE"/>
        </w:rPr>
      </w:pPr>
    </w:p>
    <w:p w:rsidR="008D208C" w:rsidRDefault="008D208C">
      <w:pPr>
        <w:rPr>
          <w:lang w:val="sv-SE"/>
        </w:rPr>
      </w:pPr>
    </w:p>
    <w:p w:rsidR="008D208C" w:rsidRDefault="0045269F">
      <w:pPr>
        <w:rPr>
          <w:lang w:val="sv-SE"/>
        </w:rPr>
      </w:pPr>
      <w:r>
        <w:rPr>
          <w:lang w:val="sv-SE"/>
        </w:rPr>
        <w:t xml:space="preserve">Parengė </w:t>
      </w:r>
      <w:bookmarkStart w:id="1" w:name="_GoBack"/>
      <w:bookmarkEnd w:id="1"/>
    </w:p>
    <w:p w:rsidR="008D208C" w:rsidRDefault="008D208C">
      <w:pPr>
        <w:rPr>
          <w:lang w:val="sv-SE"/>
        </w:rPr>
      </w:pPr>
    </w:p>
    <w:p w:rsidR="008D208C" w:rsidRDefault="0045269F">
      <w:r>
        <w:rPr>
          <w:lang w:val="sv-SE"/>
        </w:rPr>
        <w:t>Rasa Žemailienė</w:t>
      </w:r>
    </w:p>
    <w:p w:rsidR="008D208C" w:rsidRDefault="0045269F">
      <w:pPr>
        <w:rPr>
          <w:lang w:val="sv-SE"/>
        </w:rPr>
      </w:pPr>
      <w:r>
        <w:rPr>
          <w:lang w:val="sv-SE"/>
        </w:rPr>
        <w:t>2019-02-05</w:t>
      </w:r>
    </w:p>
    <w:p w:rsidR="00932F80" w:rsidRDefault="00932F80"/>
    <w:p w:rsidR="008D208C" w:rsidRDefault="0045269F">
      <w:pPr>
        <w:jc w:val="center"/>
        <w:rPr>
          <w:b/>
        </w:rPr>
      </w:pPr>
      <w:r>
        <w:rPr>
          <w:b/>
        </w:rPr>
        <w:lastRenderedPageBreak/>
        <w:t>ŠILUTĖS RAJONO SAVIVALDYBĖS ADMINISTRACIJOS</w:t>
      </w:r>
    </w:p>
    <w:p w:rsidR="008D208C" w:rsidRDefault="0045269F">
      <w:pPr>
        <w:jc w:val="center"/>
        <w:rPr>
          <w:b/>
        </w:rPr>
      </w:pPr>
      <w:r>
        <w:rPr>
          <w:b/>
        </w:rPr>
        <w:t>ŠVIETIMO SKYRIUS</w:t>
      </w:r>
    </w:p>
    <w:p w:rsidR="008D208C" w:rsidRDefault="008D208C">
      <w:pPr>
        <w:rPr>
          <w:b/>
        </w:rPr>
      </w:pPr>
    </w:p>
    <w:p w:rsidR="008D208C" w:rsidRDefault="0045269F">
      <w:pPr>
        <w:jc w:val="center"/>
        <w:rPr>
          <w:b/>
        </w:rPr>
      </w:pPr>
      <w:r>
        <w:rPr>
          <w:b/>
        </w:rPr>
        <w:t>AIŠKINAMASIS RAŠTAS</w:t>
      </w:r>
    </w:p>
    <w:p w:rsidR="008D208C" w:rsidRDefault="0045269F">
      <w:pPr>
        <w:jc w:val="center"/>
      </w:pPr>
      <w:r>
        <w:rPr>
          <w:b/>
        </w:rPr>
        <w:t>DĖL TARYBOS SPRENDIMO „DĖL ŠILUTĖS RAJONO SAVIVALDYBĖS TARYBOS 2018 M. SPALIO 25 D. SPRENDIMO NR. T1-1139 „DĖL ŠVIETIMO ĮSTAIGŲ DIDŽIAUSIO LEISTINO PAREIGYBIŲ SKAIČIAUS NUSTATYMO“ PAKEITIMO“ PROJEKTO</w:t>
      </w:r>
    </w:p>
    <w:p w:rsidR="008D208C" w:rsidRDefault="008D208C">
      <w:pPr>
        <w:jc w:val="center"/>
        <w:rPr>
          <w:sz w:val="20"/>
          <w:szCs w:val="20"/>
        </w:rPr>
      </w:pPr>
    </w:p>
    <w:p w:rsidR="008D208C" w:rsidRDefault="0045269F">
      <w:pPr>
        <w:jc w:val="center"/>
      </w:pPr>
      <w:r>
        <w:t>2019-02-04</w:t>
      </w:r>
    </w:p>
    <w:p w:rsidR="008D208C" w:rsidRDefault="0045269F">
      <w:pPr>
        <w:jc w:val="center"/>
      </w:pPr>
      <w:r>
        <w:t>Šilutė</w:t>
      </w:r>
    </w:p>
    <w:p w:rsidR="008D208C" w:rsidRDefault="008D208C">
      <w:pPr>
        <w:rPr>
          <w:sz w:val="20"/>
          <w:szCs w:val="20"/>
        </w:rPr>
      </w:pPr>
    </w:p>
    <w:p w:rsidR="008D208C" w:rsidRDefault="0045269F">
      <w:pPr>
        <w:ind w:firstLine="567"/>
        <w:rPr>
          <w:b/>
        </w:rPr>
      </w:pPr>
      <w:r>
        <w:rPr>
          <w:b/>
        </w:rPr>
        <w:t>1. Parengto projekto tikslai ir uždaviniai.</w:t>
      </w:r>
    </w:p>
    <w:p w:rsidR="008D208C" w:rsidRDefault="0045269F">
      <w:pPr>
        <w:ind w:firstLine="567"/>
      </w:pPr>
      <w:r>
        <w:t xml:space="preserve">Pakeisti didžiausią leistiną pareigybių skaičių Šilutės pirmojoje gimnazijoje. </w:t>
      </w:r>
    </w:p>
    <w:p w:rsidR="008D208C" w:rsidRDefault="0045269F">
      <w:pPr>
        <w:ind w:firstLine="567"/>
        <w:rPr>
          <w:b/>
        </w:rPr>
      </w:pPr>
      <w:r>
        <w:rPr>
          <w:b/>
        </w:rPr>
        <w:t>2. Kaip šiuo metu yra sureguliuoti projekte aptarti klausimai.</w:t>
      </w:r>
    </w:p>
    <w:p w:rsidR="008D208C" w:rsidRDefault="0045269F">
      <w:pPr>
        <w:jc w:val="both"/>
      </w:pPr>
      <w:r>
        <w:t xml:space="preserve">      </w:t>
      </w:r>
      <w:r w:rsidR="00932F80">
        <w:t xml:space="preserve">   </w:t>
      </w:r>
      <w:r>
        <w:t xml:space="preserve">Gautas Šilutės pirmosios gimnazijos direktorės prašymas dėl </w:t>
      </w:r>
      <w:proofErr w:type="spellStart"/>
      <w:r>
        <w:t>robotikos</w:t>
      </w:r>
      <w:proofErr w:type="spellEnd"/>
      <w:r>
        <w:t xml:space="preserve"> techniko etato skyrimo </w:t>
      </w:r>
      <w:r>
        <w:rPr>
          <w:u w:val="single"/>
        </w:rPr>
        <w:t>(</w:t>
      </w:r>
      <w:hyperlink r:id="rId7" w:history="1">
        <w:r w:rsidRPr="00BC5E17">
          <w:rPr>
            <w:rStyle w:val="Hipersaitas"/>
          </w:rPr>
          <w:t>pridedamas mokyklos direktorės prašymas</w:t>
        </w:r>
      </w:hyperlink>
      <w:r>
        <w:rPr>
          <w:u w:val="single"/>
        </w:rPr>
        <w:t>).</w:t>
      </w:r>
      <w:r>
        <w:t xml:space="preserve"> Gimnazijoje 2017-2018 m. m. įkurtas </w:t>
      </w:r>
      <w:proofErr w:type="spellStart"/>
      <w:r>
        <w:t>Robotikos</w:t>
      </w:r>
      <w:proofErr w:type="spellEnd"/>
      <w:r>
        <w:t xml:space="preserve"> centras „Tavo robotas“. Šio centro veikla nėra finansuojama. Gimnazija savo iniciatyva sutvarkė elektros instaliaciją, aprūpino projektoriumi, magnetine lenta, sudarė galimybę neatlygintinai naudotis patalpomis. Visomis veiklai reikalingomis priemonėmis rūpinasi pats centro vadovas. Centre vykdoma aktyvi veikla: rengiami pristatymai, vyksta mokinių mokymai, lankytojai projektuoja ir gamina robotus. Vadovas inicijuoja ir kviečia visų rajono mokyklų mokinius ir mokytojus pasinaudoti galimybe plėtoti informacinių technologijų  integravimą į ugdymo procesą.</w:t>
      </w:r>
    </w:p>
    <w:p w:rsidR="008D208C" w:rsidRDefault="0045269F">
      <w:pPr>
        <w:jc w:val="both"/>
      </w:pPr>
      <w:r>
        <w:t xml:space="preserve">     2018 m. gruodžio 27 d. „Globalios Lietuvos apdovanojimuose“ šio specialisto idėja buvo pripažinta geriausia „Tarptautine idėja Lietuvos regionuose“. </w:t>
      </w:r>
    </w:p>
    <w:p w:rsidR="008D208C" w:rsidRDefault="0045269F">
      <w:pPr>
        <w:ind w:firstLine="567"/>
        <w:rPr>
          <w:b/>
        </w:rPr>
      </w:pPr>
      <w:r>
        <w:rPr>
          <w:b/>
        </w:rPr>
        <w:t>3. Kokių pozityvių rezultatų laukiama.</w:t>
      </w:r>
    </w:p>
    <w:p w:rsidR="008D208C" w:rsidRDefault="0045269F">
      <w:pPr>
        <w:ind w:firstLine="567"/>
        <w:jc w:val="both"/>
      </w:pPr>
      <w:r>
        <w:t xml:space="preserve">Pakeitus Šilutės pirmosios gimnazijos didžiausią leistiną pareigybių skaičių, bus sudaryta galimybė įsteigti </w:t>
      </w:r>
      <w:proofErr w:type="spellStart"/>
      <w:r>
        <w:t>robotikos</w:t>
      </w:r>
      <w:proofErr w:type="spellEnd"/>
      <w:r>
        <w:t xml:space="preserve"> techniko etatą.</w:t>
      </w:r>
    </w:p>
    <w:p w:rsidR="008D208C" w:rsidRDefault="0045269F">
      <w:pPr>
        <w:ind w:firstLine="567"/>
        <w:jc w:val="both"/>
        <w:rPr>
          <w:b/>
        </w:rPr>
      </w:pPr>
      <w:r>
        <w:rPr>
          <w:b/>
        </w:rPr>
        <w:t>4. Galimos neigiamos priimto projekto pasekmės ir kokių priemonių reikėtų imtis, kad tokių pasekmių būtų išvengta.</w:t>
      </w:r>
    </w:p>
    <w:p w:rsidR="008D208C" w:rsidRDefault="0045269F">
      <w:pPr>
        <w:ind w:firstLine="567"/>
        <w:jc w:val="both"/>
      </w:pPr>
      <w:r>
        <w:t>Nebus.</w:t>
      </w:r>
    </w:p>
    <w:p w:rsidR="008D208C" w:rsidRDefault="0045269F">
      <w:pPr>
        <w:ind w:firstLine="567"/>
        <w:jc w:val="both"/>
        <w:rPr>
          <w:b/>
        </w:rPr>
      </w:pPr>
      <w:r>
        <w:rPr>
          <w:b/>
        </w:rPr>
        <w:t>5. Kokie šios srities aktai tebegalioja (pateikiamas šių aktų sąrašas) ir kokius galiojančius aktus reikės pakeisti ar panaikinti; jeigu reikia Kolegijos ar mero priimamų aktų, kas ir kada juos turėtų parengti, priėmus teikiamą projektą.</w:t>
      </w:r>
    </w:p>
    <w:p w:rsidR="008D208C" w:rsidRDefault="0045269F">
      <w:pPr>
        <w:pStyle w:val="Pagrindinistekstas"/>
        <w:tabs>
          <w:tab w:val="left" w:pos="540"/>
          <w:tab w:val="left" w:pos="1440"/>
        </w:tabs>
        <w:spacing w:after="0" w:line="240" w:lineRule="auto"/>
        <w:ind w:right="180" w:firstLine="567"/>
        <w:jc w:val="both"/>
      </w:pPr>
      <w:r>
        <w:t xml:space="preserve">Galioja Savivaldybės tarybos </w:t>
      </w:r>
      <w:hyperlink r:id="rId8" w:history="1">
        <w:r w:rsidRPr="00932F80">
          <w:rPr>
            <w:rStyle w:val="Hipersaitas"/>
          </w:rPr>
          <w:t>2018 m. spalio 25 d. sprendimas Nr. T1-1139 „Dėl Šilutės rajono savivaldybės švietimo įstaigų didžiausio leistino pareigybių skaičiaus nustatymo“.</w:t>
        </w:r>
      </w:hyperlink>
    </w:p>
    <w:p w:rsidR="008D208C" w:rsidRDefault="0045269F">
      <w:pPr>
        <w:ind w:firstLine="567"/>
        <w:jc w:val="both"/>
        <w:rPr>
          <w:b/>
        </w:rPr>
      </w:pPr>
      <w:r>
        <w:rPr>
          <w:b/>
        </w:rPr>
        <w:t>6. Jeigu reikia atlikti sprendimo projekto antikorupcinį vertinimą, sprendžia projekto rengėjas, atsižvelgdamas į Teisės aktų projektų antikorupcinio vertinimo taisykles.</w:t>
      </w:r>
    </w:p>
    <w:p w:rsidR="008D208C" w:rsidRDefault="0045269F">
      <w:pPr>
        <w:ind w:firstLine="567"/>
        <w:jc w:val="both"/>
      </w:pPr>
      <w:r>
        <w:t>Nereikia.</w:t>
      </w:r>
    </w:p>
    <w:p w:rsidR="008D208C" w:rsidRDefault="0045269F">
      <w:pPr>
        <w:ind w:firstLine="567"/>
        <w:jc w:val="both"/>
        <w:rPr>
          <w:b/>
        </w:rPr>
      </w:pPr>
      <w:r>
        <w:rPr>
          <w:b/>
        </w:rPr>
        <w:t>7. Projekto rengimo metu gauti specialistų vertinimai ir išvados, ekonominiai apskaičiavimai (sąmatos) ir konkretūs finansavimo šaltiniai.</w:t>
      </w:r>
    </w:p>
    <w:p w:rsidR="008D208C" w:rsidRDefault="0045269F">
      <w:pPr>
        <w:tabs>
          <w:tab w:val="left" w:pos="567"/>
        </w:tabs>
        <w:jc w:val="both"/>
      </w:pPr>
      <w:r>
        <w:rPr>
          <w:b/>
        </w:rPr>
        <w:tab/>
      </w:r>
      <w:r>
        <w:t>Etatas būtų finansuojamas iš Savivaldybės lėšų. Jo išlaikymui mėnesiui, neatskaičius mokesčių reikia apie 952 Eur, metams (su Sodros mokesčiais) – apie 9658 Eur.</w:t>
      </w:r>
    </w:p>
    <w:p w:rsidR="008D208C" w:rsidRDefault="0045269F">
      <w:pPr>
        <w:ind w:firstLine="567"/>
        <w:rPr>
          <w:b/>
        </w:rPr>
      </w:pPr>
      <w:r>
        <w:rPr>
          <w:b/>
        </w:rPr>
        <w:t>8. Projekto autorius ar autorių grupė.</w:t>
      </w:r>
    </w:p>
    <w:p w:rsidR="008D208C" w:rsidRDefault="0045269F">
      <w:pPr>
        <w:ind w:firstLine="567"/>
        <w:jc w:val="both"/>
      </w:pPr>
      <w:r>
        <w:t xml:space="preserve">Ugdymo kokybės poskyrio vedėja, atliekanti Skyriaus vedėjo funkcijas Rasa </w:t>
      </w:r>
      <w:proofErr w:type="spellStart"/>
      <w:r>
        <w:t>Žemailienė</w:t>
      </w:r>
      <w:proofErr w:type="spellEnd"/>
      <w:r>
        <w:t xml:space="preserve">, Centralizuotos buhalterijos vyriausioji specialistė Danutė </w:t>
      </w:r>
      <w:proofErr w:type="spellStart"/>
      <w:r>
        <w:t>Kuznecova</w:t>
      </w:r>
      <w:proofErr w:type="spellEnd"/>
      <w:r>
        <w:t>.</w:t>
      </w:r>
    </w:p>
    <w:p w:rsidR="008D208C" w:rsidRDefault="0045269F">
      <w:pPr>
        <w:ind w:firstLine="567"/>
        <w:rPr>
          <w:b/>
        </w:rPr>
      </w:pPr>
      <w:r>
        <w:rPr>
          <w:b/>
        </w:rPr>
        <w:t>9. Reikšminiai projekto žodžiai, kurių reikia šiam projektui įtraukti į kompiuterinę paieškos sistemą.</w:t>
      </w:r>
    </w:p>
    <w:p w:rsidR="008D208C" w:rsidRDefault="0045269F">
      <w:pPr>
        <w:ind w:firstLine="567"/>
      </w:pPr>
      <w:r>
        <w:t>Didžiausias leistinas pareigybių skaičius.</w:t>
      </w:r>
    </w:p>
    <w:p w:rsidR="008D208C" w:rsidRDefault="0045269F">
      <w:pPr>
        <w:ind w:firstLine="567"/>
        <w:rPr>
          <w:b/>
        </w:rPr>
      </w:pPr>
      <w:r>
        <w:rPr>
          <w:b/>
        </w:rPr>
        <w:t>10. Kiti, autorių nuomone, reikalingi pagrindimai ir paaiškinimai.</w:t>
      </w:r>
    </w:p>
    <w:p w:rsidR="008D208C" w:rsidRDefault="0045269F">
      <w:r>
        <w:t xml:space="preserve">         Nėra</w:t>
      </w:r>
      <w:r w:rsidR="006A7728">
        <w:t>.</w:t>
      </w:r>
    </w:p>
    <w:p w:rsidR="008D208C" w:rsidRDefault="008D208C"/>
    <w:p w:rsidR="008D208C" w:rsidRDefault="0045269F">
      <w:r>
        <w:t>Ugdymo kokybės poskyrio vedėja,</w:t>
      </w:r>
    </w:p>
    <w:p w:rsidR="008D208C" w:rsidRDefault="0045269F">
      <w:r>
        <w:t xml:space="preserve">atliekanti Skyriaus vedėjo funkcijas                                                                           Rasa </w:t>
      </w:r>
      <w:proofErr w:type="spellStart"/>
      <w:r>
        <w:t>Žemailienė</w:t>
      </w:r>
      <w:proofErr w:type="spellEnd"/>
    </w:p>
    <w:sectPr w:rsidR="008D208C" w:rsidSect="00D04F93">
      <w:footerReference w:type="default" r:id="rId9"/>
      <w:footerReference w:type="first" r:id="rId10"/>
      <w:pgSz w:w="11906" w:h="16838"/>
      <w:pgMar w:top="1135" w:right="567" w:bottom="851" w:left="1701" w:header="0" w:footer="567"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1D5" w:rsidRDefault="009341D5">
      <w:r>
        <w:separator/>
      </w:r>
    </w:p>
  </w:endnote>
  <w:endnote w:type="continuationSeparator" w:id="0">
    <w:p w:rsidR="009341D5" w:rsidRDefault="0093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1002AFF" w:usb1="4000ACFF"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w:altName w:val="Lucida Sans"/>
    <w:charset w:val="00"/>
    <w:family w:val="swiss"/>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08C" w:rsidRDefault="008D208C">
    <w:pPr>
      <w:pStyle w:val="Porat"/>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93" w:rsidRPr="00D04F93" w:rsidRDefault="00D04F93" w:rsidP="00D04F93">
    <w:pPr>
      <w:pStyle w:val="Porat"/>
      <w:jc w:val="right"/>
      <w:rPr>
        <w:sz w:val="16"/>
        <w:szCs w:val="16"/>
      </w:rPr>
    </w:pPr>
    <w:r w:rsidRPr="00D04F93">
      <w:rPr>
        <w:sz w:val="16"/>
        <w:szCs w:val="16"/>
      </w:rPr>
      <w:fldChar w:fldCharType="begin"/>
    </w:r>
    <w:r w:rsidRPr="00D04F93">
      <w:rPr>
        <w:sz w:val="16"/>
        <w:szCs w:val="16"/>
      </w:rPr>
      <w:instrText xml:space="preserve"> FILENAME  \* FirstCap \p  \* MERGEFORMAT </w:instrText>
    </w:r>
    <w:r w:rsidRPr="00D04F93">
      <w:rPr>
        <w:sz w:val="16"/>
        <w:szCs w:val="16"/>
      </w:rPr>
      <w:fldChar w:fldCharType="separate"/>
    </w:r>
    <w:r w:rsidRPr="00D04F93">
      <w:rPr>
        <w:noProof/>
        <w:sz w:val="16"/>
        <w:szCs w:val="16"/>
      </w:rPr>
      <w:t>P:\Tarybos_projektai_2011-2018\2019 metai\Vasario-21\SVI05sVJGKPR.docx</w:t>
    </w:r>
    <w:r w:rsidRPr="00D04F9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1D5" w:rsidRDefault="009341D5">
      <w:r>
        <w:separator/>
      </w:r>
    </w:p>
  </w:footnote>
  <w:footnote w:type="continuationSeparator" w:id="0">
    <w:p w:rsidR="009341D5" w:rsidRDefault="00934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08C"/>
    <w:rsid w:val="00393AAF"/>
    <w:rsid w:val="003D66E2"/>
    <w:rsid w:val="0045269F"/>
    <w:rsid w:val="0049706F"/>
    <w:rsid w:val="006A7728"/>
    <w:rsid w:val="008D208C"/>
    <w:rsid w:val="00932F80"/>
    <w:rsid w:val="009341D5"/>
    <w:rsid w:val="009D4E73"/>
    <w:rsid w:val="00BC5E17"/>
    <w:rsid w:val="00D04F93"/>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A9A45"/>
  <w15:docId w15:val="{42CFBEBD-D124-471C-87E2-C986501E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A731E"/>
    <w:rPr>
      <w:rFonts w:ascii="Times New Roman" w:eastAsia="Times New Roman" w:hAnsi="Times New Roman" w:cs="Times New Roman"/>
      <w:color w:val="00000A"/>
      <w:sz w:val="24"/>
      <w:szCs w:val="24"/>
      <w:lang w:eastAsia="lt-LT"/>
    </w:rPr>
  </w:style>
  <w:style w:type="paragraph" w:styleId="Antrat1">
    <w:name w:val="heading 1"/>
    <w:basedOn w:val="prastasis"/>
    <w:link w:val="Antrat1Diagrama"/>
    <w:qFormat/>
    <w:rsid w:val="00DA731E"/>
    <w:pPr>
      <w:keepNext/>
      <w:spacing w:before="240" w:after="60"/>
      <w:outlineLvl w:val="0"/>
    </w:pPr>
    <w:rPr>
      <w:rFonts w:ascii="Arial" w:hAnsi="Arial" w:cs="Arial"/>
      <w:b/>
      <w:bCs/>
      <w:kern w:val="2"/>
      <w:sz w:val="32"/>
      <w:szCs w:val="32"/>
      <w:lang w:val="en-GB" w:eastAsia="en-US"/>
    </w:rPr>
  </w:style>
  <w:style w:type="paragraph" w:styleId="Antrat2">
    <w:name w:val="heading 2"/>
    <w:basedOn w:val="prastasis"/>
    <w:link w:val="Antrat2Diagrama"/>
    <w:qFormat/>
    <w:rsid w:val="00DA731E"/>
    <w:pPr>
      <w:keepNext/>
      <w:tabs>
        <w:tab w:val="left" w:pos="1560"/>
      </w:tabs>
      <w:jc w:val="center"/>
      <w:outlineLvl w:val="1"/>
    </w:pPr>
    <w:rPr>
      <w:b/>
      <w:szCs w:val="20"/>
      <w:lang w:eastAsia="en-US"/>
    </w:rPr>
  </w:style>
  <w:style w:type="paragraph" w:styleId="Antrat4">
    <w:name w:val="heading 4"/>
    <w:basedOn w:val="prastasis"/>
    <w:link w:val="Antrat4Diagrama"/>
    <w:qFormat/>
    <w:rsid w:val="00DA731E"/>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qFormat/>
    <w:rsid w:val="00DA731E"/>
    <w:rPr>
      <w:rFonts w:ascii="Arial" w:eastAsia="Times New Roman" w:hAnsi="Arial" w:cs="Arial"/>
      <w:b/>
      <w:bCs/>
      <w:kern w:val="2"/>
      <w:sz w:val="32"/>
      <w:szCs w:val="32"/>
      <w:lang w:val="en-GB"/>
    </w:rPr>
  </w:style>
  <w:style w:type="character" w:customStyle="1" w:styleId="Antrat2Diagrama">
    <w:name w:val="Antraštė 2 Diagrama"/>
    <w:basedOn w:val="Numatytasispastraiposriftas"/>
    <w:link w:val="Antrat2"/>
    <w:qFormat/>
    <w:rsid w:val="00DA731E"/>
    <w:rPr>
      <w:rFonts w:ascii="Times New Roman" w:eastAsia="Times New Roman" w:hAnsi="Times New Roman" w:cs="Times New Roman"/>
      <w:b/>
      <w:sz w:val="24"/>
      <w:szCs w:val="20"/>
    </w:rPr>
  </w:style>
  <w:style w:type="character" w:customStyle="1" w:styleId="Antrat4Diagrama">
    <w:name w:val="Antraštė 4 Diagrama"/>
    <w:basedOn w:val="Numatytasispastraiposriftas"/>
    <w:link w:val="Antrat4"/>
    <w:qFormat/>
    <w:rsid w:val="00DA731E"/>
    <w:rPr>
      <w:rFonts w:ascii="Times New Roman" w:eastAsia="Times New Roman" w:hAnsi="Times New Roman" w:cs="Times New Roman"/>
      <w:b/>
      <w:bCs/>
      <w:sz w:val="28"/>
      <w:szCs w:val="28"/>
      <w:lang w:eastAsia="lt-LT"/>
    </w:rPr>
  </w:style>
  <w:style w:type="character" w:customStyle="1" w:styleId="AntratsDiagrama">
    <w:name w:val="Antraštės Diagrama"/>
    <w:basedOn w:val="Numatytasispastraiposriftas"/>
    <w:link w:val="Antrats"/>
    <w:uiPriority w:val="99"/>
    <w:qFormat/>
    <w:rsid w:val="00D834FC"/>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qFormat/>
    <w:rsid w:val="00D834FC"/>
    <w:rPr>
      <w:rFonts w:ascii="Times New Roman" w:eastAsia="Times New Roman" w:hAnsi="Times New Roman" w:cs="Times New Roman"/>
      <w:sz w:val="24"/>
      <w:szCs w:val="24"/>
      <w:lang w:eastAsia="lt-LT"/>
    </w:rPr>
  </w:style>
  <w:style w:type="character" w:customStyle="1" w:styleId="DebesliotekstasDiagrama">
    <w:name w:val="Debesėlio tekstas Diagrama"/>
    <w:basedOn w:val="Numatytasispastraiposriftas"/>
    <w:link w:val="Debesliotekstas"/>
    <w:uiPriority w:val="99"/>
    <w:semiHidden/>
    <w:qFormat/>
    <w:rsid w:val="008B1517"/>
    <w:rPr>
      <w:rFonts w:ascii="Segoe UI" w:eastAsia="Times New Roman" w:hAnsi="Segoe UI" w:cs="Segoe UI"/>
      <w:sz w:val="18"/>
      <w:szCs w:val="18"/>
      <w:lang w:eastAsia="lt-LT"/>
    </w:rPr>
  </w:style>
  <w:style w:type="character" w:customStyle="1" w:styleId="Internetosaitas">
    <w:name w:val="Interneto saitas"/>
    <w:basedOn w:val="Numatytasispastraiposriftas"/>
    <w:uiPriority w:val="99"/>
    <w:unhideWhenUsed/>
    <w:rsid w:val="00823E3F"/>
    <w:rPr>
      <w:color w:val="0563C1" w:themeColor="hyperlink"/>
      <w:u w:val="single"/>
    </w:rPr>
  </w:style>
  <w:style w:type="character" w:styleId="Perirtashipersaitas">
    <w:name w:val="FollowedHyperlink"/>
    <w:basedOn w:val="Numatytasispastraiposriftas"/>
    <w:uiPriority w:val="99"/>
    <w:semiHidden/>
    <w:unhideWhenUsed/>
    <w:qFormat/>
    <w:rsid w:val="009E6A2F"/>
    <w:rPr>
      <w:color w:val="954F72" w:themeColor="followedHyperlink"/>
      <w:u w:val="single"/>
    </w:rPr>
  </w:style>
  <w:style w:type="character" w:customStyle="1" w:styleId="Neapdorotaspaminjimas1">
    <w:name w:val="Neapdorotas paminėjimas1"/>
    <w:basedOn w:val="Numatytasispastraiposriftas"/>
    <w:uiPriority w:val="99"/>
    <w:semiHidden/>
    <w:unhideWhenUsed/>
    <w:qFormat/>
    <w:rsid w:val="002D71E4"/>
    <w:rPr>
      <w:color w:val="808080"/>
      <w:shd w:val="clear" w:color="auto" w:fill="E6E6E6"/>
    </w:rPr>
  </w:style>
  <w:style w:type="character" w:customStyle="1" w:styleId="Neapdorotaspaminjimas2">
    <w:name w:val="Neapdorotas paminėjimas2"/>
    <w:basedOn w:val="Numatytasispastraiposriftas"/>
    <w:uiPriority w:val="99"/>
    <w:semiHidden/>
    <w:unhideWhenUsed/>
    <w:qFormat/>
    <w:rsid w:val="00F20A7A"/>
    <w:rPr>
      <w:color w:val="808080"/>
      <w:shd w:val="clear" w:color="auto" w:fill="E6E6E6"/>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style>
  <w:style w:type="character" w:customStyle="1" w:styleId="ListLabel5">
    <w:name w:val="ListLabel 5"/>
    <w:qFormat/>
    <w:rPr>
      <w:color w:val="00000A"/>
      <w:u w:val="none"/>
    </w:rPr>
  </w:style>
  <w:style w:type="character" w:customStyle="1" w:styleId="ListLabel6">
    <w:name w:val="ListLabel 6"/>
    <w:qFormat/>
    <w:rPr>
      <w:b w:val="0"/>
      <w:bCs w:val="0"/>
      <w:color w:val="FF0000"/>
    </w:rPr>
  </w:style>
  <w:style w:type="character" w:customStyle="1" w:styleId="ListLabel7">
    <w:name w:val="ListLabel 7"/>
    <w:qFormat/>
    <w:rPr>
      <w:b w:val="0"/>
      <w:bCs w:val="0"/>
      <w:color w:val="00000A"/>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Antrats">
    <w:name w:val="header"/>
    <w:basedOn w:val="prastasis"/>
    <w:link w:val="AntratsDiagrama"/>
    <w:uiPriority w:val="99"/>
    <w:unhideWhenUsed/>
    <w:rsid w:val="00D834FC"/>
    <w:pPr>
      <w:tabs>
        <w:tab w:val="center" w:pos="4819"/>
        <w:tab w:val="right" w:pos="9638"/>
      </w:tabs>
    </w:pPr>
  </w:style>
  <w:style w:type="paragraph" w:styleId="Porat">
    <w:name w:val="footer"/>
    <w:basedOn w:val="prastasis"/>
    <w:link w:val="PoratDiagrama"/>
    <w:uiPriority w:val="99"/>
    <w:unhideWhenUsed/>
    <w:rsid w:val="00D834FC"/>
    <w:pPr>
      <w:tabs>
        <w:tab w:val="center" w:pos="4819"/>
        <w:tab w:val="right" w:pos="9638"/>
      </w:tabs>
    </w:pPr>
  </w:style>
  <w:style w:type="paragraph" w:styleId="Debesliotekstas">
    <w:name w:val="Balloon Text"/>
    <w:basedOn w:val="prastasis"/>
    <w:link w:val="DebesliotekstasDiagrama"/>
    <w:uiPriority w:val="99"/>
    <w:semiHidden/>
    <w:unhideWhenUsed/>
    <w:qFormat/>
    <w:rsid w:val="008B1517"/>
    <w:rPr>
      <w:rFonts w:ascii="Segoe UI" w:hAnsi="Segoe UI" w:cs="Segoe UI"/>
      <w:sz w:val="18"/>
      <w:szCs w:val="18"/>
    </w:rPr>
  </w:style>
  <w:style w:type="paragraph" w:styleId="Sraopastraipa">
    <w:name w:val="List Paragraph"/>
    <w:basedOn w:val="prastasis"/>
    <w:uiPriority w:val="34"/>
    <w:qFormat/>
    <w:rsid w:val="00C427A1"/>
    <w:pPr>
      <w:ind w:left="720"/>
      <w:contextualSpacing/>
    </w:pPr>
  </w:style>
  <w:style w:type="character" w:styleId="Hipersaitas">
    <w:name w:val="Hyperlink"/>
    <w:basedOn w:val="Numatytasispastraiposriftas"/>
    <w:uiPriority w:val="99"/>
    <w:unhideWhenUsed/>
    <w:rsid w:val="00932F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silute/Default.aspx?Id=3&amp;DocId=44504" TargetMode="External"/><Relationship Id="rId3" Type="http://schemas.openxmlformats.org/officeDocument/2006/relationships/settings" Target="settings.xml"/><Relationship Id="rId7" Type="http://schemas.openxmlformats.org/officeDocument/2006/relationships/hyperlink" Target="SVI05aiskin_prieda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20546-89C6-4EBC-96D1-D79304D6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2920</Words>
  <Characters>1665</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Svietim_BT</dc:creator>
  <dc:description/>
  <cp:lastModifiedBy>Svietim_JM</cp:lastModifiedBy>
  <cp:revision>10</cp:revision>
  <cp:lastPrinted>2017-11-15T13:46:00Z</cp:lastPrinted>
  <dcterms:created xsi:type="dcterms:W3CDTF">2019-02-05T07:53:00Z</dcterms:created>
  <dcterms:modified xsi:type="dcterms:W3CDTF">2019-02-06T13:55:00Z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