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3B19CD" w:rsidRDefault="003752FB" w:rsidP="00822AC0">
      <w:pPr>
        <w:pStyle w:val="Porat"/>
        <w:tabs>
          <w:tab w:val="left" w:pos="720"/>
        </w:tabs>
        <w:jc w:val="right"/>
        <w:rPr>
          <w:rFonts w:ascii="Times New Roman" w:hAnsi="Times New Roman"/>
          <w:b/>
          <w:bCs/>
          <w:szCs w:val="24"/>
          <w:lang w:val="lt-LT"/>
        </w:rPr>
      </w:pPr>
      <w:r>
        <w:rPr>
          <w:rFonts w:ascii="Times New Roman" w:hAnsi="Times New Roman"/>
          <w:szCs w:val="24"/>
          <w:lang w:val="lt-LT"/>
        </w:rPr>
        <w:tab/>
      </w:r>
      <w:r>
        <w:rPr>
          <w:rFonts w:ascii="Times New Roman" w:hAnsi="Times New Roman"/>
          <w:szCs w:val="24"/>
          <w:lang w:val="lt-LT"/>
        </w:rPr>
        <w:tab/>
      </w:r>
      <w:r w:rsidR="00D11EA4" w:rsidRPr="003B19CD">
        <w:rPr>
          <w:rFonts w:ascii="Times New Roman" w:hAnsi="Times New Roman"/>
          <w:b/>
          <w:szCs w:val="24"/>
          <w:lang w:val="lt-LT"/>
        </w:rPr>
        <w:t>Projek</w:t>
      </w:r>
      <w:r w:rsidR="00535684" w:rsidRPr="003B19CD">
        <w:rPr>
          <w:rFonts w:ascii="Times New Roman" w:hAnsi="Times New Roman"/>
          <w:b/>
          <w:bCs/>
          <w:szCs w:val="24"/>
          <w:lang w:val="lt-LT"/>
        </w:rPr>
        <w:t>tas</w:t>
      </w:r>
    </w:p>
    <w:p w:rsidR="00535684" w:rsidRPr="003B19CD" w:rsidRDefault="00535684">
      <w:pPr>
        <w:jc w:val="center"/>
        <w:rPr>
          <w:b/>
          <w:lang w:val="lt-LT"/>
        </w:rPr>
      </w:pPr>
      <w:r w:rsidRPr="003B19CD">
        <w:rPr>
          <w:b/>
          <w:lang w:val="lt-LT"/>
        </w:rPr>
        <w:t>ŠILUTĖS RAJONO SAVIVALDYBĖS</w:t>
      </w:r>
    </w:p>
    <w:p w:rsidR="00535684" w:rsidRPr="003B19CD" w:rsidRDefault="00535684">
      <w:pPr>
        <w:jc w:val="center"/>
        <w:rPr>
          <w:b/>
          <w:lang w:val="lt-LT"/>
        </w:rPr>
      </w:pPr>
      <w:r w:rsidRPr="003B19CD">
        <w:rPr>
          <w:b/>
          <w:lang w:val="lt-LT"/>
        </w:rPr>
        <w:t>TARYBA</w:t>
      </w:r>
    </w:p>
    <w:p w:rsidR="00527FF3" w:rsidRDefault="00527FF3">
      <w:pPr>
        <w:jc w:val="center"/>
        <w:rPr>
          <w:b/>
          <w:lang w:val="lt-LT"/>
        </w:rPr>
      </w:pPr>
    </w:p>
    <w:p w:rsidR="00193244" w:rsidRDefault="00193244">
      <w:pPr>
        <w:jc w:val="center"/>
        <w:rPr>
          <w:b/>
          <w:lang w:val="lt-LT"/>
        </w:rPr>
      </w:pPr>
    </w:p>
    <w:p w:rsidR="00193244" w:rsidRDefault="00193244">
      <w:pPr>
        <w:jc w:val="center"/>
        <w:rPr>
          <w:b/>
          <w:lang w:val="lt-LT"/>
        </w:rPr>
      </w:pPr>
    </w:p>
    <w:p w:rsidR="00535684" w:rsidRPr="003B19CD" w:rsidRDefault="00535684">
      <w:pPr>
        <w:jc w:val="center"/>
        <w:rPr>
          <w:b/>
          <w:lang w:val="lt-LT"/>
        </w:rPr>
      </w:pPr>
      <w:r w:rsidRPr="003B19CD">
        <w:rPr>
          <w:b/>
          <w:lang w:val="lt-LT"/>
        </w:rPr>
        <w:t>SPRENDIMAS</w:t>
      </w:r>
    </w:p>
    <w:p w:rsidR="00685F33" w:rsidRDefault="00685F33" w:rsidP="004E0923">
      <w:pPr>
        <w:jc w:val="center"/>
        <w:rPr>
          <w:b/>
          <w:bCs/>
        </w:rPr>
      </w:pPr>
      <w:r>
        <w:rPr>
          <w:b/>
          <w:bCs/>
        </w:rPr>
        <w:t xml:space="preserve">DĖL </w:t>
      </w:r>
      <w:r w:rsidR="00530A42">
        <w:rPr>
          <w:b/>
          <w:bCs/>
        </w:rPr>
        <w:t xml:space="preserve">TURTO PERDAVIMO PAGAL PANAUDOS SUTARTĮ </w:t>
      </w:r>
    </w:p>
    <w:p w:rsidR="00685F33" w:rsidRDefault="00B607FD" w:rsidP="004E0923">
      <w:pPr>
        <w:jc w:val="center"/>
        <w:rPr>
          <w:b/>
          <w:bCs/>
        </w:rPr>
      </w:pPr>
      <w:r>
        <w:rPr>
          <w:b/>
          <w:bCs/>
        </w:rPr>
        <w:t xml:space="preserve">VALSTYBĖS VAIKO TEISIŲ APSAUGOS IR ĮVAIKINIMO TARNYBAI </w:t>
      </w:r>
    </w:p>
    <w:p w:rsidR="006C3B64" w:rsidRDefault="00B607FD" w:rsidP="004E0923">
      <w:pPr>
        <w:jc w:val="center"/>
        <w:rPr>
          <w:b/>
          <w:bCs/>
        </w:rPr>
      </w:pPr>
      <w:r>
        <w:rPr>
          <w:b/>
          <w:bCs/>
        </w:rPr>
        <w:t>PRIE SOCIALINĖS APSAUGOS IR DARBO MINISTERIJOS</w:t>
      </w:r>
    </w:p>
    <w:p w:rsidR="00530A42" w:rsidRDefault="00530A42" w:rsidP="004E0923">
      <w:pPr>
        <w:jc w:val="center"/>
        <w:rPr>
          <w:b/>
          <w:lang w:val="lt-LT"/>
        </w:rPr>
      </w:pPr>
    </w:p>
    <w:p w:rsidR="00535684" w:rsidRPr="003B19CD" w:rsidRDefault="00535684">
      <w:pPr>
        <w:jc w:val="center"/>
        <w:rPr>
          <w:lang w:val="lt-LT"/>
        </w:rPr>
      </w:pPr>
      <w:r w:rsidRPr="003B19CD">
        <w:rPr>
          <w:lang w:val="lt-LT"/>
        </w:rPr>
        <w:t>20</w:t>
      </w:r>
      <w:r w:rsidR="00834FF0">
        <w:rPr>
          <w:lang w:val="lt-LT"/>
        </w:rPr>
        <w:t>1</w:t>
      </w:r>
      <w:r w:rsidR="00193244">
        <w:rPr>
          <w:lang w:val="lt-LT"/>
        </w:rPr>
        <w:t>8</w:t>
      </w:r>
      <w:r w:rsidRPr="003B19CD">
        <w:rPr>
          <w:lang w:val="lt-LT"/>
        </w:rPr>
        <w:t xml:space="preserve"> m.  </w:t>
      </w:r>
      <w:r w:rsidR="00822AC0">
        <w:rPr>
          <w:lang w:val="lt-LT"/>
        </w:rPr>
        <w:t>b</w:t>
      </w:r>
      <w:r w:rsidR="00685F33">
        <w:rPr>
          <w:lang w:val="lt-LT"/>
        </w:rPr>
        <w:t>iržel</w:t>
      </w:r>
      <w:r w:rsidR="00822AC0">
        <w:rPr>
          <w:lang w:val="lt-LT"/>
        </w:rPr>
        <w:t>io</w:t>
      </w:r>
      <w:r w:rsidR="00834FF0">
        <w:rPr>
          <w:lang w:val="lt-LT"/>
        </w:rPr>
        <w:t xml:space="preserve">    </w:t>
      </w:r>
      <w:r w:rsidRPr="003B19CD">
        <w:rPr>
          <w:lang w:val="lt-LT"/>
        </w:rPr>
        <w:t xml:space="preserve"> d.   Nr.</w:t>
      </w:r>
    </w:p>
    <w:p w:rsidR="00535684" w:rsidRPr="003B19CD" w:rsidRDefault="00535684">
      <w:pPr>
        <w:jc w:val="center"/>
        <w:rPr>
          <w:lang w:val="lt-LT"/>
        </w:rPr>
      </w:pPr>
      <w:r w:rsidRPr="003B19CD">
        <w:rPr>
          <w:lang w:val="lt-LT"/>
        </w:rPr>
        <w:t>Šilutė</w:t>
      </w:r>
    </w:p>
    <w:p w:rsidR="00D015A7" w:rsidRPr="003B19CD" w:rsidRDefault="00D015A7">
      <w:pPr>
        <w:pStyle w:val="Pagrindinistekstas2"/>
        <w:ind w:firstLine="720"/>
        <w:rPr>
          <w:szCs w:val="24"/>
        </w:rPr>
      </w:pPr>
    </w:p>
    <w:p w:rsidR="00535684" w:rsidRPr="00193244" w:rsidRDefault="00535684" w:rsidP="00822AC0">
      <w:pPr>
        <w:pStyle w:val="Betarp"/>
        <w:ind w:firstLine="993"/>
        <w:jc w:val="both"/>
        <w:rPr>
          <w:sz w:val="24"/>
          <w:szCs w:val="24"/>
          <w:lang w:val="lt-LT"/>
        </w:rPr>
      </w:pPr>
      <w:r w:rsidRPr="00193244">
        <w:rPr>
          <w:sz w:val="24"/>
          <w:szCs w:val="24"/>
          <w:lang w:val="lt-LT"/>
        </w:rPr>
        <w:t xml:space="preserve">Vadovaudamasi </w:t>
      </w:r>
      <w:r w:rsidR="007E5BF8" w:rsidRPr="00193244">
        <w:rPr>
          <w:sz w:val="24"/>
          <w:szCs w:val="24"/>
          <w:lang w:val="lt-LT"/>
        </w:rPr>
        <w:t xml:space="preserve">Lietuvos Respublikos vietos savivaldos įstatymo </w:t>
      </w:r>
      <w:r w:rsidR="00EB12FC" w:rsidRPr="00193244">
        <w:rPr>
          <w:sz w:val="24"/>
          <w:szCs w:val="24"/>
          <w:lang w:val="lt-LT"/>
        </w:rPr>
        <w:t>16 straipsnio 2 dalies 26 punktu, Lietuvos Respublikos v</w:t>
      </w:r>
      <w:r w:rsidRPr="00193244">
        <w:rPr>
          <w:sz w:val="24"/>
          <w:szCs w:val="24"/>
          <w:lang w:val="lt-LT"/>
        </w:rPr>
        <w:t xml:space="preserve">alstybės ir savivaldybių turto valdymo, naudojimo ir disponavimo juo įstatymo </w:t>
      </w:r>
      <w:r w:rsidR="00D5035C" w:rsidRPr="00193244">
        <w:rPr>
          <w:sz w:val="24"/>
          <w:szCs w:val="24"/>
          <w:lang w:val="lt-LT"/>
        </w:rPr>
        <w:t>14</w:t>
      </w:r>
      <w:r w:rsidR="007E5BF8" w:rsidRPr="00193244">
        <w:rPr>
          <w:sz w:val="24"/>
          <w:szCs w:val="24"/>
          <w:lang w:val="lt-LT"/>
        </w:rPr>
        <w:t xml:space="preserve"> straipsnio </w:t>
      </w:r>
      <w:r w:rsidR="00253222" w:rsidRPr="00193244">
        <w:rPr>
          <w:sz w:val="24"/>
          <w:szCs w:val="24"/>
          <w:lang w:val="lt-LT"/>
        </w:rPr>
        <w:t>4</w:t>
      </w:r>
      <w:r w:rsidR="007E5BF8" w:rsidRPr="00193244">
        <w:rPr>
          <w:sz w:val="24"/>
          <w:szCs w:val="24"/>
          <w:lang w:val="lt-LT"/>
        </w:rPr>
        <w:t xml:space="preserve"> dalimi</w:t>
      </w:r>
      <w:r w:rsidR="00C96717" w:rsidRPr="00193244">
        <w:rPr>
          <w:sz w:val="24"/>
          <w:szCs w:val="24"/>
          <w:lang w:val="lt-LT"/>
        </w:rPr>
        <w:t xml:space="preserve">, Šilutės rajono savivaldybės </w:t>
      </w:r>
      <w:r w:rsidR="00D5035C" w:rsidRPr="00193244">
        <w:rPr>
          <w:sz w:val="24"/>
          <w:szCs w:val="24"/>
          <w:lang w:val="lt-LT"/>
        </w:rPr>
        <w:t>2014-10-30</w:t>
      </w:r>
      <w:r w:rsidR="00C96717" w:rsidRPr="00193244">
        <w:rPr>
          <w:sz w:val="24"/>
          <w:szCs w:val="24"/>
          <w:lang w:val="lt-LT"/>
        </w:rPr>
        <w:t xml:space="preserve"> sprendimu Nr. T1-</w:t>
      </w:r>
      <w:r w:rsidR="00D5035C" w:rsidRPr="00193244">
        <w:rPr>
          <w:sz w:val="24"/>
          <w:szCs w:val="24"/>
          <w:lang w:val="lt-LT"/>
        </w:rPr>
        <w:t>2284</w:t>
      </w:r>
      <w:r w:rsidR="00C96717" w:rsidRPr="00193244">
        <w:rPr>
          <w:sz w:val="24"/>
          <w:szCs w:val="24"/>
          <w:lang w:val="lt-LT"/>
        </w:rPr>
        <w:t xml:space="preserve"> </w:t>
      </w:r>
      <w:r w:rsidR="00D5035C" w:rsidRPr="00193244">
        <w:rPr>
          <w:sz w:val="24"/>
          <w:szCs w:val="24"/>
          <w:lang w:val="lt-LT"/>
        </w:rPr>
        <w:t>patvirtint</w:t>
      </w:r>
      <w:r w:rsidR="00253222" w:rsidRPr="00193244">
        <w:rPr>
          <w:sz w:val="24"/>
          <w:szCs w:val="24"/>
          <w:lang w:val="lt-LT"/>
        </w:rPr>
        <w:t>o</w:t>
      </w:r>
      <w:r w:rsidR="00D5035C" w:rsidRPr="00193244">
        <w:rPr>
          <w:sz w:val="24"/>
          <w:szCs w:val="24"/>
          <w:lang w:val="lt-LT"/>
        </w:rPr>
        <w:t xml:space="preserve"> Šilutės rajono s</w:t>
      </w:r>
      <w:r w:rsidR="00C96717" w:rsidRPr="00193244">
        <w:rPr>
          <w:sz w:val="24"/>
          <w:szCs w:val="24"/>
          <w:lang w:val="lt-LT"/>
        </w:rPr>
        <w:t>avivaldybės turto perdavimo panaudos pagrindais laikinai neatlygintinai valdyti ir naudotis tvarkos apraš</w:t>
      </w:r>
      <w:r w:rsidR="00253222" w:rsidRPr="00193244">
        <w:rPr>
          <w:sz w:val="24"/>
          <w:szCs w:val="24"/>
          <w:lang w:val="lt-LT"/>
        </w:rPr>
        <w:t>o 3 punktu</w:t>
      </w:r>
      <w:r w:rsidR="00530A42" w:rsidRPr="00193244">
        <w:rPr>
          <w:sz w:val="24"/>
          <w:szCs w:val="24"/>
          <w:lang w:val="lt-LT"/>
        </w:rPr>
        <w:t xml:space="preserve"> bei atsižvelgdama į </w:t>
      </w:r>
      <w:r w:rsidR="00B607FD">
        <w:rPr>
          <w:sz w:val="24"/>
          <w:szCs w:val="24"/>
          <w:lang w:val="lt-LT"/>
        </w:rPr>
        <w:t>V</w:t>
      </w:r>
      <w:r w:rsidR="00B607FD" w:rsidRPr="00B607FD">
        <w:rPr>
          <w:sz w:val="24"/>
          <w:szCs w:val="24"/>
          <w:lang w:val="lt-LT"/>
        </w:rPr>
        <w:t>alstybės vaiko teisių apsaugos ir įvaikinimo tarnyb</w:t>
      </w:r>
      <w:r w:rsidR="00B607FD">
        <w:rPr>
          <w:sz w:val="24"/>
          <w:szCs w:val="24"/>
          <w:lang w:val="lt-LT"/>
        </w:rPr>
        <w:t>os</w:t>
      </w:r>
      <w:r w:rsidR="00B607FD" w:rsidRPr="00B607FD">
        <w:rPr>
          <w:sz w:val="24"/>
          <w:szCs w:val="24"/>
          <w:lang w:val="lt-LT"/>
        </w:rPr>
        <w:t xml:space="preserve"> prie </w:t>
      </w:r>
      <w:r w:rsidR="00B607FD">
        <w:rPr>
          <w:sz w:val="24"/>
          <w:szCs w:val="24"/>
          <w:lang w:val="lt-LT"/>
        </w:rPr>
        <w:t>S</w:t>
      </w:r>
      <w:r w:rsidR="00B607FD" w:rsidRPr="00B607FD">
        <w:rPr>
          <w:sz w:val="24"/>
          <w:szCs w:val="24"/>
          <w:lang w:val="lt-LT"/>
        </w:rPr>
        <w:t xml:space="preserve">ocialinės apsaugos ir darbo ministerijos </w:t>
      </w:r>
      <w:r w:rsidR="00530A42" w:rsidRPr="00193244">
        <w:rPr>
          <w:sz w:val="24"/>
          <w:szCs w:val="24"/>
          <w:lang w:val="lt-LT"/>
        </w:rPr>
        <w:t>201</w:t>
      </w:r>
      <w:r w:rsidR="00193244" w:rsidRPr="00193244">
        <w:rPr>
          <w:sz w:val="24"/>
          <w:szCs w:val="24"/>
          <w:lang w:val="lt-LT"/>
        </w:rPr>
        <w:t>8</w:t>
      </w:r>
      <w:r w:rsidR="00530A42" w:rsidRPr="00193244">
        <w:rPr>
          <w:sz w:val="24"/>
          <w:szCs w:val="24"/>
          <w:lang w:val="lt-LT"/>
        </w:rPr>
        <w:t>-0</w:t>
      </w:r>
      <w:r w:rsidR="00685F33">
        <w:rPr>
          <w:sz w:val="24"/>
          <w:szCs w:val="24"/>
          <w:lang w:val="lt-LT"/>
        </w:rPr>
        <w:t>6-06 raštą Nr. S-3483</w:t>
      </w:r>
      <w:r w:rsidRPr="00193244">
        <w:rPr>
          <w:sz w:val="24"/>
          <w:szCs w:val="24"/>
          <w:lang w:val="lt-LT"/>
        </w:rPr>
        <w:t xml:space="preserve">, Šilutės rajono savivaldybės taryba </w:t>
      </w:r>
      <w:r w:rsidR="007E5BF8" w:rsidRPr="00193244">
        <w:rPr>
          <w:sz w:val="24"/>
          <w:szCs w:val="24"/>
          <w:lang w:val="lt-LT"/>
        </w:rPr>
        <w:t xml:space="preserve"> </w:t>
      </w:r>
      <w:r w:rsidRPr="00193244">
        <w:rPr>
          <w:sz w:val="24"/>
          <w:szCs w:val="24"/>
          <w:lang w:val="lt-LT"/>
        </w:rPr>
        <w:t>n u s p r e n d ž i a:</w:t>
      </w:r>
    </w:p>
    <w:p w:rsidR="00685F33" w:rsidRDefault="00822AC0" w:rsidP="00DC6F5F">
      <w:pPr>
        <w:pStyle w:val="Betarp"/>
        <w:ind w:firstLine="993"/>
        <w:jc w:val="both"/>
        <w:rPr>
          <w:sz w:val="24"/>
          <w:szCs w:val="24"/>
          <w:lang w:val="lt-LT"/>
        </w:rPr>
      </w:pPr>
      <w:r w:rsidRPr="00193244">
        <w:rPr>
          <w:sz w:val="24"/>
          <w:szCs w:val="24"/>
          <w:lang w:val="lt-LT"/>
        </w:rPr>
        <w:t xml:space="preserve">1. Perduoti </w:t>
      </w:r>
      <w:r w:rsidR="00B607FD" w:rsidRPr="00B607FD">
        <w:rPr>
          <w:sz w:val="24"/>
          <w:szCs w:val="24"/>
          <w:lang w:val="lt-LT"/>
        </w:rPr>
        <w:t>Valstybės vaiko teisių apsaugos ir įvaikinimo tarnyb</w:t>
      </w:r>
      <w:r w:rsidR="00B607FD">
        <w:rPr>
          <w:sz w:val="24"/>
          <w:szCs w:val="24"/>
          <w:lang w:val="lt-LT"/>
        </w:rPr>
        <w:t>ai</w:t>
      </w:r>
      <w:r w:rsidR="00B607FD" w:rsidRPr="00B607FD">
        <w:rPr>
          <w:sz w:val="24"/>
          <w:szCs w:val="24"/>
          <w:lang w:val="lt-LT"/>
        </w:rPr>
        <w:t xml:space="preserve"> prie Socialinės apsaugos ir darbo ministerijos</w:t>
      </w:r>
      <w:r w:rsidRPr="00193244">
        <w:rPr>
          <w:sz w:val="24"/>
          <w:szCs w:val="24"/>
          <w:lang w:val="lt-LT"/>
        </w:rPr>
        <w:t xml:space="preserve">, juridinio asmens kodas </w:t>
      </w:r>
      <w:r w:rsidR="00B607FD">
        <w:rPr>
          <w:sz w:val="24"/>
          <w:szCs w:val="24"/>
          <w:lang w:val="lt-LT"/>
        </w:rPr>
        <w:t>188752021</w:t>
      </w:r>
      <w:r w:rsidRPr="00193244">
        <w:rPr>
          <w:sz w:val="24"/>
          <w:szCs w:val="24"/>
          <w:lang w:val="lt-LT"/>
        </w:rPr>
        <w:t xml:space="preserve">, dešimties metų laikotarpiui pagal panaudos sutartį neatlygintinai valdyti ir naudotis, įstatuose numatytai veiklai vykdyti Savivaldybei nuosavybės teise priklausantį </w:t>
      </w:r>
      <w:r w:rsidR="00685F33">
        <w:rPr>
          <w:sz w:val="24"/>
          <w:szCs w:val="24"/>
          <w:lang w:val="lt-LT"/>
        </w:rPr>
        <w:t xml:space="preserve">ilgalaikį ir trumpalaikį </w:t>
      </w:r>
      <w:r w:rsidR="00C91FF8">
        <w:rPr>
          <w:sz w:val="24"/>
          <w:szCs w:val="24"/>
          <w:lang w:val="lt-LT"/>
        </w:rPr>
        <w:t xml:space="preserve">materialųjį </w:t>
      </w:r>
      <w:r w:rsidRPr="00193244">
        <w:rPr>
          <w:sz w:val="24"/>
          <w:szCs w:val="24"/>
          <w:lang w:val="lt-LT"/>
        </w:rPr>
        <w:t xml:space="preserve">turtą </w:t>
      </w:r>
      <w:r w:rsidR="00685F33">
        <w:rPr>
          <w:sz w:val="24"/>
          <w:szCs w:val="24"/>
          <w:lang w:val="lt-LT"/>
        </w:rPr>
        <w:t>pagal priedą.</w:t>
      </w:r>
    </w:p>
    <w:p w:rsidR="00DC6F5F" w:rsidRPr="00193244" w:rsidRDefault="00822AC0" w:rsidP="00685F33">
      <w:pPr>
        <w:pStyle w:val="Betarp"/>
        <w:tabs>
          <w:tab w:val="left" w:pos="993"/>
          <w:tab w:val="left" w:pos="1134"/>
        </w:tabs>
        <w:jc w:val="both"/>
        <w:rPr>
          <w:sz w:val="24"/>
          <w:szCs w:val="24"/>
          <w:lang w:val="lt-LT"/>
        </w:rPr>
      </w:pPr>
      <w:r w:rsidRPr="00193244">
        <w:rPr>
          <w:sz w:val="24"/>
          <w:szCs w:val="24"/>
          <w:lang w:val="lt-LT"/>
        </w:rPr>
        <w:tab/>
      </w:r>
      <w:r w:rsidR="00193244">
        <w:rPr>
          <w:sz w:val="24"/>
          <w:szCs w:val="24"/>
          <w:lang w:val="lt-LT"/>
        </w:rPr>
        <w:t xml:space="preserve">2. </w:t>
      </w:r>
      <w:r w:rsidR="00834FF0" w:rsidRPr="00193244">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193244">
        <w:rPr>
          <w:sz w:val="24"/>
          <w:szCs w:val="24"/>
          <w:lang w:val="lt-LT"/>
        </w:rPr>
        <w:t xml:space="preserve">Virgilijų </w:t>
      </w:r>
      <w:proofErr w:type="spellStart"/>
      <w:r w:rsidR="00973C8C" w:rsidRPr="00193244">
        <w:rPr>
          <w:sz w:val="24"/>
          <w:szCs w:val="24"/>
          <w:lang w:val="lt-LT"/>
        </w:rPr>
        <w:t>Pozingį</w:t>
      </w:r>
      <w:proofErr w:type="spellEnd"/>
      <w:r w:rsidR="00973C8C" w:rsidRPr="00193244">
        <w:rPr>
          <w:sz w:val="24"/>
          <w:szCs w:val="24"/>
          <w:lang w:val="lt-LT"/>
        </w:rPr>
        <w:t xml:space="preserve"> </w:t>
      </w:r>
      <w:r w:rsidR="00834FF0" w:rsidRPr="00193244">
        <w:rPr>
          <w:sz w:val="24"/>
          <w:szCs w:val="24"/>
          <w:lang w:val="lt-LT"/>
        </w:rPr>
        <w:t>pasirašyti Savivaldybės vardu sprendime nurodyto turto panaudos sutartį bei perdavimo ir priėmimo aktą.</w:t>
      </w:r>
      <w:r w:rsidR="00685F33">
        <w:rPr>
          <w:sz w:val="24"/>
          <w:szCs w:val="24"/>
          <w:lang w:val="lt-LT"/>
        </w:rPr>
        <w:t xml:space="preserve"> </w:t>
      </w:r>
      <w:r w:rsidR="00DC6F5F">
        <w:rPr>
          <w:sz w:val="24"/>
          <w:szCs w:val="24"/>
          <w:lang w:val="lt-LT"/>
        </w:rPr>
        <w:tab/>
      </w:r>
    </w:p>
    <w:p w:rsidR="00193244" w:rsidRPr="00193244" w:rsidRDefault="00193244" w:rsidP="00DC6F5F">
      <w:pPr>
        <w:ind w:firstLine="993"/>
        <w:jc w:val="both"/>
        <w:rPr>
          <w:lang w:val="lt-LT"/>
        </w:rPr>
      </w:pPr>
      <w:r w:rsidRPr="00193244">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93244" w:rsidRPr="00193244" w:rsidRDefault="00193244" w:rsidP="00193244">
      <w:pPr>
        <w:tabs>
          <w:tab w:val="left" w:pos="1000"/>
        </w:tabs>
        <w:jc w:val="both"/>
        <w:rPr>
          <w:lang w:val="lt-LT"/>
        </w:rPr>
      </w:pPr>
    </w:p>
    <w:p w:rsidR="00193244" w:rsidRDefault="00193244" w:rsidP="00193244">
      <w:pPr>
        <w:tabs>
          <w:tab w:val="left" w:pos="900"/>
        </w:tabs>
        <w:jc w:val="both"/>
        <w:rPr>
          <w:lang w:val="lt-LT"/>
        </w:rPr>
      </w:pPr>
    </w:p>
    <w:p w:rsidR="00193244" w:rsidRPr="00193244" w:rsidRDefault="00193244" w:rsidP="00193244">
      <w:pPr>
        <w:tabs>
          <w:tab w:val="left" w:pos="900"/>
        </w:tabs>
        <w:jc w:val="both"/>
        <w:rPr>
          <w:lang w:val="lt-LT"/>
        </w:rPr>
      </w:pPr>
    </w:p>
    <w:p w:rsidR="00193244" w:rsidRPr="00193244" w:rsidRDefault="00193244" w:rsidP="00193244">
      <w:pPr>
        <w:pStyle w:val="Betarp"/>
        <w:rPr>
          <w:sz w:val="24"/>
          <w:szCs w:val="24"/>
          <w:lang w:val="lt-LT"/>
        </w:rPr>
      </w:pPr>
      <w:r w:rsidRPr="00193244">
        <w:rPr>
          <w:sz w:val="24"/>
          <w:szCs w:val="24"/>
          <w:lang w:val="lt-LT"/>
        </w:rPr>
        <w:t>Savivaldybės meras</w:t>
      </w:r>
    </w:p>
    <w:p w:rsidR="00193244" w:rsidRDefault="00193244" w:rsidP="00193244">
      <w:pPr>
        <w:jc w:val="both"/>
        <w:rPr>
          <w:color w:val="000000"/>
          <w:lang w:val="lt-LT"/>
        </w:rPr>
      </w:pPr>
    </w:p>
    <w:p w:rsidR="00685F33" w:rsidRDefault="00685F33" w:rsidP="00193244">
      <w:pPr>
        <w:jc w:val="both"/>
        <w:rPr>
          <w:color w:val="000000"/>
          <w:lang w:val="lt-LT"/>
        </w:rPr>
      </w:pPr>
    </w:p>
    <w:p w:rsidR="00685F33" w:rsidRDefault="00685F33" w:rsidP="00193244">
      <w:pPr>
        <w:jc w:val="both"/>
        <w:rPr>
          <w:color w:val="000000"/>
          <w:lang w:val="lt-LT"/>
        </w:rPr>
      </w:pPr>
    </w:p>
    <w:p w:rsidR="00685F33" w:rsidRPr="00193244" w:rsidRDefault="00685F33" w:rsidP="00193244">
      <w:pPr>
        <w:jc w:val="both"/>
        <w:rPr>
          <w:color w:val="000000"/>
          <w:lang w:val="lt-LT"/>
        </w:rPr>
      </w:pPr>
    </w:p>
    <w:p w:rsidR="00193244" w:rsidRPr="00A32ECB" w:rsidRDefault="00193244" w:rsidP="00193244">
      <w:pPr>
        <w:jc w:val="both"/>
        <w:rPr>
          <w:lang w:val="lt-LT"/>
        </w:rPr>
      </w:pPr>
      <w:r w:rsidRPr="00A32ECB">
        <w:rPr>
          <w:lang w:val="lt-LT"/>
        </w:rPr>
        <w:t>Sigitas Šeputis</w:t>
      </w:r>
    </w:p>
    <w:p w:rsidR="00193244" w:rsidRDefault="00193244" w:rsidP="00193244">
      <w:pPr>
        <w:jc w:val="both"/>
        <w:rPr>
          <w:lang w:val="lt-LT"/>
        </w:rPr>
      </w:pPr>
      <w:r w:rsidRPr="00A32ECB">
        <w:rPr>
          <w:lang w:val="lt-LT"/>
        </w:rPr>
        <w:t>2018-0</w:t>
      </w:r>
      <w:r w:rsidR="00685F33">
        <w:rPr>
          <w:lang w:val="lt-LT"/>
        </w:rPr>
        <w:t>6</w:t>
      </w:r>
      <w:r w:rsidRPr="00A32ECB">
        <w:rPr>
          <w:lang w:val="lt-LT"/>
        </w:rPr>
        <w:t>-</w:t>
      </w:r>
    </w:p>
    <w:p w:rsidR="00685F33" w:rsidRDefault="00685F33" w:rsidP="00193244">
      <w:pPr>
        <w:jc w:val="both"/>
        <w:rPr>
          <w:lang w:val="lt-LT"/>
        </w:rPr>
      </w:pPr>
    </w:p>
    <w:p w:rsidR="00685F33" w:rsidRDefault="00685F33" w:rsidP="00193244">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193244" w:rsidRPr="00A32ECB" w:rsidTr="006E210F">
        <w:trPr>
          <w:trHeight w:val="603"/>
        </w:trPr>
        <w:tc>
          <w:tcPr>
            <w:tcW w:w="1925" w:type="dxa"/>
            <w:tcBorders>
              <w:top w:val="nil"/>
              <w:left w:val="nil"/>
              <w:bottom w:val="nil"/>
              <w:right w:val="nil"/>
            </w:tcBorders>
            <w:shd w:val="clear" w:color="auto" w:fill="auto"/>
          </w:tcPr>
          <w:p w:rsidR="00193244" w:rsidRPr="00A32ECB" w:rsidRDefault="00193244" w:rsidP="006E210F">
            <w:pPr>
              <w:rPr>
                <w:color w:val="000000"/>
                <w:lang w:val="lt-LT"/>
              </w:rPr>
            </w:pPr>
            <w:r w:rsidRPr="00A32ECB">
              <w:rPr>
                <w:color w:val="000000"/>
                <w:lang w:val="lt-LT"/>
              </w:rPr>
              <w:t xml:space="preserve">V. </w:t>
            </w:r>
            <w:proofErr w:type="spellStart"/>
            <w:r w:rsidRPr="00A32ECB">
              <w:rPr>
                <w:color w:val="000000"/>
                <w:lang w:val="lt-LT"/>
              </w:rPr>
              <w:t>Pozingis</w:t>
            </w:r>
            <w:proofErr w:type="spellEnd"/>
          </w:p>
          <w:p w:rsidR="00193244" w:rsidRPr="00A32ECB" w:rsidRDefault="00193244" w:rsidP="00685F33">
            <w:pPr>
              <w:ind w:left="-108" w:firstLine="108"/>
              <w:rPr>
                <w:lang w:val="lt-LT"/>
              </w:rPr>
            </w:pPr>
            <w:r w:rsidRPr="00A32ECB">
              <w:rPr>
                <w:color w:val="000000"/>
                <w:lang w:val="lt-LT"/>
              </w:rPr>
              <w:t xml:space="preserve"> 2018-0</w:t>
            </w:r>
            <w:r w:rsidR="00685F33">
              <w:rPr>
                <w:color w:val="000000"/>
                <w:lang w:val="lt-LT"/>
              </w:rPr>
              <w:t>6</w:t>
            </w:r>
            <w:r w:rsidRPr="00A32ECB">
              <w:rPr>
                <w:color w:val="000000"/>
                <w:lang w:val="lt-LT"/>
              </w:rPr>
              <w:t>-</w:t>
            </w:r>
          </w:p>
        </w:tc>
        <w:tc>
          <w:tcPr>
            <w:tcW w:w="1925"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A.Bielskis</w:t>
            </w:r>
            <w:proofErr w:type="spellEnd"/>
            <w:r w:rsidRPr="00A32ECB">
              <w:rPr>
                <w:color w:val="000000"/>
                <w:lang w:val="lt-LT"/>
              </w:rPr>
              <w:t xml:space="preserve">  </w:t>
            </w:r>
          </w:p>
          <w:p w:rsidR="00193244" w:rsidRPr="00A32ECB" w:rsidRDefault="00193244" w:rsidP="00685F33">
            <w:pPr>
              <w:rPr>
                <w:lang w:val="lt-LT"/>
              </w:rPr>
            </w:pPr>
            <w:r w:rsidRPr="00A32ECB">
              <w:rPr>
                <w:color w:val="000000"/>
                <w:lang w:val="lt-LT"/>
              </w:rPr>
              <w:t>2018-0</w:t>
            </w:r>
            <w:r w:rsidR="00685F33">
              <w:rPr>
                <w:color w:val="000000"/>
                <w:lang w:val="lt-LT"/>
              </w:rPr>
              <w:t>6-</w:t>
            </w:r>
            <w:r w:rsidR="0092300F">
              <w:rPr>
                <w:color w:val="000000"/>
                <w:lang w:val="lt-LT"/>
              </w:rPr>
              <w:t>13</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S.Dilertienė</w:t>
            </w:r>
            <w:proofErr w:type="spellEnd"/>
          </w:p>
          <w:p w:rsidR="00193244" w:rsidRPr="00A32ECB" w:rsidRDefault="00193244" w:rsidP="00685F33">
            <w:pPr>
              <w:rPr>
                <w:lang w:val="lt-LT"/>
              </w:rPr>
            </w:pPr>
            <w:r w:rsidRPr="00A32ECB">
              <w:rPr>
                <w:color w:val="000000"/>
                <w:lang w:val="lt-LT"/>
              </w:rPr>
              <w:t>2018-0</w:t>
            </w:r>
            <w:r w:rsidR="00685F33">
              <w:rPr>
                <w:color w:val="000000"/>
                <w:lang w:val="lt-LT"/>
              </w:rPr>
              <w:t>6-</w:t>
            </w:r>
            <w:r w:rsidR="00C84857">
              <w:rPr>
                <w:color w:val="000000"/>
                <w:lang w:val="lt-LT"/>
              </w:rPr>
              <w:t>13</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proofErr w:type="spellStart"/>
            <w:r w:rsidRPr="00A32ECB">
              <w:rPr>
                <w:color w:val="000000"/>
                <w:lang w:val="lt-LT"/>
              </w:rPr>
              <w:t>Z.Tautvydienė</w:t>
            </w:r>
            <w:proofErr w:type="spellEnd"/>
          </w:p>
          <w:p w:rsidR="00193244" w:rsidRPr="00A32ECB" w:rsidRDefault="00193244" w:rsidP="00685F33">
            <w:pPr>
              <w:rPr>
                <w:lang w:val="lt-LT"/>
              </w:rPr>
            </w:pPr>
            <w:r w:rsidRPr="00A32ECB">
              <w:rPr>
                <w:color w:val="000000"/>
                <w:lang w:val="lt-LT"/>
              </w:rPr>
              <w:t>2018-0</w:t>
            </w:r>
            <w:r w:rsidR="00685F33">
              <w:rPr>
                <w:color w:val="000000"/>
                <w:lang w:val="lt-LT"/>
              </w:rPr>
              <w:t>6-</w:t>
            </w:r>
            <w:r w:rsidR="002C6D8B">
              <w:rPr>
                <w:color w:val="000000"/>
                <w:lang w:val="lt-LT"/>
              </w:rPr>
              <w:t>13</w:t>
            </w:r>
          </w:p>
        </w:tc>
        <w:tc>
          <w:tcPr>
            <w:tcW w:w="1926" w:type="dxa"/>
            <w:tcBorders>
              <w:top w:val="nil"/>
              <w:left w:val="nil"/>
              <w:bottom w:val="nil"/>
              <w:right w:val="nil"/>
            </w:tcBorders>
            <w:shd w:val="clear" w:color="auto" w:fill="auto"/>
          </w:tcPr>
          <w:p w:rsidR="00193244" w:rsidRPr="00A32ECB" w:rsidRDefault="00193244" w:rsidP="006E210F">
            <w:pPr>
              <w:rPr>
                <w:color w:val="000000"/>
                <w:lang w:val="lt-LT"/>
              </w:rPr>
            </w:pPr>
            <w:r w:rsidRPr="00A32ECB">
              <w:rPr>
                <w:lang w:val="lt-LT"/>
              </w:rPr>
              <w:t>V. Stulgienė</w:t>
            </w:r>
          </w:p>
          <w:p w:rsidR="00193244" w:rsidRPr="00A32ECB" w:rsidRDefault="00193244" w:rsidP="00685F33">
            <w:pPr>
              <w:rPr>
                <w:lang w:val="lt-LT"/>
              </w:rPr>
            </w:pPr>
            <w:r w:rsidRPr="00A32ECB">
              <w:rPr>
                <w:lang w:val="lt-LT"/>
              </w:rPr>
              <w:t>2018-0</w:t>
            </w:r>
            <w:r w:rsidR="00685F33">
              <w:rPr>
                <w:lang w:val="lt-LT"/>
              </w:rPr>
              <w:t>6-</w:t>
            </w:r>
            <w:r w:rsidR="003D1818">
              <w:rPr>
                <w:lang w:val="lt-LT"/>
              </w:rPr>
              <w:t>13</w:t>
            </w:r>
          </w:p>
        </w:tc>
      </w:tr>
      <w:tr w:rsidR="00193244" w:rsidRPr="00A32ECB" w:rsidTr="006E210F">
        <w:tc>
          <w:tcPr>
            <w:tcW w:w="9628" w:type="dxa"/>
            <w:gridSpan w:val="5"/>
            <w:tcBorders>
              <w:top w:val="nil"/>
              <w:left w:val="nil"/>
              <w:bottom w:val="nil"/>
              <w:right w:val="nil"/>
            </w:tcBorders>
            <w:shd w:val="clear" w:color="auto" w:fill="auto"/>
          </w:tcPr>
          <w:p w:rsidR="00685F33" w:rsidRDefault="00193244" w:rsidP="006E210F">
            <w:pPr>
              <w:ind w:left="-108" w:firstLine="108"/>
              <w:rPr>
                <w:lang w:val="lt-LT"/>
              </w:rPr>
            </w:pPr>
            <w:r w:rsidRPr="00A32ECB">
              <w:rPr>
                <w:lang w:val="lt-LT"/>
              </w:rPr>
              <w:t xml:space="preserve"> </w:t>
            </w:r>
          </w:p>
          <w:p w:rsidR="00193244" w:rsidRPr="00A32ECB" w:rsidRDefault="00193244" w:rsidP="006E210F">
            <w:pPr>
              <w:ind w:left="-108" w:firstLine="108"/>
              <w:rPr>
                <w:lang w:val="lt-LT"/>
              </w:rPr>
            </w:pPr>
            <w:r w:rsidRPr="00A32ECB">
              <w:rPr>
                <w:lang w:val="lt-LT"/>
              </w:rPr>
              <w:t>Rengė</w:t>
            </w:r>
          </w:p>
          <w:p w:rsidR="00193244" w:rsidRPr="00A32ECB" w:rsidRDefault="00193244" w:rsidP="006E210F">
            <w:pPr>
              <w:rPr>
                <w:lang w:val="lt-LT"/>
              </w:rPr>
            </w:pPr>
            <w:r w:rsidRPr="00A32ECB">
              <w:rPr>
                <w:lang w:val="lt-LT"/>
              </w:rPr>
              <w:t>Daiva Thumat, (8 441)  79 210, el. p. daiva.thumat@silute.lt</w:t>
            </w:r>
          </w:p>
          <w:p w:rsidR="00193244" w:rsidRPr="00A32ECB" w:rsidRDefault="00193244" w:rsidP="00685F33">
            <w:pPr>
              <w:rPr>
                <w:lang w:val="lt-LT"/>
              </w:rPr>
            </w:pPr>
            <w:r w:rsidRPr="00A32ECB">
              <w:rPr>
                <w:lang w:val="lt-LT"/>
              </w:rPr>
              <w:t>2018-0</w:t>
            </w:r>
            <w:r w:rsidR="00685F33">
              <w:rPr>
                <w:lang w:val="lt-LT"/>
              </w:rPr>
              <w:t>6-13</w:t>
            </w:r>
          </w:p>
        </w:tc>
      </w:tr>
    </w:tbl>
    <w:p w:rsidR="00B703A7" w:rsidRPr="0037778F" w:rsidRDefault="00B703A7" w:rsidP="00B703A7">
      <w:pPr>
        <w:ind w:left="6480"/>
        <w:rPr>
          <w:lang w:val="lt-LT"/>
        </w:rPr>
      </w:pPr>
      <w:r w:rsidRPr="0037778F">
        <w:rPr>
          <w:lang w:val="lt-LT"/>
        </w:rPr>
        <w:lastRenderedPageBreak/>
        <w:t>Šilutės rajono savivaldybės</w:t>
      </w:r>
    </w:p>
    <w:p w:rsidR="00B703A7" w:rsidRPr="0037778F" w:rsidRDefault="00B703A7" w:rsidP="00B703A7">
      <w:pPr>
        <w:ind w:left="6480"/>
        <w:rPr>
          <w:lang w:val="lt-LT"/>
        </w:rPr>
      </w:pPr>
      <w:r w:rsidRPr="0037778F">
        <w:rPr>
          <w:lang w:val="lt-LT"/>
        </w:rPr>
        <w:t xml:space="preserve">tarybos </w:t>
      </w:r>
      <w:r>
        <w:rPr>
          <w:lang w:val="lt-LT"/>
        </w:rPr>
        <w:t>2018</w:t>
      </w:r>
      <w:r w:rsidRPr="0037778F">
        <w:rPr>
          <w:lang w:val="lt-LT"/>
        </w:rPr>
        <w:t xml:space="preserve"> m. </w:t>
      </w:r>
      <w:r>
        <w:rPr>
          <w:lang w:val="lt-LT"/>
        </w:rPr>
        <w:t>birželio</w:t>
      </w:r>
      <w:r w:rsidRPr="0037778F">
        <w:rPr>
          <w:lang w:val="lt-LT"/>
        </w:rPr>
        <w:t xml:space="preserve">    d.</w:t>
      </w:r>
    </w:p>
    <w:p w:rsidR="00B703A7" w:rsidRPr="0037778F" w:rsidRDefault="00B703A7" w:rsidP="00B703A7">
      <w:pPr>
        <w:ind w:left="6480"/>
        <w:rPr>
          <w:lang w:val="lt-LT"/>
        </w:rPr>
      </w:pPr>
      <w:r w:rsidRPr="0037778F">
        <w:rPr>
          <w:lang w:val="lt-LT"/>
        </w:rPr>
        <w:t>sprendimo Nr. T1-</w:t>
      </w:r>
    </w:p>
    <w:p w:rsidR="00B703A7" w:rsidRPr="0037778F" w:rsidRDefault="00B703A7" w:rsidP="00B703A7">
      <w:pPr>
        <w:rPr>
          <w:lang w:val="lt-LT"/>
        </w:rPr>
      </w:pPr>
      <w:r w:rsidRPr="0037778F">
        <w:rPr>
          <w:lang w:val="lt-LT"/>
        </w:rPr>
        <w:t xml:space="preserve">                                                                                                            priedas</w:t>
      </w:r>
    </w:p>
    <w:p w:rsidR="00B703A7" w:rsidRPr="0037778F" w:rsidRDefault="00B703A7" w:rsidP="00B703A7">
      <w:pPr>
        <w:rPr>
          <w:lang w:val="lt-LT"/>
        </w:rPr>
      </w:pPr>
    </w:p>
    <w:p w:rsidR="00B703A7" w:rsidRDefault="00B703A7" w:rsidP="00B703A7">
      <w:pPr>
        <w:jc w:val="center"/>
        <w:rPr>
          <w:b/>
          <w:bCs/>
        </w:rPr>
      </w:pPr>
    </w:p>
    <w:p w:rsidR="00B703A7" w:rsidRPr="001955B6" w:rsidRDefault="00B703A7" w:rsidP="00B703A7">
      <w:pPr>
        <w:jc w:val="center"/>
        <w:rPr>
          <w:b/>
          <w:bCs/>
        </w:rPr>
      </w:pPr>
      <w:r w:rsidRPr="001955B6">
        <w:rPr>
          <w:b/>
          <w:bCs/>
        </w:rPr>
        <w:t xml:space="preserve">VALSTYBĖS VAIKO TEISIŲ APSAUGOS IR ĮVAIKINIMO TARNYBAI </w:t>
      </w:r>
    </w:p>
    <w:p w:rsidR="00B703A7" w:rsidRPr="001955B6" w:rsidRDefault="00B703A7" w:rsidP="00B703A7">
      <w:pPr>
        <w:jc w:val="center"/>
        <w:rPr>
          <w:b/>
          <w:lang w:val="lt-LT"/>
        </w:rPr>
      </w:pPr>
      <w:r>
        <w:rPr>
          <w:b/>
          <w:bCs/>
        </w:rPr>
        <w:t xml:space="preserve">PRIE </w:t>
      </w:r>
      <w:r w:rsidRPr="001955B6">
        <w:rPr>
          <w:b/>
          <w:bCs/>
        </w:rPr>
        <w:t>SOCIALINĖS APSAUGOS IR DARBO MINISTERIJOS</w:t>
      </w:r>
      <w:r w:rsidRPr="001955B6">
        <w:rPr>
          <w:b/>
          <w:lang w:val="lt-LT"/>
        </w:rPr>
        <w:t xml:space="preserve"> </w:t>
      </w:r>
    </w:p>
    <w:p w:rsidR="00B703A7" w:rsidRPr="00F7258B" w:rsidRDefault="00B703A7" w:rsidP="00B703A7">
      <w:pPr>
        <w:jc w:val="center"/>
        <w:rPr>
          <w:b/>
          <w:lang w:val="lt-LT"/>
        </w:rPr>
      </w:pPr>
      <w:r w:rsidRPr="00F7258B">
        <w:rPr>
          <w:b/>
          <w:lang w:val="lt-LT"/>
        </w:rPr>
        <w:t>PERDUODAMO MATERIALIOJO TURTO SĄRAŠAS</w:t>
      </w:r>
    </w:p>
    <w:p w:rsidR="00B703A7" w:rsidRPr="00F7258B" w:rsidRDefault="00B703A7" w:rsidP="00B703A7">
      <w:pPr>
        <w:jc w:val="center"/>
        <w:rPr>
          <w:b/>
          <w:lang w:val="lt-LT"/>
        </w:rPr>
      </w:pPr>
    </w:p>
    <w:p w:rsidR="00B703A7" w:rsidRPr="00F7258B" w:rsidRDefault="00B703A7" w:rsidP="00B703A7">
      <w:pPr>
        <w:rPr>
          <w:b/>
          <w:lang w:val="lt-LT"/>
        </w:rPr>
      </w:pPr>
      <w:r w:rsidRPr="00F7258B">
        <w:rPr>
          <w:b/>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B703A7" w:rsidRPr="00F7258B" w:rsidTr="00645CB6">
        <w:trPr>
          <w:trHeight w:val="728"/>
          <w:tblCellSpacing w:w="15" w:type="dxa"/>
        </w:trPr>
        <w:tc>
          <w:tcPr>
            <w:tcW w:w="649" w:type="dxa"/>
          </w:tcPr>
          <w:p w:rsidR="00B703A7" w:rsidRPr="00F7258B" w:rsidRDefault="00B703A7" w:rsidP="00645CB6">
            <w:pPr>
              <w:jc w:val="center"/>
              <w:rPr>
                <w:b/>
                <w:lang w:val="lt-LT" w:eastAsia="lt-LT"/>
              </w:rPr>
            </w:pPr>
            <w:r w:rsidRPr="00F7258B">
              <w:rPr>
                <w:b/>
                <w:lang w:val="lt-LT" w:eastAsia="lt-LT"/>
              </w:rPr>
              <w:t>Eil. Nr.</w:t>
            </w:r>
          </w:p>
        </w:tc>
        <w:tc>
          <w:tcPr>
            <w:tcW w:w="4341" w:type="dxa"/>
            <w:vAlign w:val="center"/>
            <w:hideMark/>
          </w:tcPr>
          <w:p w:rsidR="00B703A7" w:rsidRPr="00F7258B" w:rsidRDefault="00B703A7" w:rsidP="00645CB6">
            <w:pPr>
              <w:jc w:val="center"/>
              <w:rPr>
                <w:b/>
                <w:lang w:val="lt-LT" w:eastAsia="lt-LT"/>
              </w:rPr>
            </w:pPr>
            <w:r w:rsidRPr="00F7258B">
              <w:rPr>
                <w:b/>
                <w:lang w:val="lt-LT" w:eastAsia="lt-LT"/>
              </w:rPr>
              <w:t>Materialinės inventorinis numeris, pavadinimas</w:t>
            </w:r>
          </w:p>
        </w:tc>
        <w:tc>
          <w:tcPr>
            <w:tcW w:w="890" w:type="dxa"/>
            <w:vAlign w:val="center"/>
            <w:hideMark/>
          </w:tcPr>
          <w:p w:rsidR="00B703A7" w:rsidRPr="00F7258B" w:rsidRDefault="00B703A7" w:rsidP="00645CB6">
            <w:pPr>
              <w:jc w:val="center"/>
              <w:rPr>
                <w:b/>
                <w:lang w:val="lt-LT" w:eastAsia="lt-LT"/>
              </w:rPr>
            </w:pPr>
            <w:proofErr w:type="spellStart"/>
            <w:r w:rsidRPr="00F7258B">
              <w:rPr>
                <w:b/>
                <w:lang w:val="lt-LT" w:eastAsia="lt-LT"/>
              </w:rPr>
              <w:t>Buhalt</w:t>
            </w:r>
            <w:proofErr w:type="spellEnd"/>
            <w:r w:rsidRPr="00F7258B">
              <w:rPr>
                <w:b/>
                <w:lang w:val="lt-LT" w:eastAsia="lt-LT"/>
              </w:rPr>
              <w:t>. sąskaita</w:t>
            </w:r>
          </w:p>
        </w:tc>
        <w:tc>
          <w:tcPr>
            <w:tcW w:w="1210" w:type="dxa"/>
            <w:vAlign w:val="center"/>
            <w:hideMark/>
          </w:tcPr>
          <w:p w:rsidR="00B703A7" w:rsidRPr="00F7258B" w:rsidRDefault="00B703A7" w:rsidP="00645CB6">
            <w:pPr>
              <w:jc w:val="center"/>
              <w:rPr>
                <w:b/>
                <w:lang w:val="lt-LT" w:eastAsia="lt-LT"/>
              </w:rPr>
            </w:pPr>
            <w:r w:rsidRPr="00F7258B">
              <w:rPr>
                <w:b/>
                <w:lang w:val="lt-LT" w:eastAsia="lt-LT"/>
              </w:rPr>
              <w:t>Įsigijimo data</w:t>
            </w:r>
          </w:p>
        </w:tc>
        <w:tc>
          <w:tcPr>
            <w:tcW w:w="1104" w:type="dxa"/>
            <w:vAlign w:val="center"/>
            <w:hideMark/>
          </w:tcPr>
          <w:p w:rsidR="00B703A7" w:rsidRPr="00F7258B" w:rsidRDefault="00B703A7" w:rsidP="00645CB6">
            <w:pPr>
              <w:jc w:val="center"/>
              <w:rPr>
                <w:b/>
                <w:lang w:val="lt-LT" w:eastAsia="lt-LT"/>
              </w:rPr>
            </w:pPr>
            <w:r w:rsidRPr="00F7258B">
              <w:rPr>
                <w:b/>
                <w:lang w:val="lt-LT" w:eastAsia="lt-LT"/>
              </w:rPr>
              <w:t>Įsigijimo vertė,</w:t>
            </w:r>
          </w:p>
          <w:p w:rsidR="00B703A7" w:rsidRPr="00F7258B" w:rsidRDefault="00B703A7" w:rsidP="00645CB6">
            <w:pPr>
              <w:jc w:val="center"/>
              <w:rPr>
                <w:b/>
                <w:lang w:val="lt-LT" w:eastAsia="lt-LT"/>
              </w:rPr>
            </w:pPr>
            <w:r w:rsidRPr="00F7258B">
              <w:rPr>
                <w:b/>
                <w:lang w:val="lt-LT" w:eastAsia="lt-LT"/>
              </w:rPr>
              <w:t>Eur</w:t>
            </w:r>
          </w:p>
        </w:tc>
        <w:tc>
          <w:tcPr>
            <w:tcW w:w="1230" w:type="dxa"/>
            <w:vAlign w:val="center"/>
            <w:hideMark/>
          </w:tcPr>
          <w:p w:rsidR="00B703A7" w:rsidRPr="00F7258B" w:rsidRDefault="00B703A7" w:rsidP="00645CB6">
            <w:pPr>
              <w:jc w:val="center"/>
              <w:rPr>
                <w:b/>
                <w:lang w:val="lt-LT" w:eastAsia="lt-LT"/>
              </w:rPr>
            </w:pPr>
            <w:r w:rsidRPr="00F7258B">
              <w:rPr>
                <w:b/>
                <w:lang w:val="lt-LT" w:eastAsia="lt-LT"/>
              </w:rPr>
              <w:t xml:space="preserve">Likutinė vertė </w:t>
            </w:r>
          </w:p>
          <w:p w:rsidR="00B703A7" w:rsidRPr="00F7258B" w:rsidRDefault="00B703A7" w:rsidP="00645CB6">
            <w:pPr>
              <w:jc w:val="center"/>
              <w:rPr>
                <w:b/>
                <w:lang w:val="lt-LT" w:eastAsia="lt-LT"/>
              </w:rPr>
            </w:pPr>
            <w:r w:rsidRPr="00F7258B">
              <w:rPr>
                <w:b/>
                <w:lang w:val="lt-LT" w:eastAsia="lt-LT"/>
              </w:rPr>
              <w:t>201</w:t>
            </w:r>
            <w:r>
              <w:rPr>
                <w:b/>
                <w:lang w:val="lt-LT" w:eastAsia="lt-LT"/>
              </w:rPr>
              <w:t>8-05</w:t>
            </w:r>
            <w:r w:rsidRPr="00F7258B">
              <w:rPr>
                <w:b/>
                <w:lang w:val="lt-LT" w:eastAsia="lt-LT"/>
              </w:rPr>
              <w:t>-31, Eur</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E95F27" w:rsidRDefault="00B703A7" w:rsidP="00C91FF8">
            <w:pPr>
              <w:rPr>
                <w:lang w:val="lt-LT" w:eastAsia="lt-LT"/>
              </w:rPr>
            </w:pPr>
            <w:r w:rsidRPr="00795DE1">
              <w:rPr>
                <w:lang w:val="lt-LT" w:eastAsia="lt-LT"/>
              </w:rPr>
              <w:t xml:space="preserve">2639 310 Kopijavimo apartas </w:t>
            </w:r>
            <w:proofErr w:type="spellStart"/>
            <w:r w:rsidRPr="00795DE1">
              <w:rPr>
                <w:lang w:val="lt-LT" w:eastAsia="lt-LT"/>
              </w:rPr>
              <w:t>Kyociera</w:t>
            </w:r>
            <w:proofErr w:type="spellEnd"/>
            <w:r w:rsidRPr="00795DE1">
              <w:rPr>
                <w:lang w:val="lt-LT" w:eastAsia="lt-LT"/>
              </w:rPr>
              <w:t xml:space="preserve"> KM-163 </w:t>
            </w:r>
          </w:p>
        </w:tc>
        <w:tc>
          <w:tcPr>
            <w:tcW w:w="890" w:type="dxa"/>
            <w:vAlign w:val="center"/>
          </w:tcPr>
          <w:p w:rsidR="00B703A7" w:rsidRPr="00E95F27" w:rsidRDefault="00B703A7" w:rsidP="00645CB6">
            <w:pPr>
              <w:jc w:val="right"/>
              <w:rPr>
                <w:lang w:val="lt-LT" w:eastAsia="lt-LT"/>
              </w:rPr>
            </w:pPr>
            <w:r>
              <w:rPr>
                <w:lang w:val="lt-LT" w:eastAsia="lt-LT"/>
              </w:rPr>
              <w:t>1208301</w:t>
            </w:r>
          </w:p>
        </w:tc>
        <w:tc>
          <w:tcPr>
            <w:tcW w:w="1210" w:type="dxa"/>
            <w:vAlign w:val="center"/>
          </w:tcPr>
          <w:p w:rsidR="00B703A7" w:rsidRDefault="00C91FF8" w:rsidP="00645CB6">
            <w:pPr>
              <w:jc w:val="right"/>
              <w:rPr>
                <w:lang w:val="lt-LT" w:eastAsia="lt-LT"/>
              </w:rPr>
            </w:pPr>
            <w:r>
              <w:rPr>
                <w:lang w:val="lt-LT" w:eastAsia="lt-LT"/>
              </w:rPr>
              <w:t>2006-05-31</w:t>
            </w:r>
          </w:p>
        </w:tc>
        <w:tc>
          <w:tcPr>
            <w:tcW w:w="1104" w:type="dxa"/>
            <w:vAlign w:val="center"/>
          </w:tcPr>
          <w:p w:rsidR="00B703A7" w:rsidRDefault="00B703A7" w:rsidP="00645CB6">
            <w:pPr>
              <w:jc w:val="right"/>
              <w:rPr>
                <w:lang w:val="lt-LT" w:eastAsia="lt-LT"/>
              </w:rPr>
            </w:pPr>
            <w:r>
              <w:rPr>
                <w:lang w:val="lt-LT" w:eastAsia="lt-LT"/>
              </w:rPr>
              <w:t>1152,40</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hideMark/>
          </w:tcPr>
          <w:p w:rsidR="00B703A7" w:rsidRPr="00F7258B" w:rsidRDefault="00B703A7" w:rsidP="00645CB6">
            <w:pPr>
              <w:rPr>
                <w:lang w:val="lt-LT" w:eastAsia="lt-LT"/>
              </w:rPr>
            </w:pPr>
            <w:r w:rsidRPr="00E95F27">
              <w:rPr>
                <w:lang w:val="lt-LT" w:eastAsia="lt-LT"/>
              </w:rPr>
              <w:t>1401 079 Kom</w:t>
            </w:r>
            <w:r>
              <w:rPr>
                <w:lang w:val="lt-LT" w:eastAsia="lt-LT"/>
              </w:rPr>
              <w:t xml:space="preserve">piuteris </w:t>
            </w:r>
            <w:proofErr w:type="spellStart"/>
            <w:r>
              <w:rPr>
                <w:lang w:val="lt-LT" w:eastAsia="lt-LT"/>
              </w:rPr>
              <w:t>Celeron</w:t>
            </w:r>
            <w:proofErr w:type="spellEnd"/>
            <w:r>
              <w:rPr>
                <w:lang w:val="lt-LT" w:eastAsia="lt-LT"/>
              </w:rPr>
              <w:t xml:space="preserve"> C400/32/4/4.3 </w:t>
            </w:r>
          </w:p>
        </w:tc>
        <w:tc>
          <w:tcPr>
            <w:tcW w:w="890" w:type="dxa"/>
            <w:vAlign w:val="center"/>
            <w:hideMark/>
          </w:tcPr>
          <w:p w:rsidR="00B703A7" w:rsidRPr="00F7258B" w:rsidRDefault="00B703A7" w:rsidP="00645CB6">
            <w:pPr>
              <w:jc w:val="right"/>
              <w:rPr>
                <w:lang w:val="lt-LT" w:eastAsia="lt-LT"/>
              </w:rPr>
            </w:pPr>
            <w:r w:rsidRPr="00E95F27">
              <w:rPr>
                <w:lang w:val="lt-LT" w:eastAsia="lt-LT"/>
              </w:rPr>
              <w:t>1208201</w:t>
            </w:r>
          </w:p>
        </w:tc>
        <w:tc>
          <w:tcPr>
            <w:tcW w:w="1210" w:type="dxa"/>
            <w:vAlign w:val="center"/>
          </w:tcPr>
          <w:p w:rsidR="00B703A7" w:rsidRPr="00F7258B" w:rsidRDefault="00C91FF8" w:rsidP="00645CB6">
            <w:pPr>
              <w:jc w:val="right"/>
              <w:rPr>
                <w:lang w:val="lt-LT" w:eastAsia="lt-LT"/>
              </w:rPr>
            </w:pPr>
            <w:r>
              <w:rPr>
                <w:lang w:val="lt-LT" w:eastAsia="lt-LT"/>
              </w:rPr>
              <w:t>1999-10-15</w:t>
            </w:r>
          </w:p>
        </w:tc>
        <w:tc>
          <w:tcPr>
            <w:tcW w:w="1104" w:type="dxa"/>
            <w:vAlign w:val="center"/>
            <w:hideMark/>
          </w:tcPr>
          <w:p w:rsidR="00B703A7" w:rsidRPr="00F7258B" w:rsidRDefault="00B703A7" w:rsidP="00645CB6">
            <w:pPr>
              <w:jc w:val="right"/>
              <w:rPr>
                <w:lang w:val="lt-LT" w:eastAsia="lt-LT"/>
              </w:rPr>
            </w:pPr>
            <w:r>
              <w:rPr>
                <w:lang w:val="lt-LT" w:eastAsia="lt-LT"/>
              </w:rPr>
              <w:t>764,60</w:t>
            </w:r>
          </w:p>
        </w:tc>
        <w:tc>
          <w:tcPr>
            <w:tcW w:w="1230" w:type="dxa"/>
            <w:vAlign w:val="center"/>
            <w:hideMark/>
          </w:tcPr>
          <w:p w:rsidR="00B703A7" w:rsidRPr="00F7258B"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F7258B" w:rsidRDefault="00B703A7" w:rsidP="00645CB6">
            <w:pPr>
              <w:rPr>
                <w:lang w:val="lt-LT" w:eastAsia="lt-LT"/>
              </w:rPr>
            </w:pPr>
            <w:r w:rsidRPr="00E95F27">
              <w:rPr>
                <w:lang w:val="lt-LT" w:eastAsia="lt-LT"/>
              </w:rPr>
              <w:t>1401 15547 Kompiuteris HP Compaq 6200Pro su</w:t>
            </w:r>
            <w:r>
              <w:rPr>
                <w:lang w:val="lt-LT" w:eastAsia="lt-LT"/>
              </w:rPr>
              <w:t xml:space="preserve"> m</w:t>
            </w:r>
            <w:r w:rsidRPr="00E95F27">
              <w:rPr>
                <w:lang w:val="lt-LT" w:eastAsia="lt-LT"/>
              </w:rPr>
              <w:t xml:space="preserve">onitoriumi ViewSonic </w:t>
            </w:r>
            <w:r>
              <w:rPr>
                <w:lang w:val="lt-LT" w:eastAsia="lt-LT"/>
              </w:rPr>
              <w:t>(</w:t>
            </w:r>
            <w:r w:rsidRPr="00E95F27">
              <w:rPr>
                <w:lang w:val="lt-LT" w:eastAsia="lt-LT"/>
              </w:rPr>
              <w:t xml:space="preserve">2006m.) </w:t>
            </w:r>
          </w:p>
        </w:tc>
        <w:tc>
          <w:tcPr>
            <w:tcW w:w="890" w:type="dxa"/>
            <w:vAlign w:val="center"/>
          </w:tcPr>
          <w:p w:rsidR="00B703A7" w:rsidRPr="00F7258B" w:rsidRDefault="00B703A7" w:rsidP="00645CB6">
            <w:pPr>
              <w:jc w:val="right"/>
              <w:rPr>
                <w:lang w:val="lt-LT" w:eastAsia="lt-LT"/>
              </w:rPr>
            </w:pPr>
            <w:r w:rsidRPr="00E95F27">
              <w:rPr>
                <w:lang w:val="lt-LT" w:eastAsia="lt-LT"/>
              </w:rPr>
              <w:t>1208201</w:t>
            </w:r>
          </w:p>
        </w:tc>
        <w:tc>
          <w:tcPr>
            <w:tcW w:w="1210" w:type="dxa"/>
            <w:vAlign w:val="center"/>
          </w:tcPr>
          <w:p w:rsidR="00B703A7" w:rsidRPr="00F7258B" w:rsidRDefault="00B703A7" w:rsidP="00645CB6">
            <w:pPr>
              <w:jc w:val="right"/>
              <w:rPr>
                <w:lang w:val="lt-LT" w:eastAsia="lt-LT"/>
              </w:rPr>
            </w:pPr>
            <w:r>
              <w:rPr>
                <w:lang w:val="lt-LT" w:eastAsia="lt-LT"/>
              </w:rPr>
              <w:t>2014-01-01</w:t>
            </w:r>
          </w:p>
        </w:tc>
        <w:tc>
          <w:tcPr>
            <w:tcW w:w="1104" w:type="dxa"/>
            <w:vAlign w:val="center"/>
          </w:tcPr>
          <w:p w:rsidR="00B703A7" w:rsidRDefault="00B703A7" w:rsidP="00645CB6">
            <w:pPr>
              <w:jc w:val="right"/>
              <w:rPr>
                <w:lang w:val="lt-LT" w:eastAsia="lt-LT"/>
              </w:rPr>
            </w:pPr>
            <w:r>
              <w:rPr>
                <w:lang w:val="lt-LT" w:eastAsia="lt-LT"/>
              </w:rPr>
              <w:t>559,00</w:t>
            </w:r>
          </w:p>
        </w:tc>
        <w:tc>
          <w:tcPr>
            <w:tcW w:w="1230" w:type="dxa"/>
            <w:vAlign w:val="center"/>
          </w:tcPr>
          <w:p w:rsidR="00B703A7" w:rsidRPr="00F7258B" w:rsidRDefault="00B703A7" w:rsidP="00645CB6">
            <w:pPr>
              <w:jc w:val="right"/>
              <w:rPr>
                <w:lang w:val="lt-LT" w:eastAsia="lt-LT"/>
              </w:rPr>
            </w:pPr>
            <w:r>
              <w:rPr>
                <w:lang w:val="lt-LT" w:eastAsia="lt-LT"/>
              </w:rPr>
              <w:t>48,21</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F7258B" w:rsidRDefault="00B703A7" w:rsidP="00645CB6">
            <w:pPr>
              <w:rPr>
                <w:lang w:val="lt-LT" w:eastAsia="lt-LT"/>
              </w:rPr>
            </w:pPr>
            <w:r w:rsidRPr="00E95F27">
              <w:rPr>
                <w:lang w:val="lt-LT" w:eastAsia="lt-LT"/>
              </w:rPr>
              <w:t>1401 15548 Kompiuteris HP Compaq 6200Pro su</w:t>
            </w:r>
            <w:r>
              <w:rPr>
                <w:lang w:val="lt-LT" w:eastAsia="lt-LT"/>
              </w:rPr>
              <w:t xml:space="preserve"> m</w:t>
            </w:r>
            <w:r w:rsidRPr="00E95F27">
              <w:rPr>
                <w:lang w:val="lt-LT" w:eastAsia="lt-LT"/>
              </w:rPr>
              <w:t xml:space="preserve">onitoriumi ViewSonic </w:t>
            </w:r>
          </w:p>
        </w:tc>
        <w:tc>
          <w:tcPr>
            <w:tcW w:w="890" w:type="dxa"/>
            <w:vAlign w:val="center"/>
          </w:tcPr>
          <w:p w:rsidR="00B703A7" w:rsidRPr="00F7258B" w:rsidRDefault="00B703A7" w:rsidP="00645CB6">
            <w:pPr>
              <w:jc w:val="right"/>
              <w:rPr>
                <w:lang w:val="lt-LT" w:eastAsia="lt-LT"/>
              </w:rPr>
            </w:pPr>
            <w:r w:rsidRPr="00E95F27">
              <w:rPr>
                <w:lang w:val="lt-LT" w:eastAsia="lt-LT"/>
              </w:rPr>
              <w:t>1208201</w:t>
            </w:r>
          </w:p>
        </w:tc>
        <w:tc>
          <w:tcPr>
            <w:tcW w:w="1210" w:type="dxa"/>
            <w:vAlign w:val="center"/>
          </w:tcPr>
          <w:p w:rsidR="00B703A7" w:rsidRPr="00F7258B" w:rsidRDefault="00B703A7" w:rsidP="00645CB6">
            <w:pPr>
              <w:jc w:val="right"/>
              <w:rPr>
                <w:lang w:val="lt-LT" w:eastAsia="lt-LT"/>
              </w:rPr>
            </w:pPr>
            <w:r>
              <w:rPr>
                <w:lang w:val="lt-LT" w:eastAsia="lt-LT"/>
              </w:rPr>
              <w:t>2014-01-01</w:t>
            </w:r>
          </w:p>
        </w:tc>
        <w:tc>
          <w:tcPr>
            <w:tcW w:w="1104" w:type="dxa"/>
            <w:vAlign w:val="center"/>
          </w:tcPr>
          <w:p w:rsidR="00B703A7" w:rsidRDefault="00B703A7" w:rsidP="00645CB6">
            <w:pPr>
              <w:jc w:val="right"/>
              <w:rPr>
                <w:lang w:val="lt-LT" w:eastAsia="lt-LT"/>
              </w:rPr>
            </w:pPr>
            <w:r>
              <w:rPr>
                <w:lang w:val="lt-LT" w:eastAsia="lt-LT"/>
              </w:rPr>
              <w:t>559,00</w:t>
            </w:r>
          </w:p>
        </w:tc>
        <w:tc>
          <w:tcPr>
            <w:tcW w:w="1230" w:type="dxa"/>
            <w:vAlign w:val="center"/>
          </w:tcPr>
          <w:p w:rsidR="00B703A7" w:rsidRPr="00F7258B" w:rsidRDefault="00B703A7" w:rsidP="00645CB6">
            <w:pPr>
              <w:jc w:val="right"/>
              <w:rPr>
                <w:lang w:val="lt-LT" w:eastAsia="lt-LT"/>
              </w:rPr>
            </w:pPr>
            <w:r>
              <w:rPr>
                <w:lang w:val="lt-LT" w:eastAsia="lt-LT"/>
              </w:rPr>
              <w:t>48,21</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Default="00B703A7" w:rsidP="00645CB6">
            <w:pPr>
              <w:rPr>
                <w:lang w:val="lt-LT" w:eastAsia="lt-LT"/>
              </w:rPr>
            </w:pPr>
            <w:r w:rsidRPr="00E95F27">
              <w:rPr>
                <w:lang w:val="lt-LT" w:eastAsia="lt-LT"/>
              </w:rPr>
              <w:t>1401 15549 Kompiuteris HP Compaq 6200Pro</w:t>
            </w:r>
            <w:r>
              <w:rPr>
                <w:lang w:val="lt-LT" w:eastAsia="lt-LT"/>
              </w:rPr>
              <w:t xml:space="preserve"> su m</w:t>
            </w:r>
            <w:r w:rsidRPr="00E95F27">
              <w:rPr>
                <w:lang w:val="lt-LT" w:eastAsia="lt-LT"/>
              </w:rPr>
              <w:t xml:space="preserve">onitoriumi Philips 226 </w:t>
            </w:r>
          </w:p>
        </w:tc>
        <w:tc>
          <w:tcPr>
            <w:tcW w:w="890" w:type="dxa"/>
            <w:vAlign w:val="center"/>
          </w:tcPr>
          <w:p w:rsidR="00B703A7" w:rsidRPr="00E95F27" w:rsidRDefault="00B703A7" w:rsidP="00645CB6">
            <w:pPr>
              <w:jc w:val="right"/>
              <w:rPr>
                <w:lang w:val="lt-LT" w:eastAsia="lt-LT"/>
              </w:rPr>
            </w:pPr>
            <w:r w:rsidRPr="00E95F27">
              <w:rPr>
                <w:lang w:val="lt-LT" w:eastAsia="lt-LT"/>
              </w:rPr>
              <w:t>1208201</w:t>
            </w:r>
          </w:p>
        </w:tc>
        <w:tc>
          <w:tcPr>
            <w:tcW w:w="1210" w:type="dxa"/>
            <w:vAlign w:val="center"/>
          </w:tcPr>
          <w:p w:rsidR="00B703A7" w:rsidRDefault="00B703A7" w:rsidP="00C91FF8">
            <w:pPr>
              <w:jc w:val="right"/>
              <w:rPr>
                <w:lang w:val="lt-LT" w:eastAsia="lt-LT"/>
              </w:rPr>
            </w:pPr>
            <w:r>
              <w:rPr>
                <w:lang w:val="lt-LT" w:eastAsia="lt-LT"/>
              </w:rPr>
              <w:t>20</w:t>
            </w:r>
            <w:r w:rsidR="00C91FF8">
              <w:rPr>
                <w:lang w:val="lt-LT" w:eastAsia="lt-LT"/>
              </w:rPr>
              <w:t>14-01-01</w:t>
            </w:r>
          </w:p>
        </w:tc>
        <w:tc>
          <w:tcPr>
            <w:tcW w:w="1104" w:type="dxa"/>
            <w:vAlign w:val="center"/>
          </w:tcPr>
          <w:p w:rsidR="00B703A7" w:rsidRDefault="00B703A7" w:rsidP="00645CB6">
            <w:pPr>
              <w:jc w:val="right"/>
              <w:rPr>
                <w:lang w:val="lt-LT" w:eastAsia="lt-LT"/>
              </w:rPr>
            </w:pPr>
            <w:r>
              <w:rPr>
                <w:lang w:val="lt-LT" w:eastAsia="lt-LT"/>
              </w:rPr>
              <w:t>455,24</w:t>
            </w:r>
          </w:p>
        </w:tc>
        <w:tc>
          <w:tcPr>
            <w:tcW w:w="1230" w:type="dxa"/>
            <w:vAlign w:val="center"/>
          </w:tcPr>
          <w:p w:rsidR="00B703A7" w:rsidRDefault="00B703A7" w:rsidP="00645CB6">
            <w:pPr>
              <w:jc w:val="right"/>
              <w:rPr>
                <w:lang w:val="lt-LT" w:eastAsia="lt-LT"/>
              </w:rPr>
            </w:pPr>
            <w:r>
              <w:rPr>
                <w:lang w:val="lt-LT" w:eastAsia="lt-LT"/>
              </w:rPr>
              <w:t>175,85</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E95F27" w:rsidRDefault="00B703A7" w:rsidP="00645CB6">
            <w:pPr>
              <w:rPr>
                <w:lang w:val="lt-LT" w:eastAsia="lt-LT"/>
              </w:rPr>
            </w:pPr>
            <w:r w:rsidRPr="00A664B9">
              <w:rPr>
                <w:lang w:val="lt-LT" w:eastAsia="lt-LT"/>
              </w:rPr>
              <w:t>1401 15550 Kompiuteris HP Compaq 6200Pro su</w:t>
            </w:r>
            <w:r>
              <w:rPr>
                <w:lang w:val="lt-LT" w:eastAsia="lt-LT"/>
              </w:rPr>
              <w:t xml:space="preserve"> m</w:t>
            </w:r>
            <w:r w:rsidRPr="00A664B9">
              <w:rPr>
                <w:lang w:val="lt-LT" w:eastAsia="lt-LT"/>
              </w:rPr>
              <w:t xml:space="preserve">onitoriumi Philips 226 </w:t>
            </w:r>
          </w:p>
        </w:tc>
        <w:tc>
          <w:tcPr>
            <w:tcW w:w="890" w:type="dxa"/>
            <w:vAlign w:val="center"/>
          </w:tcPr>
          <w:p w:rsidR="00B703A7" w:rsidRPr="00E95F27" w:rsidRDefault="00B703A7" w:rsidP="00645CB6">
            <w:pPr>
              <w:jc w:val="right"/>
              <w:rPr>
                <w:lang w:val="lt-LT" w:eastAsia="lt-LT"/>
              </w:rPr>
            </w:pPr>
            <w:r>
              <w:rPr>
                <w:lang w:val="lt-LT" w:eastAsia="lt-LT"/>
              </w:rPr>
              <w:t>1208201</w:t>
            </w:r>
          </w:p>
        </w:tc>
        <w:tc>
          <w:tcPr>
            <w:tcW w:w="1210" w:type="dxa"/>
            <w:vAlign w:val="center"/>
          </w:tcPr>
          <w:p w:rsidR="00B703A7" w:rsidRPr="00F7258B" w:rsidRDefault="00B703A7" w:rsidP="00645CB6">
            <w:pPr>
              <w:jc w:val="right"/>
              <w:rPr>
                <w:lang w:val="lt-LT" w:eastAsia="lt-LT"/>
              </w:rPr>
            </w:pPr>
            <w:r>
              <w:rPr>
                <w:lang w:val="lt-LT" w:eastAsia="lt-LT"/>
              </w:rPr>
              <w:t>1999-10-15</w:t>
            </w:r>
          </w:p>
        </w:tc>
        <w:tc>
          <w:tcPr>
            <w:tcW w:w="1104" w:type="dxa"/>
            <w:vAlign w:val="center"/>
          </w:tcPr>
          <w:p w:rsidR="00B703A7" w:rsidRDefault="00B703A7" w:rsidP="00645CB6">
            <w:pPr>
              <w:jc w:val="right"/>
              <w:rPr>
                <w:lang w:val="lt-LT" w:eastAsia="lt-LT"/>
              </w:rPr>
            </w:pPr>
            <w:r>
              <w:rPr>
                <w:lang w:val="lt-LT" w:eastAsia="lt-LT"/>
              </w:rPr>
              <w:t>455,24</w:t>
            </w:r>
          </w:p>
        </w:tc>
        <w:tc>
          <w:tcPr>
            <w:tcW w:w="1230" w:type="dxa"/>
            <w:vAlign w:val="center"/>
          </w:tcPr>
          <w:p w:rsidR="00B703A7" w:rsidRDefault="00B703A7" w:rsidP="00645CB6">
            <w:pPr>
              <w:jc w:val="right"/>
              <w:rPr>
                <w:lang w:val="lt-LT" w:eastAsia="lt-LT"/>
              </w:rPr>
            </w:pPr>
            <w:r>
              <w:rPr>
                <w:lang w:val="lt-LT" w:eastAsia="lt-LT"/>
              </w:rPr>
              <w:t>175,85</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E95F27" w:rsidRDefault="00B703A7" w:rsidP="00645CB6">
            <w:pPr>
              <w:rPr>
                <w:lang w:val="lt-LT" w:eastAsia="lt-LT"/>
              </w:rPr>
            </w:pPr>
            <w:r w:rsidRPr="00A664B9">
              <w:rPr>
                <w:lang w:val="lt-LT" w:eastAsia="lt-LT"/>
              </w:rPr>
              <w:t>1401 15551 Kompiuteris HP Compaq 6200Pro su</w:t>
            </w:r>
            <w:r>
              <w:rPr>
                <w:lang w:val="lt-LT" w:eastAsia="lt-LT"/>
              </w:rPr>
              <w:t xml:space="preserve"> </w:t>
            </w:r>
            <w:r w:rsidRPr="00A664B9">
              <w:rPr>
                <w:lang w:val="lt-LT" w:eastAsia="lt-LT"/>
              </w:rPr>
              <w:t xml:space="preserve">monitoriumi Philips 226 </w:t>
            </w:r>
          </w:p>
        </w:tc>
        <w:tc>
          <w:tcPr>
            <w:tcW w:w="890" w:type="dxa"/>
            <w:vAlign w:val="center"/>
          </w:tcPr>
          <w:p w:rsidR="00B703A7" w:rsidRPr="00E95F27" w:rsidRDefault="00B703A7" w:rsidP="00645CB6">
            <w:pPr>
              <w:jc w:val="right"/>
              <w:rPr>
                <w:lang w:val="lt-LT" w:eastAsia="lt-LT"/>
              </w:rPr>
            </w:pPr>
            <w:r>
              <w:rPr>
                <w:lang w:val="lt-LT" w:eastAsia="lt-LT"/>
              </w:rPr>
              <w:t>1208201</w:t>
            </w:r>
          </w:p>
        </w:tc>
        <w:tc>
          <w:tcPr>
            <w:tcW w:w="1210" w:type="dxa"/>
            <w:vAlign w:val="center"/>
          </w:tcPr>
          <w:p w:rsidR="00B703A7" w:rsidRDefault="00B703A7" w:rsidP="00645CB6">
            <w:pPr>
              <w:jc w:val="right"/>
              <w:rPr>
                <w:lang w:val="lt-LT" w:eastAsia="lt-LT"/>
              </w:rPr>
            </w:pPr>
            <w:r>
              <w:rPr>
                <w:lang w:val="lt-LT" w:eastAsia="lt-LT"/>
              </w:rPr>
              <w:t>2014-01-01</w:t>
            </w:r>
          </w:p>
        </w:tc>
        <w:tc>
          <w:tcPr>
            <w:tcW w:w="1104" w:type="dxa"/>
            <w:vAlign w:val="center"/>
          </w:tcPr>
          <w:p w:rsidR="00B703A7" w:rsidRDefault="00B703A7" w:rsidP="00645CB6">
            <w:pPr>
              <w:jc w:val="right"/>
              <w:rPr>
                <w:lang w:val="lt-LT" w:eastAsia="lt-LT"/>
              </w:rPr>
            </w:pPr>
            <w:r>
              <w:rPr>
                <w:lang w:val="lt-LT" w:eastAsia="lt-LT"/>
              </w:rPr>
              <w:t>455,24</w:t>
            </w:r>
          </w:p>
        </w:tc>
        <w:tc>
          <w:tcPr>
            <w:tcW w:w="1230" w:type="dxa"/>
            <w:vAlign w:val="center"/>
          </w:tcPr>
          <w:p w:rsidR="00B703A7" w:rsidRDefault="00B703A7" w:rsidP="00645CB6">
            <w:pPr>
              <w:jc w:val="right"/>
              <w:rPr>
                <w:lang w:val="lt-LT" w:eastAsia="lt-LT"/>
              </w:rPr>
            </w:pPr>
            <w:r>
              <w:rPr>
                <w:lang w:val="lt-LT" w:eastAsia="lt-LT"/>
              </w:rPr>
              <w:t>175,85</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Pr>
                <w:lang w:val="lt-LT" w:eastAsia="lt-LT"/>
              </w:rPr>
              <w:t xml:space="preserve">140113509 </w:t>
            </w:r>
            <w:r w:rsidRPr="00A664B9">
              <w:rPr>
                <w:lang w:val="lt-LT" w:eastAsia="lt-LT"/>
              </w:rPr>
              <w:t>Kompiuteris HP Compaq</w:t>
            </w:r>
            <w:r>
              <w:rPr>
                <w:lang w:val="lt-LT" w:eastAsia="lt-LT"/>
              </w:rPr>
              <w:t xml:space="preserve"> D530 su monitoriumi HP Compaq S9500</w:t>
            </w:r>
            <w:r w:rsidR="00C91FF8">
              <w:rPr>
                <w:lang w:val="lt-LT" w:eastAsia="lt-LT"/>
              </w:rPr>
              <w:t xml:space="preserve"> 19“</w:t>
            </w:r>
          </w:p>
        </w:tc>
        <w:tc>
          <w:tcPr>
            <w:tcW w:w="890" w:type="dxa"/>
            <w:vAlign w:val="center"/>
          </w:tcPr>
          <w:p w:rsidR="00B703A7" w:rsidRDefault="00B703A7" w:rsidP="00645CB6">
            <w:pPr>
              <w:jc w:val="right"/>
              <w:rPr>
                <w:lang w:val="lt-LT" w:eastAsia="lt-LT"/>
              </w:rPr>
            </w:pPr>
            <w:r>
              <w:rPr>
                <w:lang w:val="lt-LT" w:eastAsia="lt-LT"/>
              </w:rPr>
              <w:t>1208201</w:t>
            </w:r>
          </w:p>
        </w:tc>
        <w:tc>
          <w:tcPr>
            <w:tcW w:w="1210" w:type="dxa"/>
            <w:vAlign w:val="center"/>
          </w:tcPr>
          <w:p w:rsidR="00B703A7" w:rsidRDefault="00B703A7" w:rsidP="00645CB6">
            <w:pPr>
              <w:jc w:val="right"/>
              <w:rPr>
                <w:lang w:val="lt-LT" w:eastAsia="lt-LT"/>
              </w:rPr>
            </w:pPr>
            <w:r>
              <w:rPr>
                <w:lang w:val="lt-LT" w:eastAsia="lt-LT"/>
              </w:rPr>
              <w:t>2004-10-19</w:t>
            </w:r>
          </w:p>
        </w:tc>
        <w:tc>
          <w:tcPr>
            <w:tcW w:w="1104" w:type="dxa"/>
            <w:vAlign w:val="center"/>
          </w:tcPr>
          <w:p w:rsidR="00B703A7" w:rsidRDefault="00B703A7" w:rsidP="00645CB6">
            <w:pPr>
              <w:jc w:val="right"/>
              <w:rPr>
                <w:lang w:val="lt-LT" w:eastAsia="lt-LT"/>
              </w:rPr>
            </w:pPr>
            <w:r>
              <w:rPr>
                <w:lang w:val="lt-LT" w:eastAsia="lt-LT"/>
              </w:rPr>
              <w:t>1767,26</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sidRPr="00795DE1">
              <w:rPr>
                <w:lang w:val="lt-LT" w:eastAsia="lt-LT"/>
              </w:rPr>
              <w:t>4727 11434 Spinta dokumentams</w:t>
            </w:r>
          </w:p>
        </w:tc>
        <w:tc>
          <w:tcPr>
            <w:tcW w:w="890" w:type="dxa"/>
            <w:vAlign w:val="center"/>
          </w:tcPr>
          <w:p w:rsidR="00B703A7"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702,62</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sidRPr="00795DE1">
              <w:rPr>
                <w:lang w:val="lt-LT" w:eastAsia="lt-LT"/>
              </w:rPr>
              <w:t>4727 11436 Spinta dokumentams</w:t>
            </w:r>
          </w:p>
        </w:tc>
        <w:tc>
          <w:tcPr>
            <w:tcW w:w="890" w:type="dxa"/>
            <w:vAlign w:val="center"/>
          </w:tcPr>
          <w:p w:rsidR="00B703A7"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1031,92</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sidRPr="00795DE1">
              <w:rPr>
                <w:lang w:val="lt-LT" w:eastAsia="lt-LT"/>
              </w:rPr>
              <w:t>4728 11427 Stalas vadovo su dviem stalčių blokais</w:t>
            </w:r>
          </w:p>
        </w:tc>
        <w:tc>
          <w:tcPr>
            <w:tcW w:w="890" w:type="dxa"/>
            <w:vAlign w:val="center"/>
          </w:tcPr>
          <w:p w:rsidR="00B703A7"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658,02</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sidRPr="00795DE1">
              <w:rPr>
                <w:lang w:val="lt-LT" w:eastAsia="lt-LT"/>
              </w:rPr>
              <w:t>4728 11429 Stalas su stalčių bloku</w:t>
            </w:r>
          </w:p>
        </w:tc>
        <w:tc>
          <w:tcPr>
            <w:tcW w:w="890" w:type="dxa"/>
            <w:vAlign w:val="center"/>
          </w:tcPr>
          <w:p w:rsidR="00B703A7"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362,03</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sidRPr="00795DE1">
              <w:rPr>
                <w:lang w:val="lt-LT" w:eastAsia="lt-LT"/>
              </w:rPr>
              <w:t>4728 11430 Stalas su stalčių bloku</w:t>
            </w:r>
          </w:p>
        </w:tc>
        <w:tc>
          <w:tcPr>
            <w:tcW w:w="890" w:type="dxa"/>
            <w:vAlign w:val="center"/>
          </w:tcPr>
          <w:p w:rsidR="00B703A7"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362,31</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sidRPr="00795DE1">
              <w:rPr>
                <w:lang w:val="lt-LT" w:eastAsia="lt-LT"/>
              </w:rPr>
              <w:t>4728 11432 Stalas su stalčių bloku</w:t>
            </w:r>
          </w:p>
        </w:tc>
        <w:tc>
          <w:tcPr>
            <w:tcW w:w="890" w:type="dxa"/>
            <w:vAlign w:val="center"/>
          </w:tcPr>
          <w:p w:rsidR="00B703A7"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427,19</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C91FF8" w:rsidRDefault="00B703A7" w:rsidP="00645CB6">
            <w:pPr>
              <w:rPr>
                <w:lang w:val="lt-LT" w:eastAsia="lt-LT"/>
              </w:rPr>
            </w:pPr>
            <w:r w:rsidRPr="00795DE1">
              <w:rPr>
                <w:lang w:val="lt-LT" w:eastAsia="lt-LT"/>
              </w:rPr>
              <w:t xml:space="preserve">4728 11433 Stalas su stalčių bloku ir </w:t>
            </w:r>
          </w:p>
          <w:p w:rsidR="00B703A7" w:rsidRPr="00A664B9" w:rsidRDefault="00B703A7" w:rsidP="00C91FF8">
            <w:pPr>
              <w:rPr>
                <w:lang w:val="lt-LT" w:eastAsia="lt-LT"/>
              </w:rPr>
            </w:pPr>
            <w:proofErr w:type="spellStart"/>
            <w:r w:rsidRPr="00795DE1">
              <w:rPr>
                <w:lang w:val="lt-LT" w:eastAsia="lt-LT"/>
              </w:rPr>
              <w:t>priestaliu</w:t>
            </w:r>
            <w:proofErr w:type="spellEnd"/>
          </w:p>
        </w:tc>
        <w:tc>
          <w:tcPr>
            <w:tcW w:w="890" w:type="dxa"/>
            <w:vAlign w:val="center"/>
          </w:tcPr>
          <w:p w:rsidR="00B703A7"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505,39</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B703A7">
            <w:pPr>
              <w:pStyle w:val="Sraopastraipa"/>
              <w:numPr>
                <w:ilvl w:val="0"/>
                <w:numId w:val="3"/>
              </w:numPr>
              <w:rPr>
                <w:lang w:val="lt-LT" w:eastAsia="lt-LT"/>
              </w:rPr>
            </w:pPr>
          </w:p>
        </w:tc>
        <w:tc>
          <w:tcPr>
            <w:tcW w:w="4341" w:type="dxa"/>
            <w:vAlign w:val="center"/>
          </w:tcPr>
          <w:p w:rsidR="00B703A7" w:rsidRPr="00A664B9" w:rsidRDefault="00B703A7" w:rsidP="00645CB6">
            <w:pPr>
              <w:rPr>
                <w:lang w:val="lt-LT" w:eastAsia="lt-LT"/>
              </w:rPr>
            </w:pPr>
            <w:r w:rsidRPr="00795DE1">
              <w:rPr>
                <w:lang w:val="lt-LT" w:eastAsia="lt-LT"/>
              </w:rPr>
              <w:t>4728 11435 Stalas su stalčių bloku ir paaukštinta dalimi</w:t>
            </w:r>
          </w:p>
        </w:tc>
        <w:tc>
          <w:tcPr>
            <w:tcW w:w="890" w:type="dxa"/>
            <w:vAlign w:val="center"/>
          </w:tcPr>
          <w:p w:rsidR="00B703A7" w:rsidRPr="00795DE1" w:rsidRDefault="00B703A7" w:rsidP="00645CB6">
            <w:pPr>
              <w:jc w:val="right"/>
              <w:rPr>
                <w:lang w:val="lt-LT" w:eastAsia="lt-LT"/>
              </w:rPr>
            </w:pPr>
            <w:r w:rsidRPr="00795DE1">
              <w:rPr>
                <w:lang w:val="lt-LT" w:eastAsia="lt-LT"/>
              </w:rPr>
              <w:t>1208101</w:t>
            </w:r>
          </w:p>
        </w:tc>
        <w:tc>
          <w:tcPr>
            <w:tcW w:w="1210" w:type="dxa"/>
            <w:vAlign w:val="center"/>
          </w:tcPr>
          <w:p w:rsidR="00B703A7" w:rsidRDefault="00B703A7" w:rsidP="00645CB6">
            <w:pPr>
              <w:jc w:val="right"/>
              <w:rPr>
                <w:lang w:val="lt-LT" w:eastAsia="lt-LT"/>
              </w:rPr>
            </w:pPr>
            <w:r>
              <w:rPr>
                <w:lang w:val="lt-LT" w:eastAsia="lt-LT"/>
              </w:rPr>
              <w:t>2010-05-01</w:t>
            </w:r>
          </w:p>
        </w:tc>
        <w:tc>
          <w:tcPr>
            <w:tcW w:w="1104" w:type="dxa"/>
            <w:vAlign w:val="center"/>
          </w:tcPr>
          <w:p w:rsidR="00B703A7" w:rsidRDefault="00B703A7" w:rsidP="00645CB6">
            <w:pPr>
              <w:jc w:val="right"/>
              <w:rPr>
                <w:lang w:val="lt-LT" w:eastAsia="lt-LT"/>
              </w:rPr>
            </w:pPr>
            <w:r>
              <w:rPr>
                <w:lang w:val="lt-LT" w:eastAsia="lt-LT"/>
              </w:rPr>
              <w:t>447,75</w:t>
            </w:r>
          </w:p>
        </w:tc>
        <w:tc>
          <w:tcPr>
            <w:tcW w:w="1230" w:type="dxa"/>
            <w:vAlign w:val="center"/>
          </w:tcPr>
          <w:p w:rsidR="00B703A7" w:rsidRDefault="00B703A7" w:rsidP="00645CB6">
            <w:pPr>
              <w:jc w:val="right"/>
              <w:rPr>
                <w:lang w:val="lt-LT" w:eastAsia="lt-LT"/>
              </w:rPr>
            </w:pPr>
            <w:r>
              <w:rPr>
                <w:lang w:val="lt-LT" w:eastAsia="lt-LT"/>
              </w:rPr>
              <w:t>0,00</w:t>
            </w:r>
          </w:p>
        </w:tc>
      </w:tr>
      <w:tr w:rsidR="00B703A7" w:rsidRPr="00F7258B" w:rsidTr="00645CB6">
        <w:trPr>
          <w:tblCellSpacing w:w="15" w:type="dxa"/>
        </w:trPr>
        <w:tc>
          <w:tcPr>
            <w:tcW w:w="649" w:type="dxa"/>
          </w:tcPr>
          <w:p w:rsidR="00B703A7" w:rsidRPr="00F7258B" w:rsidRDefault="00B703A7" w:rsidP="00645CB6">
            <w:pPr>
              <w:rPr>
                <w:lang w:val="lt-LT" w:eastAsia="lt-LT"/>
              </w:rPr>
            </w:pPr>
          </w:p>
        </w:tc>
        <w:tc>
          <w:tcPr>
            <w:tcW w:w="4341" w:type="dxa"/>
            <w:vAlign w:val="center"/>
          </w:tcPr>
          <w:p w:rsidR="00B703A7" w:rsidRPr="00F7258B" w:rsidRDefault="00B703A7" w:rsidP="00645CB6">
            <w:pPr>
              <w:jc w:val="right"/>
              <w:rPr>
                <w:lang w:val="lt-LT" w:eastAsia="lt-LT"/>
              </w:rPr>
            </w:pPr>
            <w:r w:rsidRPr="00F7258B">
              <w:rPr>
                <w:b/>
                <w:lang w:val="lt-LT" w:eastAsia="lt-LT"/>
              </w:rPr>
              <w:t>Iš viso</w:t>
            </w:r>
          </w:p>
        </w:tc>
        <w:tc>
          <w:tcPr>
            <w:tcW w:w="890" w:type="dxa"/>
            <w:vAlign w:val="center"/>
          </w:tcPr>
          <w:p w:rsidR="00B703A7" w:rsidRPr="00F7258B" w:rsidRDefault="00B703A7" w:rsidP="00645CB6">
            <w:pPr>
              <w:jc w:val="right"/>
              <w:rPr>
                <w:lang w:val="lt-LT" w:eastAsia="lt-LT"/>
              </w:rPr>
            </w:pPr>
          </w:p>
        </w:tc>
        <w:tc>
          <w:tcPr>
            <w:tcW w:w="1210" w:type="dxa"/>
            <w:vAlign w:val="center"/>
          </w:tcPr>
          <w:p w:rsidR="00B703A7" w:rsidRPr="00F7258B" w:rsidRDefault="00B703A7" w:rsidP="00645CB6">
            <w:pPr>
              <w:jc w:val="right"/>
              <w:rPr>
                <w:lang w:val="lt-LT" w:eastAsia="lt-LT"/>
              </w:rPr>
            </w:pPr>
          </w:p>
        </w:tc>
        <w:tc>
          <w:tcPr>
            <w:tcW w:w="1104" w:type="dxa"/>
            <w:vAlign w:val="center"/>
          </w:tcPr>
          <w:p w:rsidR="00B703A7" w:rsidRPr="00A664B9" w:rsidRDefault="00C91FF8" w:rsidP="00645CB6">
            <w:pPr>
              <w:jc w:val="right"/>
              <w:rPr>
                <w:lang w:val="lt-LT" w:eastAsia="lt-LT"/>
              </w:rPr>
            </w:pPr>
            <w:r>
              <w:rPr>
                <w:lang w:val="lt-LT" w:eastAsia="lt-LT"/>
              </w:rPr>
              <w:t>10 665,21</w:t>
            </w:r>
          </w:p>
        </w:tc>
        <w:tc>
          <w:tcPr>
            <w:tcW w:w="1230" w:type="dxa"/>
            <w:vAlign w:val="center"/>
          </w:tcPr>
          <w:p w:rsidR="00B703A7" w:rsidRPr="00A664B9" w:rsidRDefault="00B703A7" w:rsidP="00645CB6">
            <w:pPr>
              <w:jc w:val="right"/>
              <w:rPr>
                <w:lang w:val="lt-LT" w:eastAsia="lt-LT"/>
              </w:rPr>
            </w:pPr>
            <w:r w:rsidRPr="00A664B9">
              <w:rPr>
                <w:lang w:val="lt-LT" w:eastAsia="lt-LT"/>
              </w:rPr>
              <w:t>623,97</w:t>
            </w:r>
          </w:p>
        </w:tc>
      </w:tr>
    </w:tbl>
    <w:p w:rsidR="00B703A7" w:rsidRDefault="00B703A7" w:rsidP="00B703A7">
      <w:pPr>
        <w:tabs>
          <w:tab w:val="left" w:pos="1490"/>
        </w:tabs>
        <w:rPr>
          <w:b/>
          <w:lang w:val="lt-LT"/>
        </w:rPr>
      </w:pPr>
      <w:r>
        <w:rPr>
          <w:b/>
          <w:lang w:val="lt-LT"/>
        </w:rPr>
        <w:tab/>
      </w:r>
    </w:p>
    <w:p w:rsidR="00B703A7" w:rsidRDefault="00B703A7" w:rsidP="00B14BD9">
      <w:pPr>
        <w:ind w:firstLine="900"/>
        <w:rPr>
          <w:b/>
          <w:lang w:val="lt-LT"/>
        </w:rPr>
      </w:pPr>
    </w:p>
    <w:p w:rsidR="004D67A7" w:rsidRPr="0090359D" w:rsidRDefault="004D67A7" w:rsidP="004D67A7">
      <w:pPr>
        <w:jc w:val="center"/>
        <w:rPr>
          <w:lang w:val="lt-LT"/>
        </w:rPr>
      </w:pPr>
      <w:r w:rsidRPr="0090359D">
        <w:rPr>
          <w:lang w:val="lt-LT"/>
        </w:rPr>
        <w:t>______________________</w:t>
      </w:r>
    </w:p>
    <w:p w:rsidR="004D67A7" w:rsidRPr="00F7258B" w:rsidRDefault="004D67A7" w:rsidP="004D67A7">
      <w:pPr>
        <w:rPr>
          <w:b/>
          <w:lang w:val="lt-LT"/>
        </w:rPr>
      </w:pPr>
      <w:r w:rsidRPr="00F7258B">
        <w:rPr>
          <w:b/>
          <w:lang w:val="lt-LT"/>
        </w:rPr>
        <w:lastRenderedPageBreak/>
        <w:t>Trumpalaikis turtas</w:t>
      </w: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
        <w:gridCol w:w="3873"/>
        <w:gridCol w:w="991"/>
        <w:gridCol w:w="1264"/>
        <w:gridCol w:w="985"/>
        <w:gridCol w:w="979"/>
        <w:gridCol w:w="982"/>
      </w:tblGrid>
      <w:tr w:rsidR="0000721D" w:rsidRPr="00F7258B" w:rsidTr="0000721D">
        <w:trPr>
          <w:tblCellSpacing w:w="15" w:type="dxa"/>
        </w:trPr>
        <w:tc>
          <w:tcPr>
            <w:tcW w:w="509" w:type="dxa"/>
            <w:vAlign w:val="center"/>
            <w:hideMark/>
          </w:tcPr>
          <w:p w:rsidR="004D67A7" w:rsidRPr="00F7258B" w:rsidRDefault="004D67A7" w:rsidP="00645CB6">
            <w:pPr>
              <w:jc w:val="center"/>
              <w:rPr>
                <w:b/>
                <w:lang w:val="lt-LT" w:eastAsia="lt-LT"/>
              </w:rPr>
            </w:pPr>
            <w:r w:rsidRPr="00F7258B">
              <w:rPr>
                <w:b/>
                <w:lang w:val="lt-LT" w:eastAsia="lt-LT"/>
              </w:rPr>
              <w:t>Eil.</w:t>
            </w:r>
          </w:p>
          <w:p w:rsidR="004D67A7" w:rsidRPr="00F7258B" w:rsidRDefault="004D67A7" w:rsidP="00645CB6">
            <w:pPr>
              <w:jc w:val="center"/>
              <w:rPr>
                <w:b/>
                <w:lang w:val="lt-LT" w:eastAsia="lt-LT"/>
              </w:rPr>
            </w:pPr>
            <w:r w:rsidRPr="00F7258B">
              <w:rPr>
                <w:b/>
                <w:lang w:val="lt-LT" w:eastAsia="lt-LT"/>
              </w:rPr>
              <w:t>Nr.</w:t>
            </w:r>
          </w:p>
        </w:tc>
        <w:tc>
          <w:tcPr>
            <w:tcW w:w="3843" w:type="dxa"/>
            <w:vAlign w:val="center"/>
            <w:hideMark/>
          </w:tcPr>
          <w:p w:rsidR="004D67A7" w:rsidRPr="00F7258B" w:rsidRDefault="004D67A7" w:rsidP="00645CB6">
            <w:pPr>
              <w:jc w:val="center"/>
              <w:rPr>
                <w:b/>
                <w:lang w:val="lt-LT" w:eastAsia="lt-LT"/>
              </w:rPr>
            </w:pPr>
            <w:r w:rsidRPr="00F7258B">
              <w:rPr>
                <w:b/>
                <w:lang w:val="lt-LT" w:eastAsia="lt-LT"/>
              </w:rPr>
              <w:t>Materialinės vertybės pavadinimas</w:t>
            </w:r>
          </w:p>
        </w:tc>
        <w:tc>
          <w:tcPr>
            <w:tcW w:w="961" w:type="dxa"/>
            <w:vAlign w:val="center"/>
            <w:hideMark/>
          </w:tcPr>
          <w:p w:rsidR="004D67A7" w:rsidRDefault="004D67A7" w:rsidP="00645CB6">
            <w:pPr>
              <w:jc w:val="center"/>
              <w:rPr>
                <w:b/>
                <w:lang w:val="lt-LT" w:eastAsia="lt-LT"/>
              </w:rPr>
            </w:pPr>
            <w:proofErr w:type="spellStart"/>
            <w:r>
              <w:rPr>
                <w:b/>
                <w:lang w:val="lt-LT" w:eastAsia="lt-LT"/>
              </w:rPr>
              <w:t>Invento</w:t>
            </w:r>
            <w:proofErr w:type="spellEnd"/>
            <w:r>
              <w:rPr>
                <w:b/>
                <w:lang w:val="lt-LT" w:eastAsia="lt-LT"/>
              </w:rPr>
              <w:t>-</w:t>
            </w:r>
          </w:p>
          <w:p w:rsidR="004D67A7" w:rsidRPr="00F7258B" w:rsidRDefault="004D67A7" w:rsidP="00645CB6">
            <w:pPr>
              <w:jc w:val="center"/>
              <w:rPr>
                <w:b/>
                <w:lang w:val="lt-LT" w:eastAsia="lt-LT"/>
              </w:rPr>
            </w:pPr>
            <w:proofErr w:type="spellStart"/>
            <w:r>
              <w:rPr>
                <w:b/>
                <w:lang w:val="lt-LT" w:eastAsia="lt-LT"/>
              </w:rPr>
              <w:t>rinis</w:t>
            </w:r>
            <w:proofErr w:type="spellEnd"/>
            <w:r>
              <w:rPr>
                <w:b/>
                <w:lang w:val="lt-LT" w:eastAsia="lt-LT"/>
              </w:rPr>
              <w:t xml:space="preserve"> numeris</w:t>
            </w:r>
          </w:p>
        </w:tc>
        <w:tc>
          <w:tcPr>
            <w:tcW w:w="1234" w:type="dxa"/>
            <w:vAlign w:val="center"/>
            <w:hideMark/>
          </w:tcPr>
          <w:p w:rsidR="004D67A7" w:rsidRPr="00F7258B" w:rsidRDefault="004D67A7" w:rsidP="00645CB6">
            <w:pPr>
              <w:jc w:val="center"/>
              <w:rPr>
                <w:b/>
                <w:lang w:val="lt-LT" w:eastAsia="lt-LT"/>
              </w:rPr>
            </w:pPr>
            <w:r>
              <w:rPr>
                <w:b/>
                <w:lang w:val="lt-LT" w:eastAsia="lt-LT"/>
              </w:rPr>
              <w:t>Įsigijimo data</w:t>
            </w:r>
          </w:p>
        </w:tc>
        <w:tc>
          <w:tcPr>
            <w:tcW w:w="955" w:type="dxa"/>
            <w:vAlign w:val="center"/>
            <w:hideMark/>
          </w:tcPr>
          <w:p w:rsidR="004D67A7" w:rsidRPr="00F7258B" w:rsidRDefault="004D67A7" w:rsidP="00645CB6">
            <w:pPr>
              <w:jc w:val="center"/>
              <w:rPr>
                <w:b/>
                <w:lang w:val="lt-LT" w:eastAsia="lt-LT"/>
              </w:rPr>
            </w:pPr>
            <w:r w:rsidRPr="00F7258B">
              <w:rPr>
                <w:b/>
                <w:lang w:val="lt-LT" w:eastAsia="lt-LT"/>
              </w:rPr>
              <w:t>Kaina,</w:t>
            </w:r>
          </w:p>
          <w:p w:rsidR="004D67A7" w:rsidRPr="00F7258B" w:rsidRDefault="004D67A7" w:rsidP="00645CB6">
            <w:pPr>
              <w:jc w:val="center"/>
              <w:rPr>
                <w:b/>
                <w:lang w:val="lt-LT" w:eastAsia="lt-LT"/>
              </w:rPr>
            </w:pPr>
            <w:r w:rsidRPr="00F7258B">
              <w:rPr>
                <w:b/>
                <w:lang w:val="lt-LT" w:eastAsia="lt-LT"/>
              </w:rPr>
              <w:t>Eur</w:t>
            </w:r>
          </w:p>
        </w:tc>
        <w:tc>
          <w:tcPr>
            <w:tcW w:w="949" w:type="dxa"/>
            <w:vAlign w:val="center"/>
            <w:hideMark/>
          </w:tcPr>
          <w:p w:rsidR="004D67A7" w:rsidRPr="00F7258B" w:rsidRDefault="004D67A7" w:rsidP="00645CB6">
            <w:pPr>
              <w:jc w:val="center"/>
              <w:rPr>
                <w:b/>
                <w:lang w:val="lt-LT" w:eastAsia="lt-LT"/>
              </w:rPr>
            </w:pPr>
            <w:r w:rsidRPr="00F7258B">
              <w:rPr>
                <w:b/>
                <w:lang w:val="lt-LT" w:eastAsia="lt-LT"/>
              </w:rPr>
              <w:t>Kiekis,</w:t>
            </w:r>
          </w:p>
          <w:p w:rsidR="004D67A7" w:rsidRPr="00F7258B" w:rsidRDefault="004D67A7" w:rsidP="00645CB6">
            <w:pPr>
              <w:jc w:val="center"/>
              <w:rPr>
                <w:b/>
                <w:lang w:val="lt-LT" w:eastAsia="lt-LT"/>
              </w:rPr>
            </w:pPr>
            <w:r w:rsidRPr="00F7258B">
              <w:rPr>
                <w:b/>
                <w:lang w:val="lt-LT" w:eastAsia="lt-LT"/>
              </w:rPr>
              <w:t>vnt.</w:t>
            </w:r>
          </w:p>
        </w:tc>
        <w:tc>
          <w:tcPr>
            <w:tcW w:w="937" w:type="dxa"/>
            <w:vAlign w:val="center"/>
            <w:hideMark/>
          </w:tcPr>
          <w:p w:rsidR="004D67A7" w:rsidRPr="00F7258B" w:rsidRDefault="004D67A7" w:rsidP="00645CB6">
            <w:pPr>
              <w:jc w:val="center"/>
              <w:rPr>
                <w:b/>
                <w:lang w:val="lt-LT" w:eastAsia="lt-LT"/>
              </w:rPr>
            </w:pPr>
            <w:r w:rsidRPr="00F7258B">
              <w:rPr>
                <w:b/>
                <w:lang w:val="lt-LT" w:eastAsia="lt-LT"/>
              </w:rPr>
              <w:t>Suma,</w:t>
            </w:r>
          </w:p>
          <w:p w:rsidR="004D67A7" w:rsidRPr="00F7258B" w:rsidRDefault="004D67A7" w:rsidP="00645CB6">
            <w:pPr>
              <w:jc w:val="center"/>
              <w:rPr>
                <w:b/>
                <w:lang w:val="lt-LT" w:eastAsia="lt-LT"/>
              </w:rPr>
            </w:pPr>
            <w:r w:rsidRPr="00F7258B">
              <w:rPr>
                <w:b/>
                <w:lang w:val="lt-LT" w:eastAsia="lt-LT"/>
              </w:rPr>
              <w:t>Eur</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ACLIPSE 24-25</w:t>
            </w:r>
          </w:p>
        </w:tc>
        <w:tc>
          <w:tcPr>
            <w:tcW w:w="961" w:type="dxa"/>
            <w:vAlign w:val="center"/>
          </w:tcPr>
          <w:p w:rsidR="004D67A7" w:rsidRPr="00F7258B" w:rsidRDefault="004D67A7" w:rsidP="00645CB6">
            <w:pPr>
              <w:jc w:val="center"/>
              <w:rPr>
                <w:lang w:val="lt-LT" w:eastAsia="lt-LT"/>
              </w:rPr>
            </w:pPr>
            <w:r>
              <w:rPr>
                <w:lang w:val="lt-LT" w:eastAsia="lt-LT"/>
              </w:rPr>
              <w:t>300203</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125,980</w:t>
            </w:r>
          </w:p>
        </w:tc>
        <w:tc>
          <w:tcPr>
            <w:tcW w:w="949" w:type="dxa"/>
            <w:vAlign w:val="center"/>
            <w:hideMark/>
          </w:tcPr>
          <w:p w:rsidR="004D67A7" w:rsidRPr="00F7258B" w:rsidRDefault="004D67A7" w:rsidP="00645CB6">
            <w:pPr>
              <w:jc w:val="right"/>
              <w:rPr>
                <w:lang w:val="lt-LT" w:eastAsia="lt-LT"/>
              </w:rPr>
            </w:pPr>
            <w:r>
              <w:rPr>
                <w:lang w:val="lt-LT" w:eastAsia="lt-LT"/>
              </w:rPr>
              <w:t>1</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125,98</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COMO 11/71 juodu rėmu</w:t>
            </w:r>
          </w:p>
        </w:tc>
        <w:tc>
          <w:tcPr>
            <w:tcW w:w="961" w:type="dxa"/>
            <w:vAlign w:val="center"/>
          </w:tcPr>
          <w:p w:rsidR="004D67A7" w:rsidRPr="00F7258B" w:rsidRDefault="004D67A7" w:rsidP="00645CB6">
            <w:pPr>
              <w:jc w:val="center"/>
              <w:rPr>
                <w:lang w:val="lt-LT" w:eastAsia="lt-LT"/>
              </w:rPr>
            </w:pPr>
            <w:r>
              <w:rPr>
                <w:lang w:val="lt-LT" w:eastAsia="lt-LT"/>
              </w:rPr>
              <w:t>300214</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38,810</w:t>
            </w:r>
          </w:p>
        </w:tc>
        <w:tc>
          <w:tcPr>
            <w:tcW w:w="949" w:type="dxa"/>
            <w:vAlign w:val="center"/>
            <w:hideMark/>
          </w:tcPr>
          <w:p w:rsidR="004D67A7" w:rsidRPr="00F7258B" w:rsidRDefault="004D67A7" w:rsidP="00645CB6">
            <w:pPr>
              <w:jc w:val="right"/>
              <w:rPr>
                <w:lang w:val="lt-LT" w:eastAsia="lt-LT"/>
              </w:rPr>
            </w:pPr>
            <w:r>
              <w:rPr>
                <w:lang w:val="lt-LT" w:eastAsia="lt-LT"/>
              </w:rPr>
              <w:t>6,</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232,86</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LOTUS C32</w:t>
            </w:r>
          </w:p>
        </w:tc>
        <w:tc>
          <w:tcPr>
            <w:tcW w:w="961" w:type="dxa"/>
            <w:vAlign w:val="center"/>
          </w:tcPr>
          <w:p w:rsidR="004D67A7" w:rsidRPr="00F7258B" w:rsidRDefault="004D67A7" w:rsidP="00645CB6">
            <w:pPr>
              <w:jc w:val="center"/>
              <w:rPr>
                <w:lang w:val="lt-LT" w:eastAsia="lt-LT"/>
              </w:rPr>
            </w:pPr>
            <w:r>
              <w:rPr>
                <w:lang w:val="lt-LT" w:eastAsia="lt-LT"/>
              </w:rPr>
              <w:t>300240</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125,990</w:t>
            </w:r>
          </w:p>
        </w:tc>
        <w:tc>
          <w:tcPr>
            <w:tcW w:w="949" w:type="dxa"/>
            <w:vAlign w:val="center"/>
            <w:hideMark/>
          </w:tcPr>
          <w:p w:rsidR="004D67A7" w:rsidRPr="00F7258B" w:rsidRDefault="004D67A7" w:rsidP="00645CB6">
            <w:pPr>
              <w:jc w:val="right"/>
              <w:rPr>
                <w:lang w:val="lt-LT" w:eastAsia="lt-LT"/>
              </w:rPr>
            </w:pPr>
            <w:r>
              <w:rPr>
                <w:lang w:val="lt-LT" w:eastAsia="lt-LT"/>
              </w:rPr>
              <w:t>1</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125,99</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LOTUS S C4</w:t>
            </w:r>
          </w:p>
        </w:tc>
        <w:tc>
          <w:tcPr>
            <w:tcW w:w="961" w:type="dxa"/>
            <w:vAlign w:val="center"/>
          </w:tcPr>
          <w:p w:rsidR="004D67A7" w:rsidRPr="00F7258B" w:rsidRDefault="004D67A7" w:rsidP="00645CB6">
            <w:pPr>
              <w:jc w:val="center"/>
              <w:rPr>
                <w:lang w:val="lt-LT" w:eastAsia="lt-LT"/>
              </w:rPr>
            </w:pPr>
            <w:r>
              <w:rPr>
                <w:lang w:val="lt-LT" w:eastAsia="lt-LT"/>
              </w:rPr>
              <w:t>300243</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113,240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113,24</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KATE 4/2</w:t>
            </w:r>
          </w:p>
        </w:tc>
        <w:tc>
          <w:tcPr>
            <w:tcW w:w="961" w:type="dxa"/>
            <w:vAlign w:val="center"/>
          </w:tcPr>
          <w:p w:rsidR="004D67A7" w:rsidRPr="00F7258B" w:rsidRDefault="004D67A7" w:rsidP="00645CB6">
            <w:pPr>
              <w:jc w:val="center"/>
              <w:rPr>
                <w:lang w:val="lt-LT" w:eastAsia="lt-LT"/>
              </w:rPr>
            </w:pPr>
            <w:r>
              <w:rPr>
                <w:lang w:val="lt-LT" w:eastAsia="lt-LT"/>
              </w:rPr>
              <w:t>300245</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83,390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83,39</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JUPITER</w:t>
            </w:r>
          </w:p>
        </w:tc>
        <w:tc>
          <w:tcPr>
            <w:tcW w:w="961" w:type="dxa"/>
            <w:vAlign w:val="center"/>
          </w:tcPr>
          <w:p w:rsidR="004D67A7" w:rsidRPr="00F7258B" w:rsidRDefault="004D67A7" w:rsidP="00645CB6">
            <w:pPr>
              <w:jc w:val="center"/>
              <w:rPr>
                <w:lang w:val="lt-LT" w:eastAsia="lt-LT"/>
              </w:rPr>
            </w:pPr>
            <w:r>
              <w:rPr>
                <w:lang w:val="lt-LT" w:eastAsia="lt-LT"/>
              </w:rPr>
              <w:t>300249</w:t>
            </w:r>
          </w:p>
        </w:tc>
        <w:tc>
          <w:tcPr>
            <w:tcW w:w="1234" w:type="dxa"/>
            <w:vAlign w:val="center"/>
          </w:tcPr>
          <w:p w:rsidR="004D67A7" w:rsidRPr="00F7258B" w:rsidRDefault="004D67A7" w:rsidP="00645CB6">
            <w:pPr>
              <w:jc w:val="right"/>
              <w:rPr>
                <w:lang w:val="lt-LT" w:eastAsia="lt-LT"/>
              </w:rPr>
            </w:pPr>
            <w:r>
              <w:rPr>
                <w:lang w:val="lt-LT" w:eastAsia="lt-LT"/>
              </w:rPr>
              <w:t>2014-12-05</w:t>
            </w:r>
          </w:p>
        </w:tc>
        <w:tc>
          <w:tcPr>
            <w:tcW w:w="955" w:type="dxa"/>
            <w:vAlign w:val="center"/>
          </w:tcPr>
          <w:p w:rsidR="004D67A7" w:rsidRPr="00F7258B" w:rsidRDefault="004D67A7" w:rsidP="00645CB6">
            <w:pPr>
              <w:jc w:val="right"/>
              <w:rPr>
                <w:lang w:val="lt-LT" w:eastAsia="lt-LT"/>
              </w:rPr>
            </w:pPr>
            <w:r>
              <w:rPr>
                <w:lang w:val="lt-LT" w:eastAsia="lt-LT"/>
              </w:rPr>
              <w:t>60,500</w:t>
            </w:r>
          </w:p>
        </w:tc>
        <w:tc>
          <w:tcPr>
            <w:tcW w:w="949" w:type="dxa"/>
            <w:vAlign w:val="center"/>
            <w:hideMark/>
          </w:tcPr>
          <w:p w:rsidR="004D67A7" w:rsidRPr="00F7258B" w:rsidRDefault="004D67A7" w:rsidP="00645CB6">
            <w:pPr>
              <w:jc w:val="right"/>
              <w:rPr>
                <w:lang w:val="lt-LT" w:eastAsia="lt-LT"/>
              </w:rPr>
            </w:pPr>
            <w:r>
              <w:rPr>
                <w:lang w:val="lt-LT" w:eastAsia="lt-LT"/>
              </w:rPr>
              <w:t>2</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121,00</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automobilinė</w:t>
            </w:r>
          </w:p>
        </w:tc>
        <w:tc>
          <w:tcPr>
            <w:tcW w:w="961" w:type="dxa"/>
            <w:vAlign w:val="center"/>
          </w:tcPr>
          <w:p w:rsidR="004D67A7" w:rsidRPr="00F7258B" w:rsidRDefault="004D67A7" w:rsidP="00645CB6">
            <w:pPr>
              <w:jc w:val="center"/>
              <w:rPr>
                <w:lang w:val="lt-LT" w:eastAsia="lt-LT"/>
              </w:rPr>
            </w:pPr>
            <w:r>
              <w:rPr>
                <w:lang w:val="lt-LT" w:eastAsia="lt-LT"/>
              </w:rPr>
              <w:t>300301</w:t>
            </w:r>
          </w:p>
        </w:tc>
        <w:tc>
          <w:tcPr>
            <w:tcW w:w="1234" w:type="dxa"/>
            <w:vAlign w:val="center"/>
          </w:tcPr>
          <w:p w:rsidR="004D67A7" w:rsidRPr="00F7258B" w:rsidRDefault="004D67A7" w:rsidP="00645CB6">
            <w:pPr>
              <w:jc w:val="right"/>
              <w:rPr>
                <w:lang w:val="lt-LT" w:eastAsia="lt-LT"/>
              </w:rPr>
            </w:pPr>
            <w:r>
              <w:rPr>
                <w:lang w:val="lt-LT" w:eastAsia="lt-LT"/>
              </w:rPr>
              <w:t>2013-12-18</w:t>
            </w:r>
          </w:p>
        </w:tc>
        <w:tc>
          <w:tcPr>
            <w:tcW w:w="955" w:type="dxa"/>
            <w:vAlign w:val="center"/>
          </w:tcPr>
          <w:p w:rsidR="004D67A7" w:rsidRPr="00F7258B" w:rsidRDefault="004D67A7" w:rsidP="00645CB6">
            <w:pPr>
              <w:jc w:val="right"/>
              <w:rPr>
                <w:lang w:val="lt-LT" w:eastAsia="lt-LT"/>
              </w:rPr>
            </w:pPr>
            <w:r>
              <w:rPr>
                <w:lang w:val="lt-LT" w:eastAsia="lt-LT"/>
              </w:rPr>
              <w:t>22,880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22,88</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Kėdė vaikiška automobilinė</w:t>
            </w:r>
          </w:p>
        </w:tc>
        <w:tc>
          <w:tcPr>
            <w:tcW w:w="961" w:type="dxa"/>
            <w:vAlign w:val="center"/>
          </w:tcPr>
          <w:p w:rsidR="004D67A7" w:rsidRPr="00F7258B" w:rsidRDefault="004D67A7" w:rsidP="00645CB6">
            <w:pPr>
              <w:jc w:val="center"/>
              <w:rPr>
                <w:lang w:val="lt-LT" w:eastAsia="lt-LT"/>
              </w:rPr>
            </w:pPr>
            <w:r>
              <w:rPr>
                <w:lang w:val="lt-LT" w:eastAsia="lt-LT"/>
              </w:rPr>
              <w:t>300302</w:t>
            </w:r>
          </w:p>
        </w:tc>
        <w:tc>
          <w:tcPr>
            <w:tcW w:w="1234" w:type="dxa"/>
            <w:vAlign w:val="center"/>
          </w:tcPr>
          <w:p w:rsidR="004D67A7" w:rsidRPr="00F7258B" w:rsidRDefault="004D67A7" w:rsidP="00645CB6">
            <w:pPr>
              <w:jc w:val="right"/>
              <w:rPr>
                <w:lang w:val="lt-LT" w:eastAsia="lt-LT"/>
              </w:rPr>
            </w:pPr>
            <w:r>
              <w:rPr>
                <w:lang w:val="lt-LT" w:eastAsia="lt-LT"/>
              </w:rPr>
              <w:t>2013-12-18</w:t>
            </w:r>
          </w:p>
        </w:tc>
        <w:tc>
          <w:tcPr>
            <w:tcW w:w="955" w:type="dxa"/>
            <w:vAlign w:val="center"/>
          </w:tcPr>
          <w:p w:rsidR="004D67A7" w:rsidRPr="00F7258B" w:rsidRDefault="004D67A7" w:rsidP="00645CB6">
            <w:pPr>
              <w:jc w:val="right"/>
              <w:rPr>
                <w:lang w:val="lt-LT" w:eastAsia="lt-LT"/>
              </w:rPr>
            </w:pPr>
            <w:r>
              <w:rPr>
                <w:lang w:val="lt-LT" w:eastAsia="lt-LT"/>
              </w:rPr>
              <w:t>47,790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47,79</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proofErr w:type="spellStart"/>
            <w:r>
              <w:rPr>
                <w:lang w:val="lt-LT" w:eastAsia="lt-LT"/>
              </w:rPr>
              <w:t>Priestalis</w:t>
            </w:r>
            <w:proofErr w:type="spellEnd"/>
          </w:p>
        </w:tc>
        <w:tc>
          <w:tcPr>
            <w:tcW w:w="961" w:type="dxa"/>
            <w:vAlign w:val="center"/>
          </w:tcPr>
          <w:p w:rsidR="004D67A7" w:rsidRPr="00F7258B" w:rsidRDefault="004D67A7" w:rsidP="00645CB6">
            <w:pPr>
              <w:jc w:val="center"/>
              <w:rPr>
                <w:lang w:val="lt-LT" w:eastAsia="lt-LT"/>
              </w:rPr>
            </w:pPr>
            <w:r>
              <w:rPr>
                <w:lang w:val="lt-LT" w:eastAsia="lt-LT"/>
              </w:rPr>
              <w:t>300636</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125,080</w:t>
            </w:r>
          </w:p>
        </w:tc>
        <w:tc>
          <w:tcPr>
            <w:tcW w:w="949" w:type="dxa"/>
            <w:vAlign w:val="center"/>
            <w:hideMark/>
          </w:tcPr>
          <w:p w:rsidR="004D67A7" w:rsidRPr="00F7258B" w:rsidRDefault="004D67A7" w:rsidP="00645CB6">
            <w:pPr>
              <w:jc w:val="right"/>
              <w:rPr>
                <w:lang w:val="lt-LT" w:eastAsia="lt-LT"/>
              </w:rPr>
            </w:pPr>
            <w:r>
              <w:rPr>
                <w:lang w:val="lt-LT" w:eastAsia="lt-LT"/>
              </w:rPr>
              <w:t>1</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125,08</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proofErr w:type="spellStart"/>
            <w:r>
              <w:rPr>
                <w:lang w:val="lt-LT" w:eastAsia="lt-LT"/>
              </w:rPr>
              <w:t>Priestalis</w:t>
            </w:r>
            <w:proofErr w:type="spellEnd"/>
          </w:p>
        </w:tc>
        <w:tc>
          <w:tcPr>
            <w:tcW w:w="961" w:type="dxa"/>
            <w:vAlign w:val="center"/>
          </w:tcPr>
          <w:p w:rsidR="004D67A7" w:rsidRPr="00F7258B" w:rsidRDefault="004D67A7" w:rsidP="00645CB6">
            <w:pPr>
              <w:jc w:val="center"/>
              <w:rPr>
                <w:lang w:val="lt-LT" w:eastAsia="lt-LT"/>
              </w:rPr>
            </w:pPr>
            <w:r>
              <w:rPr>
                <w:lang w:val="lt-LT" w:eastAsia="lt-LT"/>
              </w:rPr>
              <w:t>300636</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106,280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106,28</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Spinta rūbų</w:t>
            </w:r>
          </w:p>
        </w:tc>
        <w:tc>
          <w:tcPr>
            <w:tcW w:w="961" w:type="dxa"/>
            <w:vAlign w:val="center"/>
          </w:tcPr>
          <w:p w:rsidR="004D67A7" w:rsidRPr="00F7258B" w:rsidRDefault="004D67A7" w:rsidP="00645CB6">
            <w:pPr>
              <w:jc w:val="center"/>
              <w:rPr>
                <w:lang w:val="lt-LT" w:eastAsia="lt-LT"/>
              </w:rPr>
            </w:pPr>
            <w:r>
              <w:rPr>
                <w:lang w:val="lt-LT" w:eastAsia="lt-LT"/>
              </w:rPr>
              <w:t>300844</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227,610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227,61</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Spinta dokumentams su rūbų skyriumi</w:t>
            </w:r>
          </w:p>
        </w:tc>
        <w:tc>
          <w:tcPr>
            <w:tcW w:w="961" w:type="dxa"/>
            <w:vAlign w:val="center"/>
          </w:tcPr>
          <w:p w:rsidR="004D67A7" w:rsidRPr="00F7258B" w:rsidRDefault="004D67A7" w:rsidP="00645CB6">
            <w:pPr>
              <w:jc w:val="center"/>
              <w:rPr>
                <w:lang w:val="lt-LT" w:eastAsia="lt-LT"/>
              </w:rPr>
            </w:pPr>
            <w:r>
              <w:rPr>
                <w:lang w:val="lt-LT" w:eastAsia="lt-LT"/>
              </w:rPr>
              <w:t>300850</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228,970</w:t>
            </w:r>
          </w:p>
        </w:tc>
        <w:tc>
          <w:tcPr>
            <w:tcW w:w="949" w:type="dxa"/>
            <w:vAlign w:val="center"/>
            <w:hideMark/>
          </w:tcPr>
          <w:p w:rsidR="004D67A7" w:rsidRPr="00F7258B" w:rsidRDefault="004D67A7" w:rsidP="00645CB6">
            <w:pPr>
              <w:jc w:val="right"/>
              <w:rPr>
                <w:lang w:val="lt-LT" w:eastAsia="lt-LT"/>
              </w:rPr>
            </w:pPr>
            <w:r>
              <w:rPr>
                <w:lang w:val="lt-LT" w:eastAsia="lt-LT"/>
              </w:rPr>
              <w:t>1</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228,97</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Spinta dokumentams</w:t>
            </w:r>
          </w:p>
        </w:tc>
        <w:tc>
          <w:tcPr>
            <w:tcW w:w="961" w:type="dxa"/>
            <w:vAlign w:val="center"/>
          </w:tcPr>
          <w:p w:rsidR="004D67A7" w:rsidRPr="00F7258B" w:rsidRDefault="004D67A7" w:rsidP="00645CB6">
            <w:pPr>
              <w:jc w:val="center"/>
              <w:rPr>
                <w:lang w:val="lt-LT" w:eastAsia="lt-LT"/>
              </w:rPr>
            </w:pPr>
            <w:r>
              <w:rPr>
                <w:lang w:val="lt-LT" w:eastAsia="lt-LT"/>
              </w:rPr>
              <w:t>300938</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164,720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164,72</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Spintelė mobili su ratukais</w:t>
            </w:r>
          </w:p>
        </w:tc>
        <w:tc>
          <w:tcPr>
            <w:tcW w:w="961" w:type="dxa"/>
            <w:vAlign w:val="center"/>
          </w:tcPr>
          <w:p w:rsidR="004D67A7" w:rsidRPr="00F7258B" w:rsidRDefault="004D67A7" w:rsidP="00645CB6">
            <w:pPr>
              <w:jc w:val="center"/>
              <w:rPr>
                <w:lang w:val="lt-LT" w:eastAsia="lt-LT"/>
              </w:rPr>
            </w:pPr>
            <w:r>
              <w:rPr>
                <w:lang w:val="lt-LT" w:eastAsia="lt-LT"/>
              </w:rPr>
              <w:t>301767</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153,790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153,79</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Spintelė mobili su ratukais</w:t>
            </w:r>
          </w:p>
        </w:tc>
        <w:tc>
          <w:tcPr>
            <w:tcW w:w="961" w:type="dxa"/>
            <w:vAlign w:val="center"/>
          </w:tcPr>
          <w:p w:rsidR="004D67A7" w:rsidRPr="00F7258B" w:rsidRDefault="004D67A7" w:rsidP="00645CB6">
            <w:pPr>
              <w:jc w:val="center"/>
              <w:rPr>
                <w:lang w:val="lt-LT" w:eastAsia="lt-LT"/>
              </w:rPr>
            </w:pPr>
            <w:r>
              <w:rPr>
                <w:lang w:val="lt-LT" w:eastAsia="lt-LT"/>
              </w:rPr>
              <w:t>301767</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82,020</w:t>
            </w:r>
          </w:p>
        </w:tc>
        <w:tc>
          <w:tcPr>
            <w:tcW w:w="949" w:type="dxa"/>
            <w:vAlign w:val="center"/>
            <w:hideMark/>
          </w:tcPr>
          <w:p w:rsidR="004D67A7" w:rsidRPr="00F7258B" w:rsidRDefault="004D67A7" w:rsidP="00645CB6">
            <w:pPr>
              <w:jc w:val="right"/>
              <w:rPr>
                <w:lang w:val="lt-LT" w:eastAsia="lt-LT"/>
              </w:rPr>
            </w:pPr>
            <w:r>
              <w:rPr>
                <w:lang w:val="lt-LT" w:eastAsia="lt-LT"/>
              </w:rPr>
              <w:t>1</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82,02</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Staliukas stiklinis</w:t>
            </w:r>
          </w:p>
        </w:tc>
        <w:tc>
          <w:tcPr>
            <w:tcW w:w="961" w:type="dxa"/>
            <w:vAlign w:val="center"/>
          </w:tcPr>
          <w:p w:rsidR="004D67A7" w:rsidRPr="00F7258B" w:rsidRDefault="004D67A7" w:rsidP="00645CB6">
            <w:pPr>
              <w:jc w:val="center"/>
              <w:rPr>
                <w:lang w:val="lt-LT" w:eastAsia="lt-LT"/>
              </w:rPr>
            </w:pPr>
            <w:r>
              <w:rPr>
                <w:lang w:val="lt-LT" w:eastAsia="lt-LT"/>
              </w:rPr>
              <w:t>303381</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119,610</w:t>
            </w:r>
          </w:p>
        </w:tc>
        <w:tc>
          <w:tcPr>
            <w:tcW w:w="949" w:type="dxa"/>
            <w:vAlign w:val="center"/>
            <w:hideMark/>
          </w:tcPr>
          <w:p w:rsidR="004D67A7" w:rsidRPr="00F7258B" w:rsidRDefault="004D67A7" w:rsidP="00645CB6">
            <w:pPr>
              <w:jc w:val="right"/>
              <w:rPr>
                <w:lang w:val="lt-LT" w:eastAsia="lt-LT"/>
              </w:rPr>
            </w:pPr>
            <w:r>
              <w:rPr>
                <w:lang w:val="lt-LT" w:eastAsia="lt-LT"/>
              </w:rPr>
              <w:t>1</w:t>
            </w:r>
            <w:r w:rsidRPr="00F7258B">
              <w:rPr>
                <w:lang w:val="lt-LT" w:eastAsia="lt-LT"/>
              </w:rPr>
              <w:t>,000</w:t>
            </w:r>
          </w:p>
        </w:tc>
        <w:tc>
          <w:tcPr>
            <w:tcW w:w="937" w:type="dxa"/>
            <w:vAlign w:val="center"/>
          </w:tcPr>
          <w:p w:rsidR="004D67A7" w:rsidRPr="00F7258B" w:rsidRDefault="004D67A7" w:rsidP="00645CB6">
            <w:pPr>
              <w:jc w:val="right"/>
              <w:rPr>
                <w:lang w:val="lt-LT" w:eastAsia="lt-LT"/>
              </w:rPr>
            </w:pPr>
            <w:r>
              <w:rPr>
                <w:lang w:val="lt-LT" w:eastAsia="lt-LT"/>
              </w:rPr>
              <w:t>119,61</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Pakaba „</w:t>
            </w:r>
            <w:proofErr w:type="spellStart"/>
            <w:r>
              <w:rPr>
                <w:lang w:val="lt-LT" w:eastAsia="lt-LT"/>
              </w:rPr>
              <w:t>Cactus</w:t>
            </w:r>
            <w:proofErr w:type="spellEnd"/>
            <w:r>
              <w:rPr>
                <w:lang w:val="lt-LT" w:eastAsia="lt-LT"/>
              </w:rPr>
              <w:t>“</w:t>
            </w:r>
          </w:p>
        </w:tc>
        <w:tc>
          <w:tcPr>
            <w:tcW w:w="961" w:type="dxa"/>
            <w:vAlign w:val="center"/>
          </w:tcPr>
          <w:p w:rsidR="004D67A7" w:rsidRPr="00F7258B" w:rsidRDefault="004D67A7" w:rsidP="00645CB6">
            <w:pPr>
              <w:jc w:val="center"/>
              <w:rPr>
                <w:lang w:val="lt-LT" w:eastAsia="lt-LT"/>
              </w:rPr>
            </w:pPr>
            <w:r>
              <w:rPr>
                <w:lang w:val="lt-LT" w:eastAsia="lt-LT"/>
              </w:rPr>
              <w:t>401640</w:t>
            </w:r>
          </w:p>
        </w:tc>
        <w:tc>
          <w:tcPr>
            <w:tcW w:w="1234" w:type="dxa"/>
            <w:vAlign w:val="center"/>
          </w:tcPr>
          <w:p w:rsidR="004D67A7" w:rsidRPr="00F7258B" w:rsidRDefault="004D67A7" w:rsidP="00645CB6">
            <w:pPr>
              <w:jc w:val="right"/>
              <w:rPr>
                <w:lang w:val="lt-LT" w:eastAsia="lt-LT"/>
              </w:rPr>
            </w:pPr>
            <w:r>
              <w:rPr>
                <w:lang w:val="lt-LT" w:eastAsia="lt-LT"/>
              </w:rPr>
              <w:t>2012-06-29</w:t>
            </w:r>
          </w:p>
        </w:tc>
        <w:tc>
          <w:tcPr>
            <w:tcW w:w="955" w:type="dxa"/>
            <w:vAlign w:val="center"/>
          </w:tcPr>
          <w:p w:rsidR="004D67A7" w:rsidRPr="00F7258B" w:rsidRDefault="004D67A7" w:rsidP="00645CB6">
            <w:pPr>
              <w:jc w:val="right"/>
              <w:rPr>
                <w:lang w:val="lt-LT" w:eastAsia="lt-LT"/>
              </w:rPr>
            </w:pPr>
            <w:r>
              <w:rPr>
                <w:lang w:val="lt-LT" w:eastAsia="lt-LT"/>
              </w:rPr>
              <w:t>16,200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16,20</w:t>
            </w:r>
          </w:p>
        </w:tc>
      </w:tr>
      <w:tr w:rsidR="0000721D" w:rsidRPr="00F7258B" w:rsidTr="0000721D">
        <w:trPr>
          <w:tblCellSpacing w:w="15" w:type="dxa"/>
        </w:trPr>
        <w:tc>
          <w:tcPr>
            <w:tcW w:w="509" w:type="dxa"/>
            <w:vAlign w:val="center"/>
          </w:tcPr>
          <w:p w:rsidR="004D67A7" w:rsidRPr="00F7258B" w:rsidRDefault="004D67A7" w:rsidP="004D67A7">
            <w:pPr>
              <w:pStyle w:val="Sraopastraipa"/>
              <w:numPr>
                <w:ilvl w:val="0"/>
                <w:numId w:val="4"/>
              </w:numPr>
              <w:rPr>
                <w:lang w:val="lt-LT" w:eastAsia="lt-LT"/>
              </w:rPr>
            </w:pPr>
          </w:p>
        </w:tc>
        <w:tc>
          <w:tcPr>
            <w:tcW w:w="3843" w:type="dxa"/>
            <w:vAlign w:val="center"/>
          </w:tcPr>
          <w:p w:rsidR="004D67A7" w:rsidRPr="00F7258B" w:rsidRDefault="004D67A7" w:rsidP="00645CB6">
            <w:pPr>
              <w:rPr>
                <w:lang w:val="lt-LT" w:eastAsia="lt-LT"/>
              </w:rPr>
            </w:pPr>
            <w:r>
              <w:rPr>
                <w:lang w:val="lt-LT" w:eastAsia="lt-LT"/>
              </w:rPr>
              <w:t>Žaliuzės apsauginės</w:t>
            </w:r>
          </w:p>
        </w:tc>
        <w:tc>
          <w:tcPr>
            <w:tcW w:w="961" w:type="dxa"/>
            <w:vAlign w:val="center"/>
          </w:tcPr>
          <w:p w:rsidR="004D67A7" w:rsidRPr="00F7258B" w:rsidRDefault="004D67A7" w:rsidP="00645CB6">
            <w:pPr>
              <w:jc w:val="center"/>
              <w:rPr>
                <w:lang w:val="lt-LT" w:eastAsia="lt-LT"/>
              </w:rPr>
            </w:pPr>
            <w:r>
              <w:rPr>
                <w:lang w:val="lt-LT" w:eastAsia="lt-LT"/>
              </w:rPr>
              <w:t>404864</w:t>
            </w:r>
          </w:p>
        </w:tc>
        <w:tc>
          <w:tcPr>
            <w:tcW w:w="1234" w:type="dxa"/>
            <w:vAlign w:val="center"/>
          </w:tcPr>
          <w:p w:rsidR="004D67A7" w:rsidRPr="00F7258B" w:rsidRDefault="004D67A7" w:rsidP="00645CB6">
            <w:pPr>
              <w:jc w:val="right"/>
              <w:rPr>
                <w:lang w:val="lt-LT" w:eastAsia="lt-LT"/>
              </w:rPr>
            </w:pPr>
            <w:r>
              <w:rPr>
                <w:lang w:val="lt-LT" w:eastAsia="lt-LT"/>
              </w:rPr>
              <w:t>2010-05-01</w:t>
            </w:r>
          </w:p>
        </w:tc>
        <w:tc>
          <w:tcPr>
            <w:tcW w:w="955" w:type="dxa"/>
            <w:vAlign w:val="center"/>
          </w:tcPr>
          <w:p w:rsidR="004D67A7" w:rsidRPr="00F7258B" w:rsidRDefault="004D67A7" w:rsidP="00645CB6">
            <w:pPr>
              <w:jc w:val="right"/>
              <w:rPr>
                <w:lang w:val="lt-LT" w:eastAsia="lt-LT"/>
              </w:rPr>
            </w:pPr>
            <w:r>
              <w:rPr>
                <w:lang w:val="lt-LT" w:eastAsia="lt-LT"/>
              </w:rPr>
              <w:t>168,130</w:t>
            </w:r>
          </w:p>
        </w:tc>
        <w:tc>
          <w:tcPr>
            <w:tcW w:w="949" w:type="dxa"/>
            <w:vAlign w:val="center"/>
            <w:hideMark/>
          </w:tcPr>
          <w:p w:rsidR="004D67A7" w:rsidRPr="00F7258B" w:rsidRDefault="004D67A7" w:rsidP="00645CB6">
            <w:pPr>
              <w:jc w:val="right"/>
              <w:rPr>
                <w:lang w:val="lt-LT" w:eastAsia="lt-LT"/>
              </w:rPr>
            </w:pPr>
            <w:r w:rsidRPr="00F7258B">
              <w:rPr>
                <w:lang w:val="lt-LT" w:eastAsia="lt-LT"/>
              </w:rPr>
              <w:t>1,000</w:t>
            </w:r>
          </w:p>
        </w:tc>
        <w:tc>
          <w:tcPr>
            <w:tcW w:w="937" w:type="dxa"/>
            <w:vAlign w:val="center"/>
          </w:tcPr>
          <w:p w:rsidR="004D67A7" w:rsidRPr="00F7258B" w:rsidRDefault="004D67A7" w:rsidP="00645CB6">
            <w:pPr>
              <w:jc w:val="right"/>
              <w:rPr>
                <w:lang w:val="lt-LT" w:eastAsia="lt-LT"/>
              </w:rPr>
            </w:pPr>
            <w:r>
              <w:rPr>
                <w:lang w:val="lt-LT" w:eastAsia="lt-LT"/>
              </w:rPr>
              <w:t>168,13</w:t>
            </w:r>
          </w:p>
        </w:tc>
      </w:tr>
      <w:tr w:rsidR="0000721D" w:rsidRPr="00F7258B" w:rsidTr="0000721D">
        <w:trPr>
          <w:tblCellSpacing w:w="15" w:type="dxa"/>
        </w:trPr>
        <w:tc>
          <w:tcPr>
            <w:tcW w:w="509" w:type="dxa"/>
            <w:vAlign w:val="center"/>
            <w:hideMark/>
          </w:tcPr>
          <w:p w:rsidR="004D67A7" w:rsidRPr="00F7258B" w:rsidRDefault="004D67A7" w:rsidP="00645CB6">
            <w:pPr>
              <w:rPr>
                <w:lang w:val="lt-LT" w:eastAsia="lt-LT"/>
              </w:rPr>
            </w:pPr>
          </w:p>
        </w:tc>
        <w:tc>
          <w:tcPr>
            <w:tcW w:w="3843" w:type="dxa"/>
            <w:vAlign w:val="center"/>
            <w:hideMark/>
          </w:tcPr>
          <w:p w:rsidR="004D67A7" w:rsidRPr="00F7258B" w:rsidRDefault="004D67A7" w:rsidP="00645CB6">
            <w:pPr>
              <w:jc w:val="right"/>
              <w:rPr>
                <w:lang w:val="lt-LT" w:eastAsia="lt-LT"/>
              </w:rPr>
            </w:pPr>
            <w:r w:rsidRPr="00F7258B">
              <w:rPr>
                <w:b/>
                <w:lang w:val="lt-LT" w:eastAsia="lt-LT"/>
              </w:rPr>
              <w:t>Iš viso</w:t>
            </w:r>
          </w:p>
        </w:tc>
        <w:tc>
          <w:tcPr>
            <w:tcW w:w="961" w:type="dxa"/>
            <w:vAlign w:val="center"/>
            <w:hideMark/>
          </w:tcPr>
          <w:p w:rsidR="004D67A7" w:rsidRPr="00F7258B" w:rsidRDefault="004D67A7" w:rsidP="00645CB6">
            <w:pPr>
              <w:jc w:val="right"/>
              <w:rPr>
                <w:lang w:val="lt-LT" w:eastAsia="lt-LT"/>
              </w:rPr>
            </w:pPr>
          </w:p>
        </w:tc>
        <w:tc>
          <w:tcPr>
            <w:tcW w:w="1234" w:type="dxa"/>
            <w:vAlign w:val="center"/>
            <w:hideMark/>
          </w:tcPr>
          <w:p w:rsidR="004D67A7" w:rsidRPr="00F7258B" w:rsidRDefault="004D67A7" w:rsidP="00645CB6">
            <w:pPr>
              <w:jc w:val="right"/>
              <w:rPr>
                <w:lang w:val="lt-LT" w:eastAsia="lt-LT"/>
              </w:rPr>
            </w:pPr>
          </w:p>
        </w:tc>
        <w:tc>
          <w:tcPr>
            <w:tcW w:w="955" w:type="dxa"/>
            <w:vAlign w:val="center"/>
            <w:hideMark/>
          </w:tcPr>
          <w:p w:rsidR="004D67A7" w:rsidRPr="00F7258B" w:rsidRDefault="004D67A7" w:rsidP="00645CB6">
            <w:pPr>
              <w:jc w:val="right"/>
              <w:rPr>
                <w:b/>
                <w:lang w:val="lt-LT" w:eastAsia="lt-LT"/>
              </w:rPr>
            </w:pPr>
          </w:p>
        </w:tc>
        <w:tc>
          <w:tcPr>
            <w:tcW w:w="949" w:type="dxa"/>
            <w:vAlign w:val="center"/>
            <w:hideMark/>
          </w:tcPr>
          <w:p w:rsidR="004D67A7" w:rsidRPr="00F7258B" w:rsidRDefault="0000721D" w:rsidP="00645CB6">
            <w:pPr>
              <w:jc w:val="right"/>
              <w:rPr>
                <w:lang w:val="lt-LT" w:eastAsia="lt-LT"/>
              </w:rPr>
            </w:pPr>
            <w:r>
              <w:rPr>
                <w:lang w:val="lt-LT" w:eastAsia="lt-LT"/>
              </w:rPr>
              <w:t>24</w:t>
            </w:r>
            <w:r w:rsidR="004D67A7" w:rsidRPr="00F7258B">
              <w:rPr>
                <w:lang w:val="lt-LT" w:eastAsia="lt-LT"/>
              </w:rPr>
              <w:t>,000</w:t>
            </w:r>
          </w:p>
        </w:tc>
        <w:tc>
          <w:tcPr>
            <w:tcW w:w="937" w:type="dxa"/>
            <w:vAlign w:val="center"/>
          </w:tcPr>
          <w:p w:rsidR="004D67A7" w:rsidRPr="00F7258B" w:rsidRDefault="0000721D" w:rsidP="0000721D">
            <w:pPr>
              <w:jc w:val="right"/>
              <w:rPr>
                <w:lang w:val="lt-LT" w:eastAsia="lt-LT"/>
              </w:rPr>
            </w:pPr>
            <w:r>
              <w:rPr>
                <w:lang w:val="lt-LT" w:eastAsia="lt-LT"/>
              </w:rPr>
              <w:t>2265,54</w:t>
            </w:r>
          </w:p>
        </w:tc>
      </w:tr>
    </w:tbl>
    <w:p w:rsidR="004D67A7" w:rsidRPr="00F7258B" w:rsidRDefault="004D67A7" w:rsidP="004D67A7">
      <w:pPr>
        <w:rPr>
          <w:lang w:val="lt-LT"/>
        </w:rPr>
      </w:pPr>
      <w:r w:rsidRPr="00F7258B">
        <w:rPr>
          <w:lang w:val="lt-LT"/>
        </w:rPr>
        <w:br w:type="textWrapping" w:clear="all"/>
      </w:r>
    </w:p>
    <w:p w:rsidR="004D67A7" w:rsidRPr="00F7258B" w:rsidRDefault="004D67A7" w:rsidP="004D67A7">
      <w:pPr>
        <w:rPr>
          <w:b/>
          <w:lang w:val="lt-LT"/>
        </w:rPr>
      </w:pPr>
    </w:p>
    <w:p w:rsidR="004D67A7" w:rsidRPr="00F7258B" w:rsidRDefault="004D67A7" w:rsidP="004D67A7">
      <w:pPr>
        <w:jc w:val="center"/>
        <w:rPr>
          <w:lang w:val="lt-LT"/>
        </w:rPr>
      </w:pPr>
      <w:r>
        <w:rPr>
          <w:lang w:val="lt-LT"/>
        </w:rPr>
        <w:t>_________________________</w:t>
      </w:r>
    </w:p>
    <w:p w:rsidR="004D67A7" w:rsidRPr="00F7258B" w:rsidRDefault="004D67A7" w:rsidP="004D67A7">
      <w:pPr>
        <w:jc w:val="center"/>
        <w:rPr>
          <w:b/>
          <w:lang w:val="lt-LT" w:eastAsia="lt-LT"/>
        </w:rPr>
      </w:pPr>
    </w:p>
    <w:p w:rsidR="004D67A7" w:rsidRPr="00F7258B" w:rsidRDefault="004D67A7" w:rsidP="004D67A7">
      <w:pPr>
        <w:jc w:val="center"/>
        <w:rPr>
          <w:b/>
          <w:lang w:val="lt-LT"/>
        </w:rPr>
      </w:pPr>
    </w:p>
    <w:p w:rsidR="004D67A7" w:rsidRPr="00F7258B" w:rsidRDefault="004D67A7" w:rsidP="004D67A7">
      <w:pPr>
        <w:jc w:val="center"/>
        <w:rPr>
          <w:b/>
          <w:lang w:val="lt-LT"/>
        </w:rPr>
      </w:pPr>
    </w:p>
    <w:p w:rsidR="004D67A7" w:rsidRDefault="004D67A7" w:rsidP="004D67A7">
      <w:pPr>
        <w:rPr>
          <w:lang w:val="lt-LT"/>
        </w:rPr>
      </w:pPr>
    </w:p>
    <w:p w:rsidR="004D67A7" w:rsidRDefault="004D67A7" w:rsidP="004D67A7">
      <w:pPr>
        <w:rPr>
          <w:lang w:val="lt-LT"/>
        </w:rPr>
      </w:pPr>
    </w:p>
    <w:p w:rsidR="004D67A7" w:rsidRDefault="004D67A7" w:rsidP="004D67A7">
      <w:pPr>
        <w:rPr>
          <w:lang w:val="lt-LT"/>
        </w:rPr>
      </w:pPr>
    </w:p>
    <w:p w:rsidR="004D67A7" w:rsidRDefault="004D67A7" w:rsidP="004D67A7">
      <w:pPr>
        <w:rPr>
          <w:lang w:val="lt-LT"/>
        </w:rPr>
      </w:pPr>
    </w:p>
    <w:p w:rsidR="004D67A7" w:rsidRDefault="004D67A7" w:rsidP="004D67A7">
      <w:pPr>
        <w:rPr>
          <w:lang w:val="lt-LT"/>
        </w:rPr>
      </w:pPr>
    </w:p>
    <w:p w:rsidR="004D67A7" w:rsidRDefault="004D67A7" w:rsidP="004D67A7">
      <w:pPr>
        <w:rPr>
          <w:lang w:val="lt-LT"/>
        </w:rPr>
      </w:pPr>
    </w:p>
    <w:p w:rsidR="004D67A7" w:rsidRDefault="004D67A7" w:rsidP="004D67A7">
      <w:pPr>
        <w:rPr>
          <w:lang w:val="lt-LT"/>
        </w:rPr>
      </w:pPr>
    </w:p>
    <w:p w:rsidR="004D67A7" w:rsidRDefault="004D67A7" w:rsidP="004D67A7">
      <w:pPr>
        <w:rPr>
          <w:lang w:val="lt-LT"/>
        </w:rPr>
      </w:pPr>
    </w:p>
    <w:p w:rsidR="0000721D" w:rsidRDefault="0000721D" w:rsidP="004D67A7">
      <w:pPr>
        <w:rPr>
          <w:lang w:val="lt-LT"/>
        </w:rPr>
      </w:pPr>
    </w:p>
    <w:p w:rsidR="0000721D" w:rsidRDefault="0000721D" w:rsidP="004D67A7">
      <w:pPr>
        <w:rPr>
          <w:lang w:val="lt-LT"/>
        </w:rPr>
      </w:pPr>
    </w:p>
    <w:p w:rsidR="0000721D" w:rsidRDefault="0000721D" w:rsidP="004D67A7">
      <w:pPr>
        <w:rPr>
          <w:lang w:val="lt-LT"/>
        </w:rPr>
      </w:pPr>
    </w:p>
    <w:p w:rsidR="0000721D" w:rsidRDefault="0000721D" w:rsidP="004D67A7">
      <w:pPr>
        <w:rPr>
          <w:lang w:val="lt-LT"/>
        </w:rPr>
      </w:pPr>
    </w:p>
    <w:p w:rsidR="0000721D" w:rsidRDefault="0000721D" w:rsidP="004D67A7">
      <w:pPr>
        <w:rPr>
          <w:lang w:val="lt-LT"/>
        </w:rPr>
      </w:pPr>
      <w:bookmarkStart w:id="0" w:name="_GoBack"/>
      <w:bookmarkEnd w:id="0"/>
    </w:p>
    <w:p w:rsidR="004D67A7" w:rsidRDefault="004D67A7" w:rsidP="00B703A7">
      <w:pPr>
        <w:ind w:firstLine="900"/>
        <w:jc w:val="center"/>
        <w:rPr>
          <w:lang w:val="lt-LT"/>
        </w:rPr>
      </w:pPr>
    </w:p>
    <w:p w:rsidR="004D67A7" w:rsidRDefault="004D67A7" w:rsidP="00B703A7">
      <w:pPr>
        <w:ind w:firstLine="900"/>
        <w:jc w:val="center"/>
        <w:rPr>
          <w:lang w:val="lt-LT"/>
        </w:rPr>
      </w:pPr>
    </w:p>
    <w:p w:rsidR="004D67A7" w:rsidRDefault="004D67A7" w:rsidP="00B703A7">
      <w:pPr>
        <w:ind w:firstLine="900"/>
        <w:jc w:val="center"/>
        <w:rPr>
          <w:lang w:val="lt-LT"/>
        </w:rPr>
      </w:pPr>
    </w:p>
    <w:p w:rsidR="004D67A7" w:rsidRDefault="00834FF0" w:rsidP="004D67A7">
      <w:pPr>
        <w:ind w:firstLine="900"/>
        <w:jc w:val="center"/>
        <w:rPr>
          <w:b/>
          <w:lang w:val="lt-LT"/>
        </w:rPr>
      </w:pPr>
      <w:r w:rsidRPr="00D27AD0">
        <w:rPr>
          <w:b/>
          <w:lang w:val="lt-LT"/>
        </w:rPr>
        <w:t>ŠILUTĖS RAJONO SAVIVALDYBĖS</w:t>
      </w:r>
      <w:r w:rsidR="004D67A7">
        <w:rPr>
          <w:b/>
          <w:lang w:val="lt-LT"/>
        </w:rPr>
        <w:t xml:space="preserve"> </w:t>
      </w:r>
    </w:p>
    <w:p w:rsidR="00834FF0" w:rsidRPr="00D27AD0" w:rsidRDefault="00834FF0" w:rsidP="004D67A7">
      <w:pPr>
        <w:ind w:firstLine="900"/>
        <w:jc w:val="center"/>
        <w:rPr>
          <w:b/>
          <w:lang w:val="lt-LT"/>
        </w:rPr>
      </w:pPr>
      <w:r w:rsidRPr="00D27AD0">
        <w:rPr>
          <w:b/>
          <w:lang w:val="lt-LT"/>
        </w:rPr>
        <w:t>ŪKIO SKYRIAUS TURTO POSKYRIS</w:t>
      </w:r>
    </w:p>
    <w:p w:rsidR="00834FF0" w:rsidRPr="00D27AD0" w:rsidRDefault="00834FF0" w:rsidP="00834FF0">
      <w:pPr>
        <w:jc w:val="center"/>
        <w:rPr>
          <w:b/>
          <w:lang w:val="lt-LT"/>
        </w:rPr>
      </w:pPr>
      <w:r w:rsidRPr="00D27AD0">
        <w:rPr>
          <w:b/>
          <w:lang w:val="lt-LT"/>
        </w:rPr>
        <w:t>AIŠKINAMASIS RAŠTAS</w:t>
      </w:r>
    </w:p>
    <w:p w:rsidR="00834FF0" w:rsidRPr="00D27AD0" w:rsidRDefault="00834FF0" w:rsidP="00834FF0">
      <w:pPr>
        <w:jc w:val="center"/>
        <w:rPr>
          <w:b/>
          <w:bCs/>
          <w:lang w:val="lt-LT"/>
        </w:rPr>
      </w:pPr>
      <w:r w:rsidRPr="00D27AD0">
        <w:rPr>
          <w:b/>
          <w:bCs/>
          <w:lang w:val="lt-LT"/>
        </w:rPr>
        <w:t>DĖL TARYBOS SPRENDIMO PROJEKTO</w:t>
      </w:r>
    </w:p>
    <w:p w:rsidR="00397CAB" w:rsidRDefault="00834FF0" w:rsidP="00B607FD">
      <w:pPr>
        <w:jc w:val="center"/>
        <w:rPr>
          <w:b/>
          <w:bCs/>
        </w:rPr>
      </w:pPr>
      <w:r w:rsidRPr="00D27AD0">
        <w:rPr>
          <w:b/>
          <w:lang w:val="lt-LT"/>
        </w:rPr>
        <w:t>„</w:t>
      </w:r>
      <w:r w:rsidR="00B607FD">
        <w:rPr>
          <w:b/>
          <w:bCs/>
        </w:rPr>
        <w:t xml:space="preserve">DĖL TURTO PERDAVIMO PAGAL PANAUDOS SUTARTĮ </w:t>
      </w:r>
    </w:p>
    <w:p w:rsidR="00397CAB" w:rsidRDefault="00B607FD" w:rsidP="00B607FD">
      <w:pPr>
        <w:jc w:val="center"/>
        <w:rPr>
          <w:b/>
          <w:bCs/>
        </w:rPr>
      </w:pPr>
      <w:r>
        <w:rPr>
          <w:b/>
          <w:bCs/>
        </w:rPr>
        <w:t xml:space="preserve">VALSTYBĖS VAIKO TEISIŲ APSAUGOS IR ĮVAIKINIMO TARNYBAI </w:t>
      </w:r>
    </w:p>
    <w:p w:rsidR="00530A42" w:rsidRDefault="00B703A7" w:rsidP="00B607FD">
      <w:pPr>
        <w:jc w:val="center"/>
        <w:rPr>
          <w:b/>
          <w:bCs/>
        </w:rPr>
      </w:pPr>
      <w:r>
        <w:rPr>
          <w:b/>
          <w:bCs/>
        </w:rPr>
        <w:t xml:space="preserve">PRIE </w:t>
      </w:r>
      <w:r w:rsidR="00B607FD">
        <w:rPr>
          <w:b/>
          <w:bCs/>
        </w:rPr>
        <w:t>SOCIALINĖS APSAUGOS IR DARBO MINISTERIJOS</w:t>
      </w:r>
      <w:r w:rsidR="00530A42">
        <w:rPr>
          <w:b/>
          <w:bCs/>
        </w:rPr>
        <w:t>”</w:t>
      </w:r>
    </w:p>
    <w:p w:rsidR="00672B33" w:rsidRDefault="00672B33" w:rsidP="00834FF0">
      <w:pPr>
        <w:jc w:val="center"/>
        <w:rPr>
          <w:lang w:val="lt-LT"/>
        </w:rPr>
      </w:pPr>
    </w:p>
    <w:p w:rsidR="00834FF0" w:rsidRPr="00D27AD0" w:rsidRDefault="006C33EE" w:rsidP="00834FF0">
      <w:pPr>
        <w:jc w:val="center"/>
        <w:rPr>
          <w:lang w:val="lt-LT"/>
        </w:rPr>
      </w:pPr>
      <w:r>
        <w:rPr>
          <w:lang w:val="lt-LT"/>
        </w:rPr>
        <w:t>201</w:t>
      </w:r>
      <w:r w:rsidR="00193244">
        <w:rPr>
          <w:lang w:val="lt-LT"/>
        </w:rPr>
        <w:t>8</w:t>
      </w:r>
      <w:r w:rsidR="00834FF0" w:rsidRPr="00D27AD0">
        <w:rPr>
          <w:lang w:val="lt-LT"/>
        </w:rPr>
        <w:t xml:space="preserve"> m. </w:t>
      </w:r>
      <w:r w:rsidR="00685F33">
        <w:rPr>
          <w:lang w:val="lt-LT"/>
        </w:rPr>
        <w:t>birželio 13</w:t>
      </w:r>
      <w:r w:rsidR="00834FF0" w:rsidRPr="00D27AD0">
        <w:rPr>
          <w:lang w:val="lt-LT"/>
        </w:rPr>
        <w:t xml:space="preserve"> d.</w:t>
      </w:r>
    </w:p>
    <w:p w:rsidR="00834FF0" w:rsidRPr="00D27AD0" w:rsidRDefault="00834FF0" w:rsidP="00834FF0">
      <w:pPr>
        <w:jc w:val="center"/>
        <w:rPr>
          <w:lang w:val="lt-LT"/>
        </w:rPr>
      </w:pPr>
      <w:r w:rsidRPr="00D27AD0">
        <w:rPr>
          <w:lang w:val="lt-LT"/>
        </w:rPr>
        <w:t>Šilutė</w:t>
      </w:r>
    </w:p>
    <w:p w:rsidR="00834FF0" w:rsidRPr="00D27AD0"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D27AD0">
        <w:tc>
          <w:tcPr>
            <w:tcW w:w="9854" w:type="dxa"/>
          </w:tcPr>
          <w:p w:rsidR="00834FF0" w:rsidRPr="00D27AD0" w:rsidRDefault="00834FF0" w:rsidP="00834FF0">
            <w:pPr>
              <w:rPr>
                <w:b/>
                <w:bCs/>
                <w:lang w:val="lt-LT"/>
              </w:rPr>
            </w:pPr>
            <w:r w:rsidRPr="00D27AD0">
              <w:rPr>
                <w:b/>
                <w:bCs/>
                <w:i/>
                <w:iCs/>
                <w:lang w:val="lt-LT"/>
              </w:rPr>
              <w:t>1. Parengto projekto tikslai ir uždaviniai.</w:t>
            </w:r>
          </w:p>
        </w:tc>
      </w:tr>
      <w:tr w:rsidR="00834FF0" w:rsidRPr="00D27AD0">
        <w:tc>
          <w:tcPr>
            <w:tcW w:w="9854" w:type="dxa"/>
          </w:tcPr>
          <w:p w:rsidR="00834FF0" w:rsidRPr="00523FA0" w:rsidRDefault="00685F33" w:rsidP="00FB1E39">
            <w:pPr>
              <w:jc w:val="both"/>
              <w:rPr>
                <w:bCs/>
                <w:i/>
                <w:lang w:val="lt-LT"/>
              </w:rPr>
            </w:pPr>
            <w:r w:rsidRPr="00685F33">
              <w:rPr>
                <w:bCs/>
                <w:i/>
                <w:lang w:val="lt-LT"/>
              </w:rPr>
              <w:t>Perduoti Valstybės vaiko teisių apsaugos ir įvaikinimo tarnybai prie Socialinės apsaugos ir darbo ministerijos, juridinio asmens kodas 188752021, dešimties metų laikotarpiui pagal panaudos sutartį neatlygintinai valdyti ir naudotis, įstatuose numatytai veiklai vykdyti Savivaldybei nuosavybės teise priklausantį ilgalaikį ir trumpalaikį</w:t>
            </w:r>
            <w:r w:rsidR="00FB1E39">
              <w:rPr>
                <w:bCs/>
                <w:i/>
                <w:lang w:val="lt-LT"/>
              </w:rPr>
              <w:t xml:space="preserve"> materialųjį </w:t>
            </w:r>
            <w:r w:rsidRPr="00685F33">
              <w:rPr>
                <w:bCs/>
                <w:i/>
                <w:lang w:val="lt-LT"/>
              </w:rPr>
              <w:t>turtą pagal priedą.</w:t>
            </w:r>
          </w:p>
        </w:tc>
      </w:tr>
      <w:tr w:rsidR="00834FF0" w:rsidRPr="00D27AD0">
        <w:tc>
          <w:tcPr>
            <w:tcW w:w="9854" w:type="dxa"/>
          </w:tcPr>
          <w:p w:rsidR="00834FF0" w:rsidRPr="00D27AD0" w:rsidRDefault="00834FF0" w:rsidP="00834FF0">
            <w:pPr>
              <w:rPr>
                <w:b/>
                <w:bCs/>
                <w:lang w:val="lt-LT"/>
              </w:rPr>
            </w:pPr>
            <w:r w:rsidRPr="00D27AD0">
              <w:rPr>
                <w:b/>
                <w:bCs/>
                <w:i/>
                <w:iCs/>
                <w:lang w:val="lt-LT"/>
              </w:rPr>
              <w:t>2. Kaip šiuo metu yra sureguliuoti projekte aptarti klausimai.</w:t>
            </w:r>
          </w:p>
        </w:tc>
      </w:tr>
      <w:tr w:rsidR="00834FF0" w:rsidRPr="00D27AD0">
        <w:tc>
          <w:tcPr>
            <w:tcW w:w="9854" w:type="dxa"/>
          </w:tcPr>
          <w:p w:rsidR="00834FF0" w:rsidRDefault="00834FF0" w:rsidP="00834FF0">
            <w:pPr>
              <w:jc w:val="both"/>
              <w:rPr>
                <w:bCs/>
                <w:i/>
                <w:lang w:val="lt-LT"/>
              </w:rPr>
            </w:pPr>
            <w:r w:rsidRPr="00D27AD0">
              <w:rPr>
                <w:bCs/>
                <w:i/>
                <w:lang w:val="lt-LT"/>
              </w:rPr>
              <w:t xml:space="preserve">Savivaldybės taryba vadovaudamasi </w:t>
            </w:r>
            <w:hyperlink r:id="rId8" w:history="1">
              <w:r w:rsidRPr="00D27AD0">
                <w:rPr>
                  <w:rStyle w:val="Hipersaitas"/>
                  <w:i/>
                  <w:lang w:val="lt-LT"/>
                </w:rPr>
                <w:t>Lietuvos Respublikos vietos savivaldos įstatymo</w:t>
              </w:r>
            </w:hyperlink>
            <w:r w:rsidRPr="00D27AD0">
              <w:rPr>
                <w:bCs/>
                <w:i/>
                <w:lang w:val="lt-LT"/>
              </w:rPr>
              <w:t xml:space="preserve"> 16 straipsnio 2 dalies 26 punktu, priima sprendimus dėl disponavimo savivaldybei nuosavybės teise priklausančiu turtu. Vadovaujantis </w:t>
            </w:r>
            <w:hyperlink r:id="rId9" w:history="1">
              <w:r w:rsidRPr="00AB2AF9">
                <w:rPr>
                  <w:rStyle w:val="Hipersaitas"/>
                  <w:bCs/>
                  <w:i/>
                  <w:lang w:val="lt-LT"/>
                </w:rPr>
                <w:t>Lietuvos Respublikos valstybės ir savivaldybių turto valdymo, naudojimo ir disponavimo juo įstatymo</w:t>
              </w:r>
            </w:hyperlink>
            <w:r w:rsidRPr="00D27AD0">
              <w:rPr>
                <w:bCs/>
                <w:i/>
                <w:lang w:val="lt-LT"/>
              </w:rPr>
              <w:t xml:space="preserve"> 14 straipsnio 4 dalimi, Savivaldybės taryba priima sprendimus dėl  savivaldybės turto perdavimo pagal panaudos sutartis.</w:t>
            </w:r>
          </w:p>
          <w:p w:rsidR="00EF5616" w:rsidRPr="00D27AD0" w:rsidRDefault="00EF5616" w:rsidP="00834FF0">
            <w:pPr>
              <w:jc w:val="both"/>
              <w:rPr>
                <w:bCs/>
                <w:i/>
                <w:lang w:val="lt-LT"/>
              </w:rPr>
            </w:pPr>
            <w:r>
              <w:rPr>
                <w:bCs/>
                <w:i/>
                <w:lang w:val="lt-LT"/>
              </w:rPr>
              <w:t>Lietuvos Respublikos vaiko teisių apsaugos pagrindų įstatymo Nr. I-1234 pakeitimo įstatymo 2 straipsnio 3 dalis reglamentuoja tai, kad nuo 2018 m. liepos 1 d. dėl struktūrinių pertvarkymų Valstybės vaiko teisių apsaugos ir įvaikinimo tarnyba prie Socialinės apsaugos ir darbo ministerijos</w:t>
            </w:r>
            <w:r w:rsidR="00DC6F5F">
              <w:rPr>
                <w:bCs/>
                <w:i/>
                <w:lang w:val="lt-LT"/>
              </w:rPr>
              <w:t xml:space="preserve"> (toliau – Tarnyba)</w:t>
            </w:r>
            <w:r>
              <w:rPr>
                <w:bCs/>
                <w:i/>
                <w:lang w:val="lt-LT"/>
              </w:rPr>
              <w:t xml:space="preserve"> taps centrine valstybės vaiko teisių apsaugos institucija, buvusi savivaldybių vaiko teisių apsaugos funkcija keičiama į valstybinę vaiko teisių apsaugos funkciją, o savivaldybėse dirbantys vaiko teisių apsaugos skyrių darbuotojai taps teritoriniuose skyriuose dirbančiais Tarnybos darbuotojais. Teritoriniai vaiko teisių apsaugos skyriai tiesiogiai gins ir užtikrins vaiko teises ir atstovaus vaiko teisėms ir teisėtiems interesams jiems priskirtoje savivaldybėje.</w:t>
            </w:r>
          </w:p>
          <w:p w:rsidR="00834FF0" w:rsidRPr="00C516EE" w:rsidRDefault="00EF5616" w:rsidP="0090359D">
            <w:pPr>
              <w:jc w:val="both"/>
              <w:rPr>
                <w:bCs/>
                <w:i/>
                <w:lang w:val="lt-LT"/>
              </w:rPr>
            </w:pPr>
            <w:r w:rsidRPr="00EF5616">
              <w:rPr>
                <w:bCs/>
                <w:i/>
                <w:lang w:val="lt-LT"/>
              </w:rPr>
              <w:t>Valstybės vaiko teisių apsaugos ir įvaikinimo tarnyb</w:t>
            </w:r>
            <w:r>
              <w:rPr>
                <w:bCs/>
                <w:i/>
                <w:lang w:val="lt-LT"/>
              </w:rPr>
              <w:t>a</w:t>
            </w:r>
            <w:r w:rsidRPr="00EF5616">
              <w:rPr>
                <w:bCs/>
                <w:i/>
                <w:lang w:val="lt-LT"/>
              </w:rPr>
              <w:t xml:space="preserve"> prie Socialinės apsaugos ir darbo ministerijos 2018-0</w:t>
            </w:r>
            <w:r w:rsidR="00685F33">
              <w:rPr>
                <w:bCs/>
                <w:i/>
                <w:lang w:val="lt-LT"/>
              </w:rPr>
              <w:t>6-06</w:t>
            </w:r>
            <w:r w:rsidRPr="00EF5616">
              <w:rPr>
                <w:bCs/>
                <w:i/>
                <w:lang w:val="lt-LT"/>
              </w:rPr>
              <w:t xml:space="preserve"> rašt</w:t>
            </w:r>
            <w:r>
              <w:rPr>
                <w:bCs/>
                <w:i/>
                <w:lang w:val="lt-LT"/>
              </w:rPr>
              <w:t>u</w:t>
            </w:r>
            <w:r w:rsidRPr="00EF5616">
              <w:rPr>
                <w:bCs/>
                <w:i/>
                <w:lang w:val="lt-LT"/>
              </w:rPr>
              <w:t xml:space="preserve"> Nr. S-</w:t>
            </w:r>
            <w:r w:rsidR="00685F33">
              <w:rPr>
                <w:bCs/>
                <w:i/>
                <w:lang w:val="lt-LT"/>
              </w:rPr>
              <w:t xml:space="preserve">3486 </w:t>
            </w:r>
            <w:r>
              <w:rPr>
                <w:bCs/>
                <w:i/>
                <w:lang w:val="lt-LT"/>
              </w:rPr>
              <w:t xml:space="preserve">pateikė </w:t>
            </w:r>
            <w:r w:rsidR="0090359D">
              <w:rPr>
                <w:bCs/>
                <w:i/>
                <w:lang w:val="lt-LT"/>
              </w:rPr>
              <w:t xml:space="preserve">Savivaldybei </w:t>
            </w:r>
            <w:r>
              <w:rPr>
                <w:bCs/>
                <w:i/>
                <w:lang w:val="lt-LT"/>
              </w:rPr>
              <w:t xml:space="preserve">prašymą </w:t>
            </w:r>
            <w:r w:rsidR="00DC6F5F">
              <w:rPr>
                <w:bCs/>
                <w:i/>
                <w:lang w:val="lt-LT"/>
              </w:rPr>
              <w:t xml:space="preserve">perduoti panaudos pagrindais </w:t>
            </w:r>
            <w:r w:rsidRPr="00EF5616">
              <w:rPr>
                <w:bCs/>
                <w:i/>
                <w:lang w:val="lt-LT"/>
              </w:rPr>
              <w:t>Šilutėje, Lietuvininkų g. 10-5</w:t>
            </w:r>
            <w:r w:rsidR="00685F33">
              <w:rPr>
                <w:bCs/>
                <w:i/>
                <w:lang w:val="lt-LT"/>
              </w:rPr>
              <w:t xml:space="preserve"> patalpose esantį ilgalaikį ir trumpalaikį </w:t>
            </w:r>
            <w:r w:rsidR="001848B9">
              <w:rPr>
                <w:bCs/>
                <w:i/>
                <w:lang w:val="lt-LT"/>
              </w:rPr>
              <w:t xml:space="preserve">materialųjį </w:t>
            </w:r>
            <w:r w:rsidR="00685F33">
              <w:rPr>
                <w:bCs/>
                <w:i/>
                <w:lang w:val="lt-LT"/>
              </w:rPr>
              <w:t xml:space="preserve">turtą – darbo priemones, reikalingas </w:t>
            </w:r>
            <w:r w:rsidR="001848B9">
              <w:rPr>
                <w:bCs/>
                <w:i/>
                <w:lang w:val="lt-LT"/>
              </w:rPr>
              <w:t xml:space="preserve">Tarnybos </w:t>
            </w:r>
            <w:r w:rsidR="00685F33">
              <w:rPr>
                <w:bCs/>
                <w:i/>
                <w:lang w:val="lt-LT"/>
              </w:rPr>
              <w:t>funkcijoms vykdyti</w:t>
            </w:r>
            <w:r w:rsidR="00DC6F5F">
              <w:rPr>
                <w:bCs/>
                <w:i/>
                <w:lang w:val="lt-LT"/>
              </w:rPr>
              <w:t>.</w:t>
            </w:r>
          </w:p>
        </w:tc>
      </w:tr>
      <w:tr w:rsidR="00834FF0" w:rsidRPr="00D27AD0">
        <w:tc>
          <w:tcPr>
            <w:tcW w:w="9854" w:type="dxa"/>
          </w:tcPr>
          <w:p w:rsidR="00834FF0" w:rsidRPr="00D27AD0" w:rsidRDefault="00834FF0" w:rsidP="00834FF0">
            <w:pPr>
              <w:rPr>
                <w:b/>
                <w:bCs/>
                <w:i/>
                <w:iCs/>
                <w:lang w:val="lt-LT"/>
              </w:rPr>
            </w:pPr>
            <w:r w:rsidRPr="00D27AD0">
              <w:rPr>
                <w:b/>
                <w:bCs/>
                <w:i/>
                <w:iCs/>
                <w:lang w:val="lt-LT"/>
              </w:rPr>
              <w:t>3. Kokių pozityvių rezultatų laukiama.</w:t>
            </w:r>
          </w:p>
        </w:tc>
      </w:tr>
      <w:tr w:rsidR="00834FF0" w:rsidRPr="00D27AD0">
        <w:tc>
          <w:tcPr>
            <w:tcW w:w="9854" w:type="dxa"/>
          </w:tcPr>
          <w:p w:rsidR="00834FF0" w:rsidRPr="00D27AD0" w:rsidRDefault="00EF5616" w:rsidP="00685F33">
            <w:pPr>
              <w:jc w:val="both"/>
              <w:rPr>
                <w:i/>
                <w:lang w:val="lt-LT"/>
              </w:rPr>
            </w:pPr>
            <w:r w:rsidRPr="00EF5616">
              <w:rPr>
                <w:bCs/>
                <w:i/>
                <w:lang w:val="lt-LT"/>
              </w:rPr>
              <w:t>Valstybės vaiko teisių apsaugos ir įvaikinimo tarnyb</w:t>
            </w:r>
            <w:r>
              <w:rPr>
                <w:bCs/>
                <w:i/>
                <w:lang w:val="lt-LT"/>
              </w:rPr>
              <w:t>os</w:t>
            </w:r>
            <w:r w:rsidRPr="00EF5616">
              <w:rPr>
                <w:bCs/>
                <w:i/>
                <w:lang w:val="lt-LT"/>
              </w:rPr>
              <w:t xml:space="preserve"> prie Socialinės apsaugos ir darbo ministerijos</w:t>
            </w:r>
            <w:r>
              <w:rPr>
                <w:bCs/>
                <w:i/>
                <w:lang w:val="lt-LT"/>
              </w:rPr>
              <w:t xml:space="preserve"> Klaipėdos apskrities vaiko tei</w:t>
            </w:r>
            <w:r w:rsidR="0090359D">
              <w:rPr>
                <w:bCs/>
                <w:i/>
                <w:lang w:val="lt-LT"/>
              </w:rPr>
              <w:t>sių apsaugos skyriaus darbuotojo</w:t>
            </w:r>
            <w:r>
              <w:rPr>
                <w:bCs/>
                <w:i/>
                <w:lang w:val="lt-LT"/>
              </w:rPr>
              <w:t xml:space="preserve">ms bus suteiktos </w:t>
            </w:r>
            <w:r w:rsidR="00685F33">
              <w:rPr>
                <w:bCs/>
                <w:i/>
                <w:lang w:val="lt-LT"/>
              </w:rPr>
              <w:t xml:space="preserve">darbo priemonės reikalingos funkcijoms </w:t>
            </w:r>
            <w:r>
              <w:rPr>
                <w:bCs/>
                <w:i/>
                <w:lang w:val="lt-LT"/>
              </w:rPr>
              <w:t>vykdyti Šilutės rajone.</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4. Galimos neigiamos priimto projekto pasekmės ir kokių priemonių reikėtų imtis, kad tokių pasekmių būtų išvengta.</w:t>
            </w:r>
          </w:p>
        </w:tc>
      </w:tr>
      <w:tr w:rsidR="00834FF0" w:rsidRPr="00D27AD0">
        <w:tc>
          <w:tcPr>
            <w:tcW w:w="9854" w:type="dxa"/>
          </w:tcPr>
          <w:p w:rsidR="00834FF0" w:rsidRPr="00D27AD0" w:rsidRDefault="00834FF0" w:rsidP="00834FF0">
            <w:pPr>
              <w:jc w:val="both"/>
              <w:rPr>
                <w:i/>
                <w:lang w:val="lt-LT"/>
              </w:rPr>
            </w:pPr>
            <w:r w:rsidRPr="00D27AD0">
              <w:rPr>
                <w:i/>
                <w:lang w:val="lt-LT"/>
              </w:rPr>
              <w:t>Nenumatoma</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D27AD0">
        <w:tc>
          <w:tcPr>
            <w:tcW w:w="9854" w:type="dxa"/>
          </w:tcPr>
          <w:p w:rsidR="00834FF0" w:rsidRPr="00D27AD0" w:rsidRDefault="00672B33" w:rsidP="00672B33">
            <w:pPr>
              <w:jc w:val="both"/>
              <w:rPr>
                <w:i/>
                <w:lang w:val="lt-LT"/>
              </w:rPr>
            </w:pPr>
            <w:r>
              <w:rPr>
                <w:i/>
                <w:lang w:val="lt-LT"/>
              </w:rPr>
              <w:t>G</w:t>
            </w:r>
            <w:r w:rsidRPr="00672B33">
              <w:rPr>
                <w:i/>
                <w:lang w:val="lt-LT"/>
              </w:rPr>
              <w:t>aliojanči</w:t>
            </w:r>
            <w:r>
              <w:rPr>
                <w:i/>
                <w:lang w:val="lt-LT"/>
              </w:rPr>
              <w:t>ų</w:t>
            </w:r>
            <w:r w:rsidRPr="00672B33">
              <w:rPr>
                <w:i/>
                <w:lang w:val="lt-LT"/>
              </w:rPr>
              <w:t xml:space="preserve"> akt</w:t>
            </w:r>
            <w:r>
              <w:rPr>
                <w:i/>
                <w:lang w:val="lt-LT"/>
              </w:rPr>
              <w:t>ų ne</w:t>
            </w:r>
            <w:r w:rsidRPr="00672B33">
              <w:rPr>
                <w:i/>
                <w:lang w:val="lt-LT"/>
              </w:rPr>
              <w:t>reikės pakeisti ar panaikinti;</w:t>
            </w:r>
            <w:r w:rsidR="00C516EE" w:rsidRPr="0048295A">
              <w:rPr>
                <w:i/>
                <w:lang w:val="lt-LT"/>
              </w:rPr>
              <w:t xml:space="preserve"> Kolegijos ar mero priimamų aktų nereikia</w:t>
            </w:r>
            <w:r w:rsidR="00C516EE">
              <w:rPr>
                <w:i/>
                <w:lang w:val="lt-LT"/>
              </w:rPr>
              <w:t>.</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6. Jeigu reikia atlikti sprendimo projekto antikorupcinį vertinimą, sprendžia projekto rengėjas, atsižvelgdamas į Teisės aktų projektų antikorupcinio vertinimo taisykles.</w:t>
            </w:r>
          </w:p>
        </w:tc>
      </w:tr>
      <w:tr w:rsidR="00834FF0" w:rsidRPr="00D27AD0">
        <w:tc>
          <w:tcPr>
            <w:tcW w:w="9854" w:type="dxa"/>
          </w:tcPr>
          <w:p w:rsidR="00834FF0" w:rsidRPr="00D27AD0" w:rsidRDefault="00834FF0" w:rsidP="00834FF0">
            <w:pPr>
              <w:jc w:val="both"/>
              <w:rPr>
                <w:i/>
                <w:lang w:val="lt-LT"/>
              </w:rPr>
            </w:pPr>
            <w:r w:rsidRPr="00D27AD0">
              <w:rPr>
                <w:i/>
                <w:lang w:val="lt-LT"/>
              </w:rPr>
              <w:t>Antikorupcinio vertinimo atlikti nereikia.</w:t>
            </w:r>
          </w:p>
        </w:tc>
      </w:tr>
      <w:tr w:rsidR="00834FF0" w:rsidRPr="00D27AD0">
        <w:tc>
          <w:tcPr>
            <w:tcW w:w="9854" w:type="dxa"/>
          </w:tcPr>
          <w:p w:rsidR="00834FF0" w:rsidRPr="00D27AD0" w:rsidRDefault="00834FF0" w:rsidP="00834FF0">
            <w:pPr>
              <w:rPr>
                <w:b/>
                <w:bCs/>
                <w:i/>
                <w:iCs/>
                <w:lang w:val="lt-LT"/>
              </w:rPr>
            </w:pPr>
            <w:r w:rsidRPr="00D27AD0">
              <w:rPr>
                <w:b/>
                <w:bCs/>
                <w:i/>
                <w:iCs/>
                <w:lang w:val="lt-LT"/>
              </w:rPr>
              <w:t>7. Projekto rengimo metu gauti specialistų vertinimai ir išvados, ekonominiai apskaičiavimai (sąmatos) ir konkretūs finansavimo šaltiniai.</w:t>
            </w:r>
          </w:p>
        </w:tc>
      </w:tr>
      <w:tr w:rsidR="00834FF0" w:rsidRPr="00D27AD0">
        <w:tc>
          <w:tcPr>
            <w:tcW w:w="9854" w:type="dxa"/>
          </w:tcPr>
          <w:p w:rsidR="00834FF0" w:rsidRPr="00D27AD0" w:rsidRDefault="00834FF0" w:rsidP="00834FF0">
            <w:pPr>
              <w:jc w:val="both"/>
              <w:rPr>
                <w:i/>
                <w:lang w:val="lt-LT"/>
              </w:rPr>
            </w:pPr>
            <w:r w:rsidRPr="00D27AD0">
              <w:rPr>
                <w:i/>
                <w:lang w:val="lt-LT"/>
              </w:rPr>
              <w:t>Sprendimo įgyvendinimui Savivaldybės biudžeto lėšų nereikės.</w:t>
            </w:r>
          </w:p>
        </w:tc>
      </w:tr>
      <w:tr w:rsidR="00834FF0" w:rsidRPr="00D27AD0">
        <w:tc>
          <w:tcPr>
            <w:tcW w:w="9854" w:type="dxa"/>
          </w:tcPr>
          <w:p w:rsidR="00834FF0" w:rsidRPr="00D27AD0" w:rsidRDefault="00834FF0" w:rsidP="00834FF0">
            <w:pPr>
              <w:rPr>
                <w:lang w:val="lt-LT"/>
              </w:rPr>
            </w:pPr>
            <w:r w:rsidRPr="00D27AD0">
              <w:rPr>
                <w:b/>
                <w:bCs/>
                <w:i/>
                <w:iCs/>
                <w:lang w:val="lt-LT"/>
              </w:rPr>
              <w:t>8. Projekto autorius ar autorių grupė.</w:t>
            </w:r>
          </w:p>
        </w:tc>
      </w:tr>
      <w:tr w:rsidR="00834FF0" w:rsidRPr="00D27AD0">
        <w:tc>
          <w:tcPr>
            <w:tcW w:w="9854" w:type="dxa"/>
          </w:tcPr>
          <w:p w:rsidR="00834FF0" w:rsidRPr="00D27AD0" w:rsidRDefault="00834FF0" w:rsidP="00834FF0">
            <w:pPr>
              <w:jc w:val="both"/>
              <w:rPr>
                <w:i/>
                <w:lang w:val="lt-LT"/>
              </w:rPr>
            </w:pPr>
            <w:r w:rsidRPr="00D27AD0">
              <w:rPr>
                <w:i/>
                <w:lang w:val="lt-LT"/>
              </w:rPr>
              <w:t xml:space="preserve"> Daiva Thumat, Ūkio skyriaus Turto poskyrio vyriausioji specialistė.</w:t>
            </w:r>
          </w:p>
        </w:tc>
      </w:tr>
      <w:tr w:rsidR="00834FF0" w:rsidRPr="00D27AD0">
        <w:tc>
          <w:tcPr>
            <w:tcW w:w="9854" w:type="dxa"/>
          </w:tcPr>
          <w:p w:rsidR="00834FF0" w:rsidRPr="00D27AD0" w:rsidRDefault="00834FF0" w:rsidP="00834FF0">
            <w:pPr>
              <w:rPr>
                <w:lang w:val="lt-LT"/>
              </w:rPr>
            </w:pPr>
            <w:r w:rsidRPr="00D27AD0">
              <w:rPr>
                <w:b/>
                <w:bCs/>
                <w:i/>
                <w:iCs/>
                <w:lang w:val="lt-LT"/>
              </w:rPr>
              <w:t>9. Reikšminiai projekto žodžiai, kurių reikia šiam projektui įtraukti į kompiuterinę paieškos sistemą.</w:t>
            </w:r>
          </w:p>
        </w:tc>
      </w:tr>
      <w:tr w:rsidR="00834FF0" w:rsidRPr="00D27AD0">
        <w:tc>
          <w:tcPr>
            <w:tcW w:w="9854" w:type="dxa"/>
          </w:tcPr>
          <w:p w:rsidR="00834FF0" w:rsidRPr="00965E39" w:rsidRDefault="00EF5616" w:rsidP="00685F33">
            <w:pPr>
              <w:jc w:val="both"/>
              <w:rPr>
                <w:bCs/>
                <w:i/>
                <w:lang w:val="lt-LT"/>
              </w:rPr>
            </w:pPr>
            <w:r w:rsidRPr="00EF5616">
              <w:rPr>
                <w:bCs/>
                <w:i/>
                <w:lang w:val="lt-LT"/>
              </w:rPr>
              <w:t>Valstybės vaiko teisių apsaugos ir įvaikinimo tarnybai prie Socialinės apsaugos ir darbo ministerijos</w:t>
            </w:r>
            <w:r>
              <w:rPr>
                <w:bCs/>
                <w:i/>
                <w:lang w:val="lt-LT"/>
              </w:rPr>
              <w:t>;</w:t>
            </w:r>
            <w:r w:rsidR="00685F33">
              <w:rPr>
                <w:bCs/>
                <w:i/>
                <w:lang w:val="lt-LT"/>
              </w:rPr>
              <w:t xml:space="preserve"> ilgalaikį ir trumpalaikį </w:t>
            </w:r>
            <w:r w:rsidR="001848B9">
              <w:rPr>
                <w:bCs/>
                <w:i/>
                <w:lang w:val="lt-LT"/>
              </w:rPr>
              <w:t xml:space="preserve">materialųjį </w:t>
            </w:r>
            <w:r w:rsidR="00685F33">
              <w:rPr>
                <w:bCs/>
                <w:i/>
                <w:lang w:val="lt-LT"/>
              </w:rPr>
              <w:t>turtą</w:t>
            </w:r>
            <w:r w:rsidR="007C28C4">
              <w:rPr>
                <w:bCs/>
                <w:i/>
                <w:lang w:val="lt-LT"/>
              </w:rPr>
              <w:t>.</w:t>
            </w:r>
          </w:p>
        </w:tc>
      </w:tr>
      <w:tr w:rsidR="00834FF0" w:rsidRPr="00D27AD0">
        <w:tc>
          <w:tcPr>
            <w:tcW w:w="9854" w:type="dxa"/>
          </w:tcPr>
          <w:p w:rsidR="00834FF0" w:rsidRPr="00D27AD0" w:rsidRDefault="00834FF0" w:rsidP="00834FF0">
            <w:pPr>
              <w:rPr>
                <w:b/>
                <w:bCs/>
                <w:i/>
                <w:iCs/>
                <w:lang w:val="lt-LT"/>
              </w:rPr>
            </w:pPr>
            <w:r w:rsidRPr="00D27AD0">
              <w:rPr>
                <w:b/>
                <w:bCs/>
                <w:i/>
                <w:iCs/>
                <w:lang w:val="lt-LT"/>
              </w:rPr>
              <w:t>10. Kiti, autorių nuomone, reikalingi pagrindimai ir paaiškinimai.</w:t>
            </w:r>
          </w:p>
        </w:tc>
      </w:tr>
      <w:tr w:rsidR="00834FF0" w:rsidRPr="00D27AD0">
        <w:tc>
          <w:tcPr>
            <w:tcW w:w="9854" w:type="dxa"/>
          </w:tcPr>
          <w:p w:rsidR="00834FF0" w:rsidRPr="00D27AD0" w:rsidRDefault="00834FF0" w:rsidP="00EF5616">
            <w:pPr>
              <w:jc w:val="both"/>
              <w:rPr>
                <w:i/>
                <w:lang w:val="lt-LT"/>
              </w:rPr>
            </w:pPr>
            <w:r w:rsidRPr="00D27AD0">
              <w:rPr>
                <w:i/>
                <w:lang w:val="lt-LT"/>
              </w:rPr>
              <w:t>Papildoma medžiaga</w:t>
            </w:r>
            <w:r w:rsidR="00914326">
              <w:rPr>
                <w:i/>
                <w:lang w:val="lt-LT"/>
              </w:rPr>
              <w:t xml:space="preserve"> </w:t>
            </w:r>
            <w:hyperlink r:id="rId10" w:history="1">
              <w:r w:rsidR="00914326" w:rsidRPr="00706CE9">
                <w:rPr>
                  <w:rStyle w:val="Hipersaitas"/>
                  <w:i/>
                  <w:lang w:val="lt-LT"/>
                </w:rPr>
                <w:t>pridedama</w:t>
              </w:r>
              <w:r w:rsidR="00EF5616" w:rsidRPr="00706CE9">
                <w:rPr>
                  <w:rStyle w:val="Hipersaitas"/>
                  <w:i/>
                  <w:lang w:val="lt-LT"/>
                </w:rPr>
                <w:t>.</w:t>
              </w:r>
            </w:hyperlink>
          </w:p>
        </w:tc>
      </w:tr>
    </w:tbl>
    <w:p w:rsidR="00834FF0" w:rsidRPr="00D27AD0" w:rsidRDefault="00834FF0" w:rsidP="00834FF0">
      <w:pPr>
        <w:jc w:val="center"/>
        <w:rPr>
          <w:i/>
          <w:lang w:val="lt-LT"/>
        </w:rPr>
      </w:pPr>
    </w:p>
    <w:p w:rsidR="00834FF0" w:rsidRPr="00D27AD0" w:rsidRDefault="00834FF0" w:rsidP="00834FF0">
      <w:pPr>
        <w:jc w:val="center"/>
        <w:rPr>
          <w:i/>
          <w:lang w:val="lt-LT"/>
        </w:rPr>
      </w:pPr>
    </w:p>
    <w:p w:rsidR="00965E39" w:rsidRDefault="00834FF0" w:rsidP="001C304A">
      <w:pPr>
        <w:jc w:val="center"/>
        <w:rPr>
          <w:lang w:val="lt-LT"/>
        </w:rPr>
      </w:pPr>
      <w:r w:rsidRPr="00D27AD0">
        <w:rPr>
          <w:i/>
          <w:lang w:val="lt-LT"/>
        </w:rPr>
        <w:t xml:space="preserve">Ūkio skyriaus Turto poskyrio vyriausioji specialistė             </w:t>
      </w:r>
      <w:r w:rsidRPr="00D27AD0">
        <w:rPr>
          <w:i/>
          <w:lang w:val="lt-LT"/>
        </w:rPr>
        <w:tab/>
      </w:r>
      <w:r w:rsidRPr="00D27AD0">
        <w:rPr>
          <w:i/>
          <w:lang w:val="lt-LT"/>
        </w:rPr>
        <w:tab/>
      </w:r>
      <w:r w:rsidRPr="00D27AD0">
        <w:rPr>
          <w:i/>
          <w:lang w:val="lt-LT"/>
        </w:rPr>
        <w:tab/>
      </w:r>
      <w:r w:rsidRPr="00D27AD0">
        <w:rPr>
          <w:i/>
          <w:lang w:val="lt-LT"/>
        </w:rPr>
        <w:tab/>
        <w:t>Daiva Thumat</w:t>
      </w:r>
    </w:p>
    <w:sectPr w:rsidR="00965E39" w:rsidSect="00193244">
      <w:footerReference w:type="default" r:id="rId11"/>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C4" w:rsidRDefault="007C28C4" w:rsidP="00973C8C">
      <w:r>
        <w:separator/>
      </w:r>
    </w:p>
  </w:endnote>
  <w:endnote w:type="continuationSeparator" w:id="0">
    <w:p w:rsidR="007C28C4" w:rsidRDefault="007C28C4"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9D" w:rsidRPr="0090359D" w:rsidRDefault="0090359D" w:rsidP="0090359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P:\Tarybos_projektai_2011-2018\2018_metai\2018-06-28\TUR04sVKJ.docx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C4" w:rsidRDefault="007C28C4" w:rsidP="00973C8C">
      <w:r>
        <w:separator/>
      </w:r>
    </w:p>
  </w:footnote>
  <w:footnote w:type="continuationSeparator" w:id="0">
    <w:p w:rsidR="007C28C4" w:rsidRDefault="007C28C4"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26695055"/>
    <w:multiLevelType w:val="hybridMultilevel"/>
    <w:tmpl w:val="40EC2C4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659A114B"/>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21D"/>
    <w:rsid w:val="00007C57"/>
    <w:rsid w:val="00007E60"/>
    <w:rsid w:val="00014751"/>
    <w:rsid w:val="0003091F"/>
    <w:rsid w:val="000355BC"/>
    <w:rsid w:val="00055F58"/>
    <w:rsid w:val="000912E2"/>
    <w:rsid w:val="00096081"/>
    <w:rsid w:val="000C2FF8"/>
    <w:rsid w:val="000E3E0A"/>
    <w:rsid w:val="000E715C"/>
    <w:rsid w:val="000F58C8"/>
    <w:rsid w:val="000F7709"/>
    <w:rsid w:val="001008DB"/>
    <w:rsid w:val="00105F4F"/>
    <w:rsid w:val="00111DDF"/>
    <w:rsid w:val="0011264A"/>
    <w:rsid w:val="00114F02"/>
    <w:rsid w:val="001249CD"/>
    <w:rsid w:val="00127F28"/>
    <w:rsid w:val="001539A7"/>
    <w:rsid w:val="00165489"/>
    <w:rsid w:val="00165FA8"/>
    <w:rsid w:val="00180E82"/>
    <w:rsid w:val="001848B9"/>
    <w:rsid w:val="00191961"/>
    <w:rsid w:val="00193244"/>
    <w:rsid w:val="001B44C7"/>
    <w:rsid w:val="001C304A"/>
    <w:rsid w:val="001F16C5"/>
    <w:rsid w:val="00216924"/>
    <w:rsid w:val="00220CAC"/>
    <w:rsid w:val="00245172"/>
    <w:rsid w:val="00253222"/>
    <w:rsid w:val="00294BCF"/>
    <w:rsid w:val="002A6C0D"/>
    <w:rsid w:val="002B7189"/>
    <w:rsid w:val="002C6D8B"/>
    <w:rsid w:val="00313E7D"/>
    <w:rsid w:val="00322991"/>
    <w:rsid w:val="003238FB"/>
    <w:rsid w:val="00340FB8"/>
    <w:rsid w:val="00350AF5"/>
    <w:rsid w:val="003752FB"/>
    <w:rsid w:val="00386130"/>
    <w:rsid w:val="00397CAB"/>
    <w:rsid w:val="003B19CD"/>
    <w:rsid w:val="003B5B19"/>
    <w:rsid w:val="003C26EC"/>
    <w:rsid w:val="003D1818"/>
    <w:rsid w:val="003D5A7B"/>
    <w:rsid w:val="003E16C5"/>
    <w:rsid w:val="003E2BD3"/>
    <w:rsid w:val="003F4478"/>
    <w:rsid w:val="003F47FC"/>
    <w:rsid w:val="004404F0"/>
    <w:rsid w:val="004540BE"/>
    <w:rsid w:val="00456B51"/>
    <w:rsid w:val="0046777F"/>
    <w:rsid w:val="00495710"/>
    <w:rsid w:val="004B1D93"/>
    <w:rsid w:val="004D67A7"/>
    <w:rsid w:val="004E0923"/>
    <w:rsid w:val="005179B4"/>
    <w:rsid w:val="00523FA0"/>
    <w:rsid w:val="00527FF3"/>
    <w:rsid w:val="00530A42"/>
    <w:rsid w:val="00535684"/>
    <w:rsid w:val="005517E9"/>
    <w:rsid w:val="00556095"/>
    <w:rsid w:val="0056597B"/>
    <w:rsid w:val="00582B8C"/>
    <w:rsid w:val="00587675"/>
    <w:rsid w:val="00590293"/>
    <w:rsid w:val="0059763A"/>
    <w:rsid w:val="005A2D68"/>
    <w:rsid w:val="005C5134"/>
    <w:rsid w:val="005F30C2"/>
    <w:rsid w:val="00612F3A"/>
    <w:rsid w:val="0065035D"/>
    <w:rsid w:val="00672B33"/>
    <w:rsid w:val="0067751A"/>
    <w:rsid w:val="00685F33"/>
    <w:rsid w:val="006966A6"/>
    <w:rsid w:val="006A370C"/>
    <w:rsid w:val="006A3EF3"/>
    <w:rsid w:val="006C33EE"/>
    <w:rsid w:val="006C3B64"/>
    <w:rsid w:val="006F23D9"/>
    <w:rsid w:val="0070011D"/>
    <w:rsid w:val="00706CE9"/>
    <w:rsid w:val="0073322A"/>
    <w:rsid w:val="007575EA"/>
    <w:rsid w:val="00763C55"/>
    <w:rsid w:val="00765CA8"/>
    <w:rsid w:val="007701AD"/>
    <w:rsid w:val="00784119"/>
    <w:rsid w:val="00786C63"/>
    <w:rsid w:val="00792922"/>
    <w:rsid w:val="007C28C4"/>
    <w:rsid w:val="007E33F7"/>
    <w:rsid w:val="007E5BF8"/>
    <w:rsid w:val="007F15C8"/>
    <w:rsid w:val="0081074E"/>
    <w:rsid w:val="0082154D"/>
    <w:rsid w:val="00822AC0"/>
    <w:rsid w:val="0082679C"/>
    <w:rsid w:val="00834FF0"/>
    <w:rsid w:val="00835DB0"/>
    <w:rsid w:val="00855AE4"/>
    <w:rsid w:val="00864B8C"/>
    <w:rsid w:val="00871048"/>
    <w:rsid w:val="0087653B"/>
    <w:rsid w:val="008777BD"/>
    <w:rsid w:val="008A106E"/>
    <w:rsid w:val="008B10BF"/>
    <w:rsid w:val="008B572C"/>
    <w:rsid w:val="008E5B5E"/>
    <w:rsid w:val="00902D10"/>
    <w:rsid w:val="0090359D"/>
    <w:rsid w:val="00907181"/>
    <w:rsid w:val="00914326"/>
    <w:rsid w:val="00921C3C"/>
    <w:rsid w:val="0092300F"/>
    <w:rsid w:val="0092619D"/>
    <w:rsid w:val="009613EA"/>
    <w:rsid w:val="00962EE8"/>
    <w:rsid w:val="00965E39"/>
    <w:rsid w:val="00970B36"/>
    <w:rsid w:val="00973C8C"/>
    <w:rsid w:val="00980E14"/>
    <w:rsid w:val="00982CF6"/>
    <w:rsid w:val="009A3EDC"/>
    <w:rsid w:val="009B1905"/>
    <w:rsid w:val="009D0F81"/>
    <w:rsid w:val="009F04AF"/>
    <w:rsid w:val="00A1390B"/>
    <w:rsid w:val="00A25459"/>
    <w:rsid w:val="00A61731"/>
    <w:rsid w:val="00AA6F96"/>
    <w:rsid w:val="00AB2AF9"/>
    <w:rsid w:val="00AB4FE7"/>
    <w:rsid w:val="00AC4509"/>
    <w:rsid w:val="00B065EA"/>
    <w:rsid w:val="00B14BD9"/>
    <w:rsid w:val="00B2228B"/>
    <w:rsid w:val="00B45A67"/>
    <w:rsid w:val="00B607FD"/>
    <w:rsid w:val="00B703A7"/>
    <w:rsid w:val="00B9588A"/>
    <w:rsid w:val="00BC27A2"/>
    <w:rsid w:val="00BE313D"/>
    <w:rsid w:val="00C05CC1"/>
    <w:rsid w:val="00C06A08"/>
    <w:rsid w:val="00C43294"/>
    <w:rsid w:val="00C516EE"/>
    <w:rsid w:val="00C56090"/>
    <w:rsid w:val="00C84857"/>
    <w:rsid w:val="00C91FF8"/>
    <w:rsid w:val="00C9373F"/>
    <w:rsid w:val="00C95495"/>
    <w:rsid w:val="00C96717"/>
    <w:rsid w:val="00CF1331"/>
    <w:rsid w:val="00D015A7"/>
    <w:rsid w:val="00D046A4"/>
    <w:rsid w:val="00D07D88"/>
    <w:rsid w:val="00D11EA4"/>
    <w:rsid w:val="00D210BD"/>
    <w:rsid w:val="00D5035C"/>
    <w:rsid w:val="00D574B4"/>
    <w:rsid w:val="00D6094C"/>
    <w:rsid w:val="00D61099"/>
    <w:rsid w:val="00D7225D"/>
    <w:rsid w:val="00D8023D"/>
    <w:rsid w:val="00DC4850"/>
    <w:rsid w:val="00DC6F5F"/>
    <w:rsid w:val="00DD51A8"/>
    <w:rsid w:val="00DE3412"/>
    <w:rsid w:val="00DE5822"/>
    <w:rsid w:val="00DF543F"/>
    <w:rsid w:val="00E0023E"/>
    <w:rsid w:val="00E14DAA"/>
    <w:rsid w:val="00E4084E"/>
    <w:rsid w:val="00E86E9C"/>
    <w:rsid w:val="00E92DE2"/>
    <w:rsid w:val="00E948B8"/>
    <w:rsid w:val="00EB12FC"/>
    <w:rsid w:val="00ED3A8A"/>
    <w:rsid w:val="00EE164F"/>
    <w:rsid w:val="00EF5616"/>
    <w:rsid w:val="00F231D4"/>
    <w:rsid w:val="00F354C8"/>
    <w:rsid w:val="00FB1E39"/>
    <w:rsid w:val="00FB2626"/>
    <w:rsid w:val="00FB494C"/>
    <w:rsid w:val="00FB7D70"/>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6A17B-D8D9-4891-8E8B-401AA5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4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663F-C717-4746-B4B3-3416F39F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1206</Words>
  <Characters>8476</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9663</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26</cp:revision>
  <cp:lastPrinted>2018-04-10T06:06:00Z</cp:lastPrinted>
  <dcterms:created xsi:type="dcterms:W3CDTF">2018-06-13T05:11:00Z</dcterms:created>
  <dcterms:modified xsi:type="dcterms:W3CDTF">2018-06-14T05:18:00Z</dcterms:modified>
</cp:coreProperties>
</file>