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DD" w:rsidRDefault="00D443DD" w:rsidP="00D443DD">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D443DD" w:rsidRDefault="00D443DD"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D443DD" w:rsidRDefault="00D443DD" w:rsidP="00D443DD">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D443DD" w:rsidRDefault="00D443DD" w:rsidP="00D443DD">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w:t>
      </w:r>
      <w:r w:rsidR="00C775BB">
        <w:rPr>
          <w:rFonts w:ascii="Times New Roman" w:eastAsia="Times New Roman" w:hAnsi="Times New Roman" w:cs="Times New Roman"/>
          <w:b/>
          <w:sz w:val="24"/>
          <w:szCs w:val="24"/>
        </w:rPr>
        <w:t xml:space="preserve">GOS </w:t>
      </w:r>
      <w:r w:rsidR="00D910A1">
        <w:rPr>
          <w:rFonts w:ascii="Times New Roman" w:eastAsia="Times New Roman" w:hAnsi="Times New Roman" w:cs="Times New Roman"/>
          <w:b/>
          <w:sz w:val="24"/>
          <w:szCs w:val="24"/>
        </w:rPr>
        <w:t xml:space="preserve">ŠILUTĖS </w:t>
      </w:r>
      <w:r w:rsidR="0048775C">
        <w:rPr>
          <w:rFonts w:ascii="Times New Roman" w:eastAsia="Times New Roman" w:hAnsi="Times New Roman" w:cs="Times New Roman"/>
          <w:b/>
          <w:sz w:val="24"/>
          <w:szCs w:val="24"/>
        </w:rPr>
        <w:t xml:space="preserve">PIRMINĖS SVEIKATOS PRIEŽIŪROS CENTRO </w:t>
      </w:r>
      <w:r w:rsidR="00C775BB">
        <w:rPr>
          <w:rFonts w:ascii="Times New Roman" w:eastAsia="Times New Roman" w:hAnsi="Times New Roman" w:cs="Times New Roman"/>
          <w:b/>
          <w:sz w:val="24"/>
          <w:szCs w:val="24"/>
        </w:rPr>
        <w:t>2018</w:t>
      </w:r>
      <w:r>
        <w:rPr>
          <w:rFonts w:ascii="Times New Roman" w:eastAsia="Times New Roman" w:hAnsi="Times New Roman" w:cs="Times New Roman"/>
          <w:b/>
          <w:sz w:val="24"/>
          <w:szCs w:val="24"/>
        </w:rPr>
        <w:t xml:space="preserve">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NUSTATYMO </w:t>
      </w:r>
    </w:p>
    <w:p w:rsidR="00D443DD" w:rsidRDefault="00D443DD" w:rsidP="00D443DD">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D443DD" w:rsidRDefault="008753DC" w:rsidP="00D443DD">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43DD">
        <w:rPr>
          <w:rFonts w:ascii="Times New Roman" w:eastAsia="Times New Roman" w:hAnsi="Times New Roman" w:cs="Times New Roman"/>
          <w:sz w:val="24"/>
          <w:szCs w:val="24"/>
        </w:rPr>
        <w:t xml:space="preserve"> m. balandžio </w:t>
      </w:r>
      <w:r w:rsidR="003D005E">
        <w:rPr>
          <w:rFonts w:ascii="Times New Roman" w:eastAsia="Times New Roman" w:hAnsi="Times New Roman" w:cs="Times New Roman"/>
          <w:sz w:val="24"/>
          <w:szCs w:val="24"/>
        </w:rPr>
        <w:t xml:space="preserve">   </w:t>
      </w:r>
      <w:r w:rsidR="00D443DD">
        <w:rPr>
          <w:rFonts w:ascii="Times New Roman" w:eastAsia="Times New Roman" w:hAnsi="Times New Roman" w:cs="Times New Roman"/>
          <w:sz w:val="24"/>
          <w:szCs w:val="24"/>
        </w:rPr>
        <w:t xml:space="preserve"> d. Nr.</w:t>
      </w:r>
    </w:p>
    <w:p w:rsidR="00D443DD" w:rsidRDefault="00D443DD" w:rsidP="00D443DD">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D443DD" w:rsidRDefault="00D443DD" w:rsidP="00D443DD">
      <w:pPr>
        <w:spacing w:after="0" w:line="240" w:lineRule="auto"/>
        <w:ind w:firstLine="680"/>
        <w:jc w:val="center"/>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w:t>
      </w:r>
      <w:r w:rsidR="003603B0">
        <w:rPr>
          <w:rFonts w:ascii="Times New Roman" w:eastAsia="Times New Roman" w:hAnsi="Times New Roman" w:cs="Times New Roman"/>
          <w:sz w:val="24"/>
          <w:szCs w:val="24"/>
        </w:rPr>
        <w:t xml:space="preserve"> tvarkos aprašo patvirtinimo“</w:t>
      </w:r>
      <w:r w:rsidR="000668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 14 punktais bei </w:t>
      </w:r>
      <w:r>
        <w:rPr>
          <w:rFonts w:ascii="Times New Roman" w:eastAsia="Times New Roman" w:hAnsi="Times New Roman" w:cs="Times New Roman"/>
          <w:sz w:val="24"/>
          <w:szCs w:val="24"/>
          <w:lang w:eastAsia="ar-SA"/>
        </w:rPr>
        <w:t xml:space="preserve">Lietuvos Respublikos sveikatos priežiūros įstaigų įstatymo 28 straipsnio </w:t>
      </w:r>
      <w:r w:rsidR="00D11616">
        <w:rPr>
          <w:rFonts w:ascii="Times New Roman" w:eastAsia="Times New Roman" w:hAnsi="Times New Roman" w:cs="Times New Roman"/>
          <w:sz w:val="24"/>
          <w:szCs w:val="24"/>
          <w:lang w:eastAsia="ar-SA"/>
        </w:rPr>
        <w:t xml:space="preserve">4 ir </w:t>
      </w:r>
      <w:r>
        <w:rPr>
          <w:rFonts w:ascii="Times New Roman" w:eastAsia="Times New Roman" w:hAnsi="Times New Roman" w:cs="Times New Roman"/>
          <w:sz w:val="24"/>
          <w:szCs w:val="24"/>
          <w:lang w:eastAsia="ar-SA"/>
        </w:rPr>
        <w:t>5 punkt</w:t>
      </w:r>
      <w:r w:rsidR="00D11616">
        <w:rPr>
          <w:rFonts w:ascii="Times New Roman" w:eastAsia="Times New Roman" w:hAnsi="Times New Roman" w:cs="Times New Roman"/>
          <w:sz w:val="24"/>
          <w:szCs w:val="24"/>
          <w:lang w:eastAsia="ar-SA"/>
        </w:rPr>
        <w:t>ais</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rPr>
        <w:t xml:space="preserve"> Šilutės rajono savivaldybės taryba  n u s p r e n d ž i a:</w:t>
      </w: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Patvirtinti viešosios įstai</w:t>
      </w:r>
      <w:r w:rsidR="00F4487C">
        <w:rPr>
          <w:rFonts w:ascii="Times New Roman" w:eastAsia="Times New Roman" w:hAnsi="Times New Roman" w:cs="Times New Roman"/>
          <w:sz w:val="24"/>
          <w:szCs w:val="24"/>
        </w:rPr>
        <w:t xml:space="preserve">gos </w:t>
      </w:r>
      <w:r w:rsidR="00D910A1">
        <w:rPr>
          <w:rFonts w:ascii="Times New Roman" w:eastAsia="Times New Roman" w:hAnsi="Times New Roman" w:cs="Times New Roman"/>
          <w:sz w:val="24"/>
          <w:szCs w:val="24"/>
        </w:rPr>
        <w:t xml:space="preserve">Šilutės </w:t>
      </w:r>
      <w:r w:rsidR="0048775C">
        <w:rPr>
          <w:rFonts w:ascii="Times New Roman" w:eastAsia="Times New Roman" w:hAnsi="Times New Roman" w:cs="Times New Roman"/>
          <w:sz w:val="24"/>
          <w:szCs w:val="24"/>
        </w:rPr>
        <w:t xml:space="preserve">pirminės sveikatos priežiūros centro </w:t>
      </w:r>
      <w:r w:rsidR="00F4487C">
        <w:rPr>
          <w:rFonts w:ascii="Times New Roman" w:eastAsia="Times New Roman" w:hAnsi="Times New Roman" w:cs="Times New Roman"/>
          <w:sz w:val="24"/>
          <w:szCs w:val="24"/>
        </w:rPr>
        <w:t>2018 metų veiklos užduotis (</w:t>
      </w:r>
      <w:hyperlink r:id="rId9" w:history="1">
        <w:r w:rsidR="00F4487C" w:rsidRPr="00E36E11">
          <w:rPr>
            <w:rStyle w:val="Hipersaitas"/>
            <w:rFonts w:ascii="Times New Roman" w:eastAsia="Times New Roman" w:hAnsi="Times New Roman" w:cs="Times New Roman"/>
            <w:sz w:val="24"/>
            <w:szCs w:val="24"/>
          </w:rPr>
          <w:t>pridedama</w:t>
        </w:r>
      </w:hyperlink>
      <w:r w:rsidR="00F4487C">
        <w:rPr>
          <w:rFonts w:ascii="Times New Roman" w:eastAsia="Times New Roman" w:hAnsi="Times New Roman" w:cs="Times New Roman"/>
          <w:sz w:val="24"/>
          <w:szCs w:val="24"/>
        </w:rPr>
        <w:t>).</w:t>
      </w:r>
    </w:p>
    <w:p w:rsidR="00D443DD" w:rsidRDefault="00F4487C"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2018</w:t>
      </w:r>
      <w:r w:rsidR="00D443DD">
        <w:rPr>
          <w:rFonts w:ascii="Times New Roman" w:eastAsia="Times New Roman" w:hAnsi="Times New Roman" w:cs="Times New Roman"/>
          <w:sz w:val="24"/>
          <w:szCs w:val="24"/>
          <w:lang w:eastAsia="ar-SA"/>
        </w:rPr>
        <w:t xml:space="preserve"> m. išlaidų normatyvą darbo užmokesčiui kartu su mokesčiu socialiniam draudimui nuo visų gaunamų pajamų viešajai įstaiga</w:t>
      </w:r>
      <w:r w:rsidR="003603B0">
        <w:rPr>
          <w:rFonts w:ascii="Times New Roman" w:eastAsia="Times New Roman" w:hAnsi="Times New Roman" w:cs="Times New Roman"/>
          <w:sz w:val="24"/>
          <w:szCs w:val="24"/>
          <w:lang w:eastAsia="ar-SA"/>
        </w:rPr>
        <w:t xml:space="preserve">i </w:t>
      </w:r>
      <w:r w:rsidR="00D910A1">
        <w:rPr>
          <w:rFonts w:ascii="Times New Roman" w:eastAsia="Times New Roman" w:hAnsi="Times New Roman" w:cs="Times New Roman"/>
          <w:sz w:val="24"/>
          <w:szCs w:val="24"/>
          <w:lang w:eastAsia="ar-SA"/>
        </w:rPr>
        <w:t xml:space="preserve">Šilutės </w:t>
      </w:r>
      <w:r w:rsidR="0048775C">
        <w:rPr>
          <w:rFonts w:ascii="Times New Roman" w:eastAsia="Times New Roman" w:hAnsi="Times New Roman" w:cs="Times New Roman"/>
          <w:sz w:val="24"/>
          <w:szCs w:val="24"/>
        </w:rPr>
        <w:t xml:space="preserve">pirminės sveikatos priežiūros centrui </w:t>
      </w:r>
      <w:r w:rsidR="0048775C">
        <w:rPr>
          <w:rFonts w:ascii="Times New Roman" w:eastAsia="Times New Roman" w:hAnsi="Times New Roman" w:cs="Times New Roman"/>
          <w:sz w:val="24"/>
          <w:szCs w:val="24"/>
          <w:lang w:eastAsia="ar-SA"/>
        </w:rPr>
        <w:t>iki 78</w:t>
      </w:r>
      <w:r w:rsidR="00D443DD">
        <w:rPr>
          <w:rFonts w:ascii="Times New Roman" w:eastAsia="Times New Roman" w:hAnsi="Times New Roman" w:cs="Times New Roman"/>
          <w:sz w:val="24"/>
          <w:szCs w:val="24"/>
          <w:lang w:eastAsia="ar-SA"/>
        </w:rPr>
        <w:t xml:space="preserve"> proc.</w:t>
      </w:r>
    </w:p>
    <w:p w:rsidR="00D443DD" w:rsidRDefault="00D443DD" w:rsidP="00D443DD">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3. Pavesti </w:t>
      </w:r>
      <w:r>
        <w:rPr>
          <w:rFonts w:ascii="Times New Roman" w:eastAsia="Times New Roman" w:hAnsi="Times New Roman" w:cs="Times New Roman"/>
          <w:sz w:val="24"/>
          <w:szCs w:val="24"/>
        </w:rPr>
        <w:t>viešosios įstaigos</w:t>
      </w:r>
      <w:r>
        <w:rPr>
          <w:rFonts w:ascii="Times New Roman" w:eastAsia="Times New Roman" w:hAnsi="Times New Roman" w:cs="Times New Roman"/>
          <w:sz w:val="24"/>
          <w:szCs w:val="24"/>
          <w:lang w:eastAsia="ar-SA"/>
        </w:rPr>
        <w:t xml:space="preserve"> </w:t>
      </w:r>
      <w:r w:rsidR="00D910A1">
        <w:rPr>
          <w:rFonts w:ascii="Times New Roman" w:eastAsia="Times New Roman" w:hAnsi="Times New Roman" w:cs="Times New Roman"/>
          <w:sz w:val="24"/>
          <w:szCs w:val="24"/>
          <w:lang w:eastAsia="ar-SA"/>
        </w:rPr>
        <w:t xml:space="preserve">Šilutės </w:t>
      </w:r>
      <w:r w:rsidR="0048775C">
        <w:rPr>
          <w:rFonts w:ascii="Times New Roman" w:eastAsia="Times New Roman" w:hAnsi="Times New Roman" w:cs="Times New Roman"/>
          <w:sz w:val="24"/>
          <w:szCs w:val="24"/>
        </w:rPr>
        <w:t xml:space="preserve">pirminės sveikatos priežiūros centro </w:t>
      </w:r>
      <w:r w:rsidR="0048775C">
        <w:rPr>
          <w:rFonts w:ascii="Times New Roman" w:eastAsia="Times New Roman" w:hAnsi="Times New Roman" w:cs="Times New Roman"/>
          <w:sz w:val="24"/>
          <w:szCs w:val="24"/>
          <w:lang w:eastAsia="ar-SA"/>
        </w:rPr>
        <w:t>direktoriui</w:t>
      </w:r>
      <w:r>
        <w:rPr>
          <w:rFonts w:ascii="Times New Roman" w:eastAsia="Times New Roman" w:hAnsi="Times New Roman" w:cs="Times New Roman"/>
          <w:sz w:val="24"/>
          <w:szCs w:val="24"/>
          <w:lang w:eastAsia="ar-SA"/>
        </w:rPr>
        <w:t xml:space="preserve"> pa</w:t>
      </w:r>
      <w:r w:rsidR="00F4487C">
        <w:rPr>
          <w:rFonts w:ascii="Times New Roman" w:eastAsia="Times New Roman" w:hAnsi="Times New Roman" w:cs="Times New Roman"/>
          <w:sz w:val="24"/>
          <w:szCs w:val="24"/>
          <w:lang w:eastAsia="ar-SA"/>
        </w:rPr>
        <w:t xml:space="preserve">tvirtinti medikamentų normatyvą ir </w:t>
      </w:r>
      <w:r w:rsidR="00D11616">
        <w:rPr>
          <w:rFonts w:ascii="Times New Roman" w:eastAsia="Times New Roman" w:hAnsi="Times New Roman" w:cs="Times New Roman"/>
          <w:sz w:val="24"/>
          <w:szCs w:val="24"/>
          <w:lang w:eastAsia="ar-SA"/>
        </w:rPr>
        <w:t>paslaugų kainas.</w:t>
      </w:r>
    </w:p>
    <w:p w:rsidR="00D11616" w:rsidRPr="00D11616" w:rsidRDefault="00D11616" w:rsidP="00D11616">
      <w:pPr>
        <w:spacing w:after="0" w:line="240" w:lineRule="auto"/>
        <w:ind w:firstLine="720"/>
        <w:jc w:val="both"/>
        <w:rPr>
          <w:rFonts w:ascii="Times New Roman" w:eastAsia="Times New Roman" w:hAnsi="Times New Roman" w:cs="Times New Roman"/>
          <w:sz w:val="24"/>
          <w:szCs w:val="24"/>
        </w:rPr>
      </w:pPr>
      <w:r w:rsidRPr="00D11616">
        <w:rPr>
          <w:rFonts w:ascii="Times New Roman" w:eastAsia="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11616" w:rsidRDefault="00D11616" w:rsidP="00D11616">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D443DD" w:rsidTr="00D443DD">
        <w:tc>
          <w:tcPr>
            <w:tcW w:w="2093"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D443DD" w:rsidRDefault="00D443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D443DD" w:rsidTr="00D443DD">
        <w:tc>
          <w:tcPr>
            <w:tcW w:w="2093" w:type="dxa"/>
            <w:hideMark/>
          </w:tcPr>
          <w:p w:rsidR="00D443DD" w:rsidRDefault="00D116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2018</w:t>
            </w:r>
            <w:r w:rsidR="00D443DD">
              <w:rPr>
                <w:rFonts w:ascii="Times New Roman" w:eastAsia="Times New Roman" w:hAnsi="Times New Roman" w:cs="Times New Roman"/>
                <w:sz w:val="24"/>
                <w:szCs w:val="24"/>
              </w:rPr>
              <w:t>-04-</w:t>
            </w:r>
          </w:p>
        </w:tc>
        <w:tc>
          <w:tcPr>
            <w:tcW w:w="2157"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p>
        </w:tc>
        <w:tc>
          <w:tcPr>
            <w:tcW w:w="1859"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3A6F1F">
              <w:rPr>
                <w:rFonts w:ascii="Times New Roman" w:eastAsia="Times New Roman" w:hAnsi="Times New Roman" w:cs="Times New Roman"/>
                <w:sz w:val="24"/>
                <w:szCs w:val="24"/>
              </w:rPr>
              <w:t>10</w:t>
            </w:r>
          </w:p>
        </w:tc>
        <w:tc>
          <w:tcPr>
            <w:tcW w:w="1737"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A868A1">
              <w:rPr>
                <w:rFonts w:ascii="Times New Roman" w:eastAsia="Times New Roman" w:hAnsi="Times New Roman" w:cs="Times New Roman"/>
                <w:sz w:val="24"/>
                <w:szCs w:val="24"/>
              </w:rPr>
              <w:t>10</w:t>
            </w:r>
          </w:p>
        </w:tc>
        <w:tc>
          <w:tcPr>
            <w:tcW w:w="1451"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06681D">
              <w:rPr>
                <w:rFonts w:ascii="Times New Roman" w:eastAsia="Times New Roman" w:hAnsi="Times New Roman" w:cs="Times New Roman"/>
                <w:sz w:val="24"/>
                <w:szCs w:val="24"/>
              </w:rPr>
              <w:t>10</w:t>
            </w:r>
          </w:p>
        </w:tc>
      </w:tr>
    </w:tbl>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D443DD" w:rsidRDefault="001A167F"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2018-04-10</w:t>
      </w:r>
      <w:r w:rsidR="00D443DD">
        <w:rPr>
          <w:rFonts w:ascii="Times New Roman" w:eastAsia="Times New Roman" w:hAnsi="Times New Roman" w:cs="Times New Roman"/>
          <w:color w:val="000000"/>
          <w:sz w:val="24"/>
          <w:szCs w:val="24"/>
        </w:rPr>
        <w:br w:type="page"/>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p>
    <w:p w:rsidR="00D443DD" w:rsidRDefault="00D443DD" w:rsidP="00D443DD">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D443DD" w:rsidRDefault="00D443DD" w:rsidP="00D11616">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0048775C" w:rsidRPr="0048775C">
        <w:rPr>
          <w:rFonts w:ascii="Times New Roman" w:eastAsia="Times New Roman" w:hAnsi="Times New Roman" w:cs="Times New Roman"/>
          <w:b/>
          <w:sz w:val="24"/>
          <w:szCs w:val="26"/>
        </w:rPr>
        <w:t xml:space="preserve"> </w:t>
      </w:r>
      <w:r w:rsidR="0048775C">
        <w:rPr>
          <w:rFonts w:ascii="Times New Roman" w:eastAsia="Times New Roman" w:hAnsi="Times New Roman" w:cs="Times New Roman"/>
          <w:b/>
          <w:sz w:val="24"/>
          <w:szCs w:val="26"/>
        </w:rPr>
        <w:t xml:space="preserve">DĖL </w:t>
      </w:r>
      <w:r w:rsidR="0048775C">
        <w:rPr>
          <w:rFonts w:ascii="Times New Roman" w:eastAsia="Times New Roman" w:hAnsi="Times New Roman" w:cs="Times New Roman"/>
          <w:b/>
          <w:sz w:val="24"/>
          <w:szCs w:val="24"/>
        </w:rPr>
        <w:t>VIEŠOSIOS ĮSTAIGOS ŠILUTĖS PIRMINĖS SVEIKATOS PRIEŽIŪROS CENTRO 2018 METŲ VEIKLOS UŽDUOČIŲ PATVIRTINIMO IR</w:t>
      </w:r>
      <w:r w:rsidR="0048775C">
        <w:rPr>
          <w:rFonts w:ascii="Times New Roman" w:eastAsia="Times New Roman" w:hAnsi="Times New Roman" w:cs="Times New Roman"/>
          <w:b/>
          <w:sz w:val="24"/>
          <w:szCs w:val="26"/>
        </w:rPr>
        <w:t xml:space="preserve"> </w:t>
      </w:r>
      <w:r w:rsidR="0048775C">
        <w:rPr>
          <w:rFonts w:ascii="Times New Roman" w:eastAsia="Times New Roman" w:hAnsi="Times New Roman" w:cs="Times New Roman"/>
          <w:b/>
          <w:sz w:val="24"/>
          <w:szCs w:val="24"/>
          <w:lang w:eastAsia="ar-SA"/>
        </w:rPr>
        <w:t>IŠLAIDŲ NORMATYVO NUSTATYMO</w:t>
      </w:r>
      <w:r>
        <w:rPr>
          <w:rFonts w:ascii="Times New Roman" w:eastAsia="Times New Roman" w:hAnsi="Times New Roman" w:cs="Times New Roman"/>
          <w:b/>
          <w:sz w:val="24"/>
          <w:szCs w:val="20"/>
          <w:lang w:eastAsia="ar-SA"/>
        </w:rPr>
        <w:t>“ PROJEKTO</w:t>
      </w:r>
    </w:p>
    <w:p w:rsidR="00D443DD" w:rsidRDefault="00D443DD" w:rsidP="00D443DD">
      <w:pPr>
        <w:suppressAutoHyphens/>
        <w:spacing w:after="0" w:line="240" w:lineRule="auto"/>
        <w:ind w:right="181"/>
        <w:rPr>
          <w:rFonts w:ascii="Times New Roman" w:eastAsia="Times New Roman" w:hAnsi="Times New Roman" w:cs="Times New Roman"/>
          <w:color w:val="000000"/>
          <w:sz w:val="24"/>
          <w:szCs w:val="24"/>
          <w:lang w:eastAsia="ar-SA"/>
        </w:rPr>
      </w:pPr>
    </w:p>
    <w:p w:rsidR="00D443DD" w:rsidRDefault="00D11616" w:rsidP="00D443DD">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2018 m. balandžio 10</w:t>
      </w:r>
      <w:r w:rsidR="00D443DD">
        <w:rPr>
          <w:rFonts w:ascii="Times New Roman" w:eastAsia="Times New Roman" w:hAnsi="Times New Roman" w:cs="Times New Roman"/>
          <w:lang w:eastAsia="ar-SA"/>
        </w:rPr>
        <w:t xml:space="preserve"> d.</w:t>
      </w:r>
    </w:p>
    <w:p w:rsidR="00D443DD" w:rsidRDefault="00D443DD" w:rsidP="00D443DD">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D443DD" w:rsidRDefault="00D443DD" w:rsidP="00320721">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Patvirtinti viešosios įstai</w:t>
            </w:r>
            <w:r w:rsidR="00D11616">
              <w:rPr>
                <w:rFonts w:ascii="Times New Roman" w:eastAsia="Times New Roman" w:hAnsi="Times New Roman" w:cs="Times New Roman"/>
              </w:rPr>
              <w:t xml:space="preserve">gos </w:t>
            </w:r>
            <w:r w:rsidR="0048775C">
              <w:rPr>
                <w:rFonts w:ascii="Times New Roman" w:eastAsia="Times New Roman" w:hAnsi="Times New Roman" w:cs="Times New Roman"/>
              </w:rPr>
              <w:t xml:space="preserve">Šilutės </w:t>
            </w:r>
            <w:r w:rsidR="0048775C">
              <w:rPr>
                <w:rFonts w:ascii="Times New Roman" w:eastAsia="Times New Roman" w:hAnsi="Times New Roman" w:cs="Times New Roman"/>
                <w:sz w:val="24"/>
                <w:szCs w:val="24"/>
              </w:rPr>
              <w:t>pirminės sveikatos priežiūros centro</w:t>
            </w:r>
            <w:r w:rsidR="00D910A1">
              <w:rPr>
                <w:rFonts w:ascii="Times New Roman" w:eastAsia="Times New Roman" w:hAnsi="Times New Roman" w:cs="Times New Roman"/>
              </w:rPr>
              <w:t xml:space="preserve"> </w:t>
            </w:r>
            <w:r w:rsidR="00D11616">
              <w:rPr>
                <w:rFonts w:ascii="Times New Roman" w:eastAsia="Times New Roman" w:hAnsi="Times New Roman" w:cs="Times New Roman"/>
              </w:rPr>
              <w:t>2018</w:t>
            </w:r>
            <w:r w:rsidR="00DD5B74">
              <w:rPr>
                <w:rFonts w:ascii="Times New Roman" w:eastAsia="Times New Roman" w:hAnsi="Times New Roman" w:cs="Times New Roman"/>
              </w:rPr>
              <w:t xml:space="preserve"> metų veiklos užduočių projektą ir</w:t>
            </w:r>
            <w:r>
              <w:rPr>
                <w:rFonts w:ascii="Times New Roman" w:eastAsia="Times New Roman" w:hAnsi="Times New Roman" w:cs="Times New Roman"/>
              </w:rPr>
              <w:t xml:space="preserve"> </w:t>
            </w:r>
            <w:r w:rsidR="00D11616">
              <w:rPr>
                <w:rFonts w:ascii="Times New Roman" w:eastAsia="Times New Roman" w:hAnsi="Times New Roman" w:cs="Times New Roman"/>
                <w:lang w:eastAsia="ar-SA"/>
              </w:rPr>
              <w:t>nustatyti 2018</w:t>
            </w:r>
            <w:r>
              <w:rPr>
                <w:rFonts w:ascii="Times New Roman" w:eastAsia="Times New Roman" w:hAnsi="Times New Roman" w:cs="Times New Roman"/>
                <w:lang w:eastAsia="ar-SA"/>
              </w:rPr>
              <w:t xml:space="preserve"> m. išlaidų normatyvą darbo užmokesčiui kartu su mokesčiu socialiniam dr</w:t>
            </w:r>
            <w:r w:rsidR="00DD5B74">
              <w:rPr>
                <w:rFonts w:ascii="Times New Roman" w:eastAsia="Times New Roman" w:hAnsi="Times New Roman" w:cs="Times New Roman"/>
                <w:lang w:eastAsia="ar-SA"/>
              </w:rPr>
              <w:t xml:space="preserve">audimui nuo visų </w:t>
            </w:r>
            <w:r w:rsidR="0048775C">
              <w:rPr>
                <w:rFonts w:ascii="Times New Roman" w:eastAsia="Times New Roman" w:hAnsi="Times New Roman" w:cs="Times New Roman"/>
                <w:lang w:eastAsia="ar-SA"/>
              </w:rPr>
              <w:t>gaunamų pajamų iki 78</w:t>
            </w:r>
            <w:r w:rsidR="00D11616">
              <w:rPr>
                <w:rFonts w:ascii="Times New Roman" w:eastAsia="Times New Roman" w:hAnsi="Times New Roman" w:cs="Times New Roman"/>
                <w:lang w:eastAsia="ar-SA"/>
              </w:rPr>
              <w:t xml:space="preserve"> proc. bei </w:t>
            </w:r>
            <w:r w:rsidR="00D11616">
              <w:rPr>
                <w:rFonts w:ascii="Times New Roman" w:eastAsia="Times New Roman" w:hAnsi="Times New Roman" w:cs="Times New Roman"/>
                <w:sz w:val="24"/>
                <w:szCs w:val="24"/>
                <w:lang w:eastAsia="ar-SA"/>
              </w:rPr>
              <w:t xml:space="preserve">pavesti </w:t>
            </w:r>
            <w:r w:rsidR="00D11616">
              <w:rPr>
                <w:rFonts w:ascii="Times New Roman" w:eastAsia="Times New Roman" w:hAnsi="Times New Roman" w:cs="Times New Roman"/>
                <w:sz w:val="24"/>
                <w:szCs w:val="24"/>
              </w:rPr>
              <w:t>viešosios įstaigos</w:t>
            </w:r>
            <w:r w:rsidR="00D11616">
              <w:rPr>
                <w:rFonts w:ascii="Times New Roman" w:eastAsia="Times New Roman" w:hAnsi="Times New Roman" w:cs="Times New Roman"/>
                <w:sz w:val="24"/>
                <w:szCs w:val="24"/>
                <w:lang w:eastAsia="ar-SA"/>
              </w:rPr>
              <w:t xml:space="preserve"> </w:t>
            </w:r>
            <w:r w:rsidR="004A3D54">
              <w:rPr>
                <w:rFonts w:ascii="Times New Roman" w:eastAsia="Times New Roman" w:hAnsi="Times New Roman" w:cs="Times New Roman"/>
                <w:sz w:val="24"/>
                <w:szCs w:val="24"/>
                <w:lang w:eastAsia="ar-SA"/>
              </w:rPr>
              <w:t xml:space="preserve">Šilutės </w:t>
            </w:r>
            <w:r w:rsidR="00320721">
              <w:rPr>
                <w:rFonts w:ascii="Times New Roman" w:eastAsia="Times New Roman" w:hAnsi="Times New Roman" w:cs="Times New Roman"/>
                <w:sz w:val="24"/>
                <w:szCs w:val="24"/>
                <w:lang w:eastAsia="ar-SA"/>
              </w:rPr>
              <w:t>pirminės sveikatos priežiūros centro direktoriui</w:t>
            </w:r>
            <w:r w:rsidR="004A3D54">
              <w:rPr>
                <w:rFonts w:ascii="Times New Roman" w:eastAsia="Times New Roman" w:hAnsi="Times New Roman" w:cs="Times New Roman"/>
                <w:sz w:val="24"/>
                <w:szCs w:val="24"/>
                <w:lang w:eastAsia="ar-SA"/>
              </w:rPr>
              <w:t xml:space="preserve"> </w:t>
            </w:r>
            <w:r w:rsidR="00D11616">
              <w:rPr>
                <w:rFonts w:ascii="Times New Roman" w:eastAsia="Times New Roman" w:hAnsi="Times New Roman" w:cs="Times New Roman"/>
                <w:sz w:val="24"/>
                <w:szCs w:val="24"/>
                <w:lang w:eastAsia="ar-SA"/>
              </w:rPr>
              <w:t>patvirtinti medikamentų normatyvą ir paslaugų kainas.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D443DD" w:rsidTr="00D443DD">
        <w:tc>
          <w:tcPr>
            <w:tcW w:w="9828" w:type="dxa"/>
            <w:hideMark/>
          </w:tcPr>
          <w:p w:rsidR="00D443DD" w:rsidRDefault="00D443DD" w:rsidP="009A6974">
            <w:pPr>
              <w:tabs>
                <w:tab w:val="left" w:pos="460"/>
              </w:tabs>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r w:rsidRPr="00763527">
              <w:rPr>
                <w:rFonts w:ascii="Times New Roman" w:eastAsia="Times New Roman" w:hAnsi="Times New Roman" w:cs="Times New Roman"/>
              </w:rPr>
              <w:t xml:space="preserve"> įsakymu Nr. V-1019</w:t>
            </w:r>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w:t>
            </w:r>
            <w:r w:rsidR="00D11616">
              <w:rPr>
                <w:rFonts w:ascii="Times New Roman" w:eastAsia="Times New Roman" w:hAnsi="Times New Roman" w:cs="Times New Roman"/>
              </w:rPr>
              <w:t xml:space="preserve">s atsižvelgiant į minėtame apraše </w:t>
            </w:r>
            <w:r>
              <w:rPr>
                <w:rFonts w:ascii="Times New Roman" w:eastAsia="Times New Roman" w:hAnsi="Times New Roman" w:cs="Times New Roman"/>
              </w:rPr>
              <w:t xml:space="preserve">išvardintus kiekybinius ir kokybinius rodiklius. </w:t>
            </w:r>
          </w:p>
          <w:p w:rsidR="00D443DD" w:rsidRDefault="00D443DD" w:rsidP="00380783">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VŠĮ </w:t>
            </w:r>
            <w:r w:rsidR="0048775C">
              <w:rPr>
                <w:rFonts w:ascii="Times New Roman" w:eastAsia="Times New Roman" w:hAnsi="Times New Roman" w:cs="Times New Roman"/>
                <w:color w:val="000000"/>
                <w:lang w:eastAsia="lt-LT"/>
              </w:rPr>
              <w:t xml:space="preserve">Šilutės </w:t>
            </w:r>
            <w:r w:rsidR="0048775C">
              <w:rPr>
                <w:rFonts w:ascii="Times New Roman" w:eastAsia="Times New Roman" w:hAnsi="Times New Roman" w:cs="Times New Roman"/>
                <w:sz w:val="24"/>
                <w:szCs w:val="24"/>
              </w:rPr>
              <w:t>pirminės sveikatos priežiūros centro</w:t>
            </w:r>
            <w:r w:rsidR="00D910A1">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 stebėtojų taryba pritarė</w:t>
            </w:r>
            <w:r w:rsidR="00D11616">
              <w:rPr>
                <w:rFonts w:ascii="Times New Roman" w:eastAsia="Times New Roman" w:hAnsi="Times New Roman" w:cs="Times New Roman"/>
                <w:color w:val="000000"/>
                <w:lang w:eastAsia="lt-LT"/>
              </w:rPr>
              <w:t xml:space="preserve"> įstaigos </w:t>
            </w:r>
            <w:r w:rsidR="00D322EC">
              <w:rPr>
                <w:rFonts w:ascii="Times New Roman" w:eastAsia="Times New Roman" w:hAnsi="Times New Roman" w:cs="Times New Roman"/>
                <w:color w:val="000000"/>
                <w:lang w:eastAsia="lt-LT"/>
              </w:rPr>
              <w:t>veiklos ataskaitai,</w:t>
            </w:r>
            <w:r>
              <w:rPr>
                <w:rFonts w:ascii="Times New Roman" w:eastAsia="Times New Roman" w:hAnsi="Times New Roman" w:cs="Times New Roman"/>
                <w:color w:val="000000"/>
                <w:lang w:eastAsia="lt-LT"/>
              </w:rPr>
              <w:t xml:space="preserve"> vadovo veiklos ataskaitai, metinių finansinių ataskaitų rinkiniui, darbo užmokesčio</w:t>
            </w:r>
            <w:r w:rsidR="00D322EC">
              <w:rPr>
                <w:rFonts w:ascii="Times New Roman" w:eastAsia="Times New Roman" w:hAnsi="Times New Roman" w:cs="Times New Roman"/>
                <w:color w:val="000000"/>
                <w:lang w:eastAsia="lt-LT"/>
              </w:rPr>
              <w:t xml:space="preserve"> išlaidų normatyvui,</w:t>
            </w:r>
            <w:r w:rsidR="003603B0">
              <w:rPr>
                <w:rFonts w:ascii="Times New Roman" w:eastAsia="Times New Roman" w:hAnsi="Times New Roman" w:cs="Times New Roman"/>
                <w:color w:val="000000"/>
                <w:lang w:eastAsia="lt-LT"/>
              </w:rPr>
              <w:t xml:space="preserve"> veiklos užduočių projektui,</w:t>
            </w:r>
            <w:r w:rsidR="00D322EC">
              <w:rPr>
                <w:rFonts w:ascii="Times New Roman" w:eastAsia="Times New Roman" w:hAnsi="Times New Roman" w:cs="Times New Roman"/>
                <w:color w:val="000000"/>
                <w:lang w:eastAsia="lt-LT"/>
              </w:rPr>
              <w:t xml:space="preserve"> atliko 2017</w:t>
            </w:r>
            <w:r>
              <w:rPr>
                <w:rFonts w:ascii="Times New Roman" w:eastAsia="Times New Roman" w:hAnsi="Times New Roman" w:cs="Times New Roman"/>
                <w:color w:val="000000"/>
                <w:lang w:eastAsia="lt-LT"/>
              </w:rPr>
              <w:t> m. kiekybinių ir kokybinių rodiklių vertinim</w:t>
            </w:r>
            <w:r w:rsidR="00380783">
              <w:rPr>
                <w:rFonts w:ascii="Times New Roman" w:eastAsia="Times New Roman" w:hAnsi="Times New Roman" w:cs="Times New Roman"/>
                <w:color w:val="000000"/>
                <w:lang w:eastAsia="lt-LT"/>
              </w:rPr>
              <w:t>ą. Įstaiga</w:t>
            </w:r>
            <w:r w:rsidR="0048775C">
              <w:rPr>
                <w:rFonts w:ascii="Times New Roman" w:eastAsia="Times New Roman" w:hAnsi="Times New Roman" w:cs="Times New Roman"/>
                <w:color w:val="000000"/>
                <w:lang w:eastAsia="lt-LT"/>
              </w:rPr>
              <w:t xml:space="preserve"> metus </w:t>
            </w:r>
            <w:r w:rsidR="00380783">
              <w:rPr>
                <w:rFonts w:ascii="Times New Roman" w:eastAsia="Times New Roman" w:hAnsi="Times New Roman" w:cs="Times New Roman"/>
                <w:color w:val="000000"/>
                <w:lang w:eastAsia="lt-LT"/>
              </w:rPr>
              <w:t xml:space="preserve"> baigė su  </w:t>
            </w:r>
            <w:r w:rsidR="0048775C">
              <w:rPr>
                <w:rFonts w:ascii="Times New Roman" w:eastAsia="Times New Roman" w:hAnsi="Times New Roman" w:cs="Times New Roman"/>
                <w:color w:val="000000"/>
                <w:lang w:eastAsia="lt-LT"/>
              </w:rPr>
              <w:t>teigiamu finansiniu veiklos rezultatu.</w:t>
            </w:r>
            <w:r w:rsidR="00D322EC">
              <w:rPr>
                <w:rFonts w:ascii="Times New Roman" w:eastAsia="Times New Roman" w:hAnsi="Times New Roman" w:cs="Times New Roman"/>
                <w:color w:val="000000"/>
                <w:lang w:eastAsia="lt-LT"/>
              </w:rPr>
              <w:t xml:space="preserve"> </w:t>
            </w:r>
            <w:r w:rsidR="0048775C">
              <w:rPr>
                <w:rFonts w:ascii="Times New Roman" w:eastAsia="Times New Roman" w:hAnsi="Times New Roman" w:cs="Times New Roman"/>
                <w:color w:val="000000"/>
                <w:lang w:eastAsia="lt-LT"/>
              </w:rPr>
              <w:t>Stebėtojų taryba vadove</w:t>
            </w:r>
            <w:r w:rsidR="00380783">
              <w:rPr>
                <w:rFonts w:ascii="Times New Roman" w:eastAsia="Times New Roman" w:hAnsi="Times New Roman" w:cs="Times New Roman"/>
                <w:color w:val="000000"/>
                <w:lang w:eastAsia="lt-LT"/>
              </w:rPr>
              <w:t xml:space="preserve">i </w:t>
            </w:r>
            <w:r w:rsidR="00612377">
              <w:rPr>
                <w:rFonts w:ascii="Times New Roman" w:eastAsia="Times New Roman" w:hAnsi="Times New Roman" w:cs="Times New Roman"/>
                <w:color w:val="000000"/>
                <w:lang w:eastAsia="lt-LT"/>
              </w:rPr>
              <w:t>nustatė 4</w:t>
            </w:r>
            <w:r w:rsidR="00D322EC">
              <w:rPr>
                <w:rFonts w:ascii="Times New Roman" w:eastAsia="Times New Roman" w:hAnsi="Times New Roman" w:cs="Times New Roman"/>
                <w:color w:val="000000"/>
                <w:lang w:eastAsia="lt-LT"/>
              </w:rPr>
              <w:t>0 proc. kintamo</w:t>
            </w:r>
            <w:r w:rsidR="00380783">
              <w:rPr>
                <w:rFonts w:ascii="Times New Roman" w:eastAsia="Times New Roman" w:hAnsi="Times New Roman" w:cs="Times New Roman"/>
                <w:color w:val="000000"/>
                <w:lang w:eastAsia="lt-LT"/>
              </w:rPr>
              <w:t>sios dalies dydį.</w:t>
            </w:r>
          </w:p>
          <w:p w:rsidR="00F84D49" w:rsidRDefault="00D443DD" w:rsidP="009A6974">
            <w:pPr>
              <w:tabs>
                <w:tab w:val="left" w:pos="460"/>
              </w:tabs>
              <w:suppressAutoHyphens/>
              <w:spacing w:after="0" w:line="240"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Lietuvos Respublikos sveikatos priežiūros įstaigų </w:t>
            </w:r>
            <w:r w:rsidR="009A6974">
              <w:rPr>
                <w:rFonts w:ascii="Times New Roman" w:eastAsia="Times New Roman" w:hAnsi="Times New Roman" w:cs="Times New Roman"/>
                <w:bCs/>
                <w:lang w:eastAsia="ar-SA"/>
              </w:rPr>
              <w:t xml:space="preserve">įstatymo 28 straipsnio 5 punkte </w:t>
            </w:r>
            <w:r>
              <w:rPr>
                <w:rFonts w:ascii="Times New Roman" w:eastAsia="Times New Roman" w:hAnsi="Times New Roman" w:cs="Times New Roman"/>
                <w:bCs/>
                <w:lang w:eastAsia="ar-SA"/>
              </w:rPr>
              <w:t xml:space="preserve">yra </w:t>
            </w:r>
            <w:r w:rsidR="009A6974">
              <w:rPr>
                <w:rFonts w:ascii="Times New Roman" w:eastAsia="Times New Roman" w:hAnsi="Times New Roman" w:cs="Times New Roman"/>
                <w:bCs/>
                <w:lang w:eastAsia="ar-SA"/>
              </w:rPr>
              <w:t xml:space="preserve">numatyta įstaigos steigėjų kompetencija </w:t>
            </w:r>
            <w:r>
              <w:rPr>
                <w:rFonts w:ascii="Times New Roman" w:eastAsia="Times New Roman" w:hAnsi="Times New Roman" w:cs="Times New Roman"/>
                <w:bCs/>
                <w:lang w:eastAsia="ar-SA"/>
              </w:rPr>
              <w:t>,,</w:t>
            </w:r>
            <w:r>
              <w:rPr>
                <w:rFonts w:ascii="Times New Roman" w:eastAsia="Times New Roman" w:hAnsi="Times New Roman" w:cs="Times New Roman"/>
                <w:lang w:eastAsia="ar-SA"/>
              </w:rPr>
              <w:t xml:space="preserve">nustatyti LNSS viešosios įstaigos išlaidų, skirtų darbo užmokesčiui ir medikamentams, normatyvus arba pavesti juos patvirtinti </w:t>
            </w:r>
            <w:r w:rsidR="009A6974">
              <w:rPr>
                <w:rFonts w:ascii="Times New Roman" w:eastAsia="Times New Roman" w:hAnsi="Times New Roman" w:cs="Times New Roman"/>
                <w:lang w:eastAsia="ar-SA"/>
              </w:rPr>
              <w:t>pačiai LNSS viešajai įstaigai“, bei  4 punkte numatyta „</w:t>
            </w:r>
            <w:r w:rsidR="009A6974" w:rsidRPr="009A6974">
              <w:rPr>
                <w:rFonts w:ascii="Times New Roman" w:eastAsia="Times New Roman" w:hAnsi="Times New Roman" w:cs="Times New Roman"/>
                <w:lang w:eastAsia="ar-SA"/>
              </w:rPr>
              <w:t>įstatymo nustatyta tvarka nu</w:t>
            </w:r>
            <w:r w:rsidR="009A6974">
              <w:rPr>
                <w:rFonts w:ascii="Times New Roman" w:eastAsia="Times New Roman" w:hAnsi="Times New Roman" w:cs="Times New Roman"/>
                <w:lang w:eastAsia="ar-SA"/>
              </w:rPr>
              <w:t xml:space="preserve">statyti ar dalyvauti  nustatant </w:t>
            </w:r>
            <w:r w:rsidR="009A6974" w:rsidRPr="009A6974">
              <w:rPr>
                <w:rFonts w:ascii="Times New Roman" w:eastAsia="Times New Roman" w:hAnsi="Times New Roman" w:cs="Times New Roman"/>
                <w:lang w:eastAsia="ar-SA"/>
              </w:rPr>
              <w:t>paslaugų kainas bei jų apskaičiavimo metodikas</w:t>
            </w:r>
            <w:r w:rsidR="00612377">
              <w:rPr>
                <w:rFonts w:ascii="Times New Roman" w:eastAsia="Times New Roman" w:hAnsi="Times New Roman" w:cs="Times New Roman"/>
                <w:lang w:eastAsia="ar-SA"/>
              </w:rPr>
              <w:t xml:space="preserve">“. </w:t>
            </w:r>
            <w:r w:rsidR="009A6974">
              <w:rPr>
                <w:rFonts w:ascii="Times New Roman" w:eastAsia="Times New Roman" w:hAnsi="Times New Roman" w:cs="Times New Roman"/>
                <w:lang w:eastAsia="ar-SA"/>
              </w:rPr>
              <w:t xml:space="preserve">Atsižvelgiant į tai, kad paslaugų kainos yra nustatomos </w:t>
            </w:r>
            <w:r w:rsidR="00960545">
              <w:rPr>
                <w:rFonts w:ascii="Times New Roman" w:eastAsia="Times New Roman" w:hAnsi="Times New Roman" w:cs="Times New Roman"/>
                <w:lang w:eastAsia="ar-SA"/>
              </w:rPr>
              <w:t xml:space="preserve">pagal </w:t>
            </w:r>
            <w:r w:rsidR="009A6974">
              <w:rPr>
                <w:rFonts w:ascii="Times New Roman" w:eastAsia="Times New Roman" w:hAnsi="Times New Roman" w:cs="Times New Roman"/>
                <w:lang w:eastAsia="ar-SA"/>
              </w:rPr>
              <w:t>Sveikatos apsaugos ministerijos</w:t>
            </w:r>
            <w:r w:rsidR="00960545">
              <w:rPr>
                <w:rFonts w:ascii="Times New Roman" w:eastAsia="Times New Roman" w:hAnsi="Times New Roman" w:cs="Times New Roman"/>
                <w:lang w:eastAsia="ar-SA"/>
              </w:rPr>
              <w:t xml:space="preserve"> įsakymais patvirtintas kainas</w:t>
            </w:r>
            <w:r w:rsidR="009A6974">
              <w:rPr>
                <w:rFonts w:ascii="Times New Roman" w:eastAsia="Times New Roman" w:hAnsi="Times New Roman" w:cs="Times New Roman"/>
                <w:lang w:eastAsia="ar-SA"/>
              </w:rPr>
              <w:t xml:space="preserve">, siūloma paslaugų kainų sąrašą pavesti tvirtinti įstaigos vadovui. </w:t>
            </w:r>
          </w:p>
          <w:p w:rsidR="00D443DD" w:rsidRDefault="00D443DD" w:rsidP="009A6974">
            <w:pPr>
              <w:tabs>
                <w:tab w:val="left" w:pos="460"/>
              </w:tabs>
              <w:suppressAutoHyphens/>
              <w:spacing w:after="0" w:line="240"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Šilutės rajono savivaldybės viešosios asmens sveikatos priežiūros įstaigos darbo užmo</w:t>
            </w:r>
            <w:r w:rsidR="00960545">
              <w:rPr>
                <w:rFonts w:ascii="Times New Roman" w:eastAsia="Times New Roman" w:hAnsi="Times New Roman" w:cs="Times New Roman"/>
                <w:lang w:eastAsia="ar-SA"/>
              </w:rPr>
              <w:t>kesčio</w:t>
            </w:r>
            <w:r w:rsidR="00F84D49">
              <w:rPr>
                <w:rFonts w:ascii="Times New Roman" w:eastAsia="Times New Roman" w:hAnsi="Times New Roman" w:cs="Times New Roman"/>
                <w:lang w:eastAsia="ar-SA"/>
              </w:rPr>
              <w:t xml:space="preserve"> fondą Tarybai pateikia paskaičiuotą su socialinio draudimo įmokomis </w:t>
            </w:r>
            <w:r>
              <w:rPr>
                <w:rFonts w:ascii="Times New Roman" w:eastAsia="Times New Roman" w:hAnsi="Times New Roman" w:cs="Times New Roman"/>
                <w:lang w:eastAsia="ar-SA"/>
              </w:rPr>
              <w:t xml:space="preserve">nuo planuojamų metinių pajamų. </w:t>
            </w:r>
          </w:p>
        </w:tc>
      </w:tr>
      <w:tr w:rsidR="00D443DD" w:rsidTr="00D443DD">
        <w:trPr>
          <w:trHeight w:val="517"/>
        </w:trPr>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D443DD" w:rsidRDefault="00D443DD" w:rsidP="00960545">
            <w:pPr>
              <w:spacing w:after="0" w:line="240" w:lineRule="auto"/>
              <w:ind w:firstLine="720"/>
              <w:jc w:val="both"/>
            </w:pPr>
            <w:r>
              <w:rPr>
                <w:rFonts w:ascii="Times New Roman" w:eastAsia="Times New Roman" w:hAnsi="Times New Roman" w:cs="Times New Roman"/>
              </w:rPr>
              <w:t>Patvirtinus viešųjų asmens s</w:t>
            </w:r>
            <w:r w:rsidR="00960545">
              <w:rPr>
                <w:rFonts w:ascii="Times New Roman" w:eastAsia="Times New Roman" w:hAnsi="Times New Roman" w:cs="Times New Roman"/>
              </w:rPr>
              <w:t>veikatos priežiūros įstaigų 2018</w:t>
            </w:r>
            <w:r>
              <w:rPr>
                <w:rFonts w:ascii="Times New Roman" w:eastAsia="Times New Roman" w:hAnsi="Times New Roman" w:cs="Times New Roman"/>
              </w:rPr>
              <w:t xml:space="preserve"> metų veiklos užduočių projektus, bus sudarytos sąlygos tinkamai ir pagal galiojančius teisės aktus nustatyti viešųjų įstaigų vadovų mėnesinės algos kintamosios </w:t>
            </w:r>
            <w:r w:rsidR="00960545">
              <w:rPr>
                <w:rFonts w:ascii="Times New Roman" w:eastAsia="Times New Roman" w:hAnsi="Times New Roman" w:cs="Times New Roman"/>
              </w:rPr>
              <w:t>dalies dydžius 2019</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pasekmės  ir kokių  priemonių  reikėtų  imtis, kad tokių pasekmių būtų išvengta.</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D443DD" w:rsidRDefault="00960545">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D443DD" w:rsidTr="00D443DD">
        <w:tc>
          <w:tcPr>
            <w:tcW w:w="9828" w:type="dxa"/>
            <w:hideMark/>
          </w:tcPr>
          <w:tbl>
            <w:tblPr>
              <w:tblW w:w="0" w:type="auto"/>
              <w:tblLayout w:type="fixed"/>
              <w:tblLook w:val="04A0" w:firstRow="1" w:lastRow="0" w:firstColumn="1" w:lastColumn="0" w:noHBand="0" w:noVBand="1"/>
            </w:tblPr>
            <w:tblGrid>
              <w:gridCol w:w="9854"/>
            </w:tblGrid>
            <w:tr w:rsidR="00D443DD">
              <w:tc>
                <w:tcPr>
                  <w:tcW w:w="9854" w:type="dxa"/>
                  <w:hideMark/>
                </w:tcPr>
                <w:p w:rsidR="00D443DD" w:rsidRDefault="00D443DD">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D443DD">
              <w:tc>
                <w:tcPr>
                  <w:tcW w:w="9854" w:type="dxa"/>
                  <w:hideMark/>
                </w:tcPr>
                <w:p w:rsidR="00D443DD" w:rsidRDefault="00960545">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Reikia.</w:t>
                  </w:r>
                  <w:r w:rsidR="002B32C8">
                    <w:rPr>
                      <w:rFonts w:ascii="Times New Roman" w:eastAsia="Times New Roman" w:hAnsi="Times New Roman" w:cs="Times New Roman"/>
                      <w:bCs/>
                      <w:iCs/>
                      <w:lang w:eastAsia="ar-SA"/>
                    </w:rPr>
                    <w:t xml:space="preserve"> </w:t>
                  </w:r>
                  <w:hyperlink r:id="rId10" w:history="1">
                    <w:r w:rsidR="002B32C8" w:rsidRPr="002B32C8">
                      <w:rPr>
                        <w:rStyle w:val="Hipersaitas"/>
                        <w:rFonts w:ascii="Times New Roman" w:eastAsia="Times New Roman" w:hAnsi="Times New Roman" w:cs="Times New Roman"/>
                        <w:bCs/>
                        <w:iCs/>
                        <w:lang w:eastAsia="ar-SA"/>
                      </w:rPr>
                      <w:t>Prided</w:t>
                    </w:r>
                    <w:bookmarkStart w:id="0" w:name="_GoBack"/>
                    <w:r w:rsidR="002B32C8" w:rsidRPr="002B32C8">
                      <w:rPr>
                        <w:rStyle w:val="Hipersaitas"/>
                        <w:rFonts w:ascii="Times New Roman" w:eastAsia="Times New Roman" w:hAnsi="Times New Roman" w:cs="Times New Roman"/>
                        <w:bCs/>
                        <w:iCs/>
                        <w:lang w:eastAsia="ar-SA"/>
                      </w:rPr>
                      <w:t>a</w:t>
                    </w:r>
                    <w:bookmarkEnd w:id="0"/>
                    <w:r w:rsidR="002B32C8" w:rsidRPr="002B32C8">
                      <w:rPr>
                        <w:rStyle w:val="Hipersaitas"/>
                        <w:rFonts w:ascii="Times New Roman" w:eastAsia="Times New Roman" w:hAnsi="Times New Roman" w:cs="Times New Roman"/>
                        <w:bCs/>
                        <w:iCs/>
                        <w:lang w:eastAsia="ar-SA"/>
                      </w:rPr>
                      <w:t>ma</w:t>
                    </w:r>
                  </w:hyperlink>
                </w:p>
              </w:tc>
            </w:tr>
          </w:tbl>
          <w:p w:rsidR="00D443DD" w:rsidRDefault="00D443DD">
            <w:pPr>
              <w:spacing w:after="0" w:line="256" w:lineRule="auto"/>
            </w:pP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D443DD" w:rsidTr="00D443DD">
        <w:tc>
          <w:tcPr>
            <w:tcW w:w="9828" w:type="dxa"/>
            <w:hideMark/>
          </w:tcPr>
          <w:p w:rsidR="00D443DD" w:rsidRDefault="002B32C8">
            <w:pPr>
              <w:suppressAutoHyphens/>
              <w:snapToGrid w:val="0"/>
              <w:spacing w:after="0" w:line="276" w:lineRule="auto"/>
              <w:ind w:firstLine="720"/>
              <w:jc w:val="both"/>
              <w:rPr>
                <w:rFonts w:ascii="Times New Roman" w:eastAsia="Times New Roman" w:hAnsi="Times New Roman" w:cs="Times New Roman"/>
                <w:lang w:eastAsia="ar-SA"/>
              </w:rPr>
            </w:pPr>
            <w:hyperlink r:id="rId11" w:history="1">
              <w:r w:rsidR="00960545" w:rsidRPr="00437AF3">
                <w:rPr>
                  <w:rStyle w:val="Hipersaitas"/>
                  <w:rFonts w:ascii="Times New Roman" w:eastAsia="Times New Roman" w:hAnsi="Times New Roman" w:cs="Times New Roman"/>
                  <w:lang w:eastAsia="ar-SA"/>
                </w:rPr>
                <w:t xml:space="preserve">Stebėtojų tarybos posėdžio </w:t>
              </w:r>
              <w:r w:rsidR="00291FD9" w:rsidRPr="00437AF3">
                <w:rPr>
                  <w:rStyle w:val="Hipersaitas"/>
                  <w:rFonts w:ascii="Times New Roman" w:eastAsia="Times New Roman" w:hAnsi="Times New Roman" w:cs="Times New Roman"/>
                  <w:lang w:eastAsia="ar-SA"/>
                </w:rPr>
                <w:t>protokolas (pridedama</w:t>
              </w:r>
              <w:r w:rsidR="00960545" w:rsidRPr="00437AF3">
                <w:rPr>
                  <w:rStyle w:val="Hipersaitas"/>
                  <w:rFonts w:ascii="Times New Roman" w:eastAsia="Times New Roman" w:hAnsi="Times New Roman" w:cs="Times New Roman"/>
                  <w:lang w:eastAsia="ar-SA"/>
                </w:rPr>
                <w:t>).</w:t>
              </w:r>
            </w:hyperlink>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lastRenderedPageBreak/>
              <w:t>8. Projekto autorius ar autorių grupė.</w:t>
            </w:r>
          </w:p>
        </w:tc>
      </w:tr>
      <w:tr w:rsidR="00D443DD" w:rsidTr="00D443DD">
        <w:tc>
          <w:tcPr>
            <w:tcW w:w="9828" w:type="dxa"/>
            <w:hideMark/>
          </w:tcPr>
          <w:p w:rsidR="00D443DD" w:rsidRDefault="00D443DD">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D443DD" w:rsidRDefault="00960545" w:rsidP="008F34DB">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2018</w:t>
            </w:r>
            <w:r w:rsidR="00D443DD">
              <w:rPr>
                <w:rFonts w:ascii="Times New Roman" w:eastAsia="Times New Roman" w:hAnsi="Times New Roman" w:cs="Times New Roman"/>
              </w:rPr>
              <w:t xml:space="preserve"> metų įstaigos veiklos u</w:t>
            </w:r>
            <w:r w:rsidR="00896B42">
              <w:rPr>
                <w:rFonts w:ascii="Times New Roman" w:eastAsia="Times New Roman" w:hAnsi="Times New Roman" w:cs="Times New Roman"/>
              </w:rPr>
              <w:t xml:space="preserve">žduočių projektą pateikė VšĮ </w:t>
            </w:r>
            <w:r w:rsidR="004A3D54">
              <w:rPr>
                <w:rFonts w:ascii="Times New Roman" w:eastAsia="Times New Roman" w:hAnsi="Times New Roman" w:cs="Times New Roman"/>
              </w:rPr>
              <w:t xml:space="preserve">Šilutės </w:t>
            </w:r>
            <w:r w:rsidR="008F34DB">
              <w:rPr>
                <w:rFonts w:ascii="Times New Roman" w:eastAsia="Times New Roman" w:hAnsi="Times New Roman" w:cs="Times New Roman"/>
                <w:sz w:val="24"/>
                <w:szCs w:val="24"/>
              </w:rPr>
              <w:t>pirminės sveikatos priežiūros centro</w:t>
            </w:r>
            <w:r w:rsidR="008F34DB">
              <w:rPr>
                <w:rFonts w:ascii="Times New Roman" w:eastAsia="Times New Roman" w:hAnsi="Times New Roman" w:cs="Times New Roman"/>
              </w:rPr>
              <w:t xml:space="preserve"> direktorė Lina </w:t>
            </w:r>
            <w:proofErr w:type="spellStart"/>
            <w:r w:rsidR="008F34DB">
              <w:rPr>
                <w:rFonts w:ascii="Times New Roman" w:eastAsia="Times New Roman" w:hAnsi="Times New Roman" w:cs="Times New Roman"/>
              </w:rPr>
              <w:t>Stanišauskienė</w:t>
            </w:r>
            <w:proofErr w:type="spellEnd"/>
            <w:r w:rsidR="00F84D49">
              <w:rPr>
                <w:rFonts w:ascii="Times New Roman" w:hAnsi="Times New Roman" w:cs="Times New Roman"/>
                <w:sz w:val="24"/>
                <w:szCs w:val="24"/>
              </w:rPr>
              <w:t xml:space="preserve">, </w:t>
            </w:r>
            <w:r w:rsidR="00D443DD">
              <w:rPr>
                <w:rFonts w:ascii="Times New Roman" w:eastAsia="Times New Roman" w:hAnsi="Times New Roman" w:cs="Times New Roman"/>
              </w:rPr>
              <w:t xml:space="preserve">darbo užmokesčio normatyvo apskaičiavimą – vyr. finansininkė </w:t>
            </w:r>
            <w:r w:rsidR="008F34DB">
              <w:rPr>
                <w:rFonts w:ascii="Times New Roman" w:eastAsia="Times New Roman" w:hAnsi="Times New Roman" w:cs="Times New Roman"/>
              </w:rPr>
              <w:t xml:space="preserve">Irena </w:t>
            </w:r>
            <w:proofErr w:type="spellStart"/>
            <w:r w:rsidR="008F34DB">
              <w:rPr>
                <w:rFonts w:ascii="Times New Roman" w:eastAsia="Times New Roman" w:hAnsi="Times New Roman" w:cs="Times New Roman"/>
              </w:rPr>
              <w:t>Gabėtienė</w:t>
            </w:r>
            <w:proofErr w:type="spellEnd"/>
            <w:r w:rsidR="008F34DB">
              <w:rPr>
                <w:rFonts w:ascii="Times New Roman" w:eastAsia="Times New Roman" w:hAnsi="Times New Roman" w:cs="Times New Roman"/>
              </w:rPr>
              <w:t>.</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w:t>
            </w:r>
            <w:r w:rsidR="00960545">
              <w:rPr>
                <w:rFonts w:ascii="Times New Roman" w:eastAsia="Times New Roman" w:hAnsi="Times New Roman" w:cs="Times New Roman"/>
                <w:lang w:eastAsia="ar-SA"/>
              </w:rPr>
              <w:t>iai rodikliai, veiklos užduotys, medikamentų normatyvas, paslaugų kainos.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p w:rsidR="007362A7" w:rsidRPr="007362A7" w:rsidRDefault="002B32C8" w:rsidP="007362A7">
            <w:pPr>
              <w:suppressAutoHyphens/>
              <w:snapToGrid w:val="0"/>
              <w:spacing w:after="0" w:line="276" w:lineRule="auto"/>
              <w:ind w:firstLine="720"/>
              <w:jc w:val="both"/>
              <w:rPr>
                <w:rFonts w:ascii="Times New Roman" w:eastAsia="Times New Roman" w:hAnsi="Times New Roman" w:cs="Times New Roman"/>
                <w:bCs/>
                <w:iCs/>
                <w:lang w:eastAsia="ar-SA"/>
              </w:rPr>
            </w:pPr>
            <w:hyperlink r:id="rId12" w:history="1">
              <w:r w:rsidR="007362A7" w:rsidRPr="00E36E11">
                <w:rPr>
                  <w:rStyle w:val="Hipersaitas"/>
                  <w:rFonts w:ascii="Times New Roman" w:eastAsia="Times New Roman" w:hAnsi="Times New Roman" w:cs="Times New Roman"/>
                  <w:bCs/>
                  <w:iCs/>
                  <w:lang w:eastAsia="ar-SA"/>
                </w:rPr>
                <w:t>Darbo užmokesčio fondo paskaičiavimas  2018 m. (pridedama).</w:t>
              </w:r>
            </w:hyperlink>
          </w:p>
          <w:p w:rsidR="00D443DD" w:rsidRDefault="00D443DD">
            <w:pPr>
              <w:suppressAutoHyphens/>
              <w:snapToGrid w:val="0"/>
              <w:spacing w:after="0" w:line="276" w:lineRule="auto"/>
              <w:ind w:firstLine="720"/>
              <w:jc w:val="both"/>
              <w:rPr>
                <w:rFonts w:ascii="Times New Roman" w:eastAsia="Times New Roman" w:hAnsi="Times New Roman" w:cs="Times New Roman"/>
                <w:bCs/>
                <w:iCs/>
                <w:lang w:eastAsia="ar-SA"/>
              </w:rPr>
            </w:pPr>
          </w:p>
        </w:tc>
      </w:tr>
      <w:tr w:rsidR="00D443DD" w:rsidTr="00D443DD">
        <w:tc>
          <w:tcPr>
            <w:tcW w:w="9828" w:type="dxa"/>
          </w:tcPr>
          <w:p w:rsidR="00D443DD" w:rsidRDefault="00D443DD">
            <w:pPr>
              <w:rPr>
                <w:rFonts w:ascii="Times New Roman" w:eastAsia="Times New Roman" w:hAnsi="Times New Roman" w:cs="Times New Roman"/>
                <w:b/>
                <w:bCs/>
                <w:i/>
                <w:iCs/>
                <w:lang w:eastAsia="ar-SA"/>
              </w:rPr>
            </w:pPr>
          </w:p>
        </w:tc>
      </w:tr>
    </w:tbl>
    <w:p w:rsidR="00D443DD" w:rsidRDefault="00D443DD" w:rsidP="00D443DD">
      <w:pPr>
        <w:tabs>
          <w:tab w:val="left" w:pos="0"/>
          <w:tab w:val="left" w:pos="6165"/>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D443DD" w:rsidRDefault="00D443DD" w:rsidP="00D443DD">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D443DD" w:rsidRDefault="00D443DD" w:rsidP="00D443DD">
      <w:pPr>
        <w:rPr>
          <w:rFonts w:ascii="Times New Roman" w:eastAsia="Times New Roman" w:hAnsi="Times New Roman" w:cs="Times New Roman"/>
          <w:color w:val="000000"/>
          <w:sz w:val="24"/>
          <w:szCs w:val="24"/>
        </w:rPr>
      </w:pPr>
    </w:p>
    <w:sectPr w:rsidR="00D443DD" w:rsidSect="00750A8D">
      <w:headerReference w:type="default" r:id="rId13"/>
      <w:footerReference w:type="even" r:id="rId14"/>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0D" w:rsidRDefault="007C7B0D" w:rsidP="007C7B0D">
      <w:pPr>
        <w:spacing w:after="0" w:line="240" w:lineRule="auto"/>
      </w:pPr>
      <w:r>
        <w:separator/>
      </w:r>
    </w:p>
  </w:endnote>
  <w:endnote w:type="continuationSeparator" w:id="0">
    <w:p w:rsidR="007C7B0D" w:rsidRDefault="007C7B0D" w:rsidP="007C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D" w:rsidRPr="00266B2B" w:rsidRDefault="007C7B0D" w:rsidP="00266B2B">
    <w:pPr>
      <w:pStyle w:val="Porat"/>
      <w:jc w:val="right"/>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D" w:rsidRPr="00266B2B" w:rsidRDefault="00750A8D" w:rsidP="00750A8D">
    <w:pPr>
      <w:pStyle w:val="Porat"/>
      <w:tabs>
        <w:tab w:val="left" w:pos="3165"/>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7C7B0D" w:rsidRPr="00266B2B">
      <w:rPr>
        <w:rFonts w:ascii="Times New Roman" w:hAnsi="Times New Roman" w:cs="Times New Roman"/>
        <w:sz w:val="16"/>
        <w:szCs w:val="16"/>
      </w:rPr>
      <w:fldChar w:fldCharType="begin"/>
    </w:r>
    <w:r w:rsidR="007C7B0D" w:rsidRPr="00266B2B">
      <w:rPr>
        <w:rFonts w:ascii="Times New Roman" w:hAnsi="Times New Roman" w:cs="Times New Roman"/>
        <w:sz w:val="16"/>
        <w:szCs w:val="16"/>
      </w:rPr>
      <w:instrText xml:space="preserve"> FILENAME  \p  \* MERGEFORMAT </w:instrText>
    </w:r>
    <w:r w:rsidR="007C7B0D" w:rsidRPr="00266B2B">
      <w:rPr>
        <w:rFonts w:ascii="Times New Roman" w:hAnsi="Times New Roman" w:cs="Times New Roman"/>
        <w:sz w:val="16"/>
        <w:szCs w:val="16"/>
      </w:rPr>
      <w:fldChar w:fldCharType="separate"/>
    </w:r>
    <w:r>
      <w:rPr>
        <w:rFonts w:ascii="Times New Roman" w:hAnsi="Times New Roman" w:cs="Times New Roman"/>
        <w:noProof/>
        <w:sz w:val="16"/>
        <w:szCs w:val="16"/>
      </w:rPr>
      <w:t>P:\Tarybos_projektai_2011-2018\2018_metai\2018-04\Pavaduotojas\PAS14sVJK.docx</w:t>
    </w:r>
    <w:r w:rsidR="007C7B0D" w:rsidRPr="00266B2B">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0D" w:rsidRDefault="007C7B0D" w:rsidP="007C7B0D">
      <w:pPr>
        <w:spacing w:after="0" w:line="240" w:lineRule="auto"/>
      </w:pPr>
      <w:r>
        <w:separator/>
      </w:r>
    </w:p>
  </w:footnote>
  <w:footnote w:type="continuationSeparator" w:id="0">
    <w:p w:rsidR="007C7B0D" w:rsidRDefault="007C7B0D" w:rsidP="007C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0D" w:rsidRPr="00266B2B" w:rsidRDefault="007C7B0D" w:rsidP="00266B2B">
    <w:pPr>
      <w:pStyle w:val="Antrats"/>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BD9"/>
    <w:multiLevelType w:val="multilevel"/>
    <w:tmpl w:val="CA800F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DD"/>
    <w:rsid w:val="0006681D"/>
    <w:rsid w:val="001A167F"/>
    <w:rsid w:val="001B0287"/>
    <w:rsid w:val="00266B2B"/>
    <w:rsid w:val="00291FD9"/>
    <w:rsid w:val="002B32C8"/>
    <w:rsid w:val="002E40C2"/>
    <w:rsid w:val="00320721"/>
    <w:rsid w:val="003603B0"/>
    <w:rsid w:val="00380783"/>
    <w:rsid w:val="003A6F1F"/>
    <w:rsid w:val="003D005E"/>
    <w:rsid w:val="00437AF3"/>
    <w:rsid w:val="0048775C"/>
    <w:rsid w:val="004A3D54"/>
    <w:rsid w:val="00612377"/>
    <w:rsid w:val="006A773D"/>
    <w:rsid w:val="00720029"/>
    <w:rsid w:val="007362A7"/>
    <w:rsid w:val="00750A8D"/>
    <w:rsid w:val="00763527"/>
    <w:rsid w:val="007C7B0D"/>
    <w:rsid w:val="008753DC"/>
    <w:rsid w:val="00896B42"/>
    <w:rsid w:val="008F34DB"/>
    <w:rsid w:val="00960545"/>
    <w:rsid w:val="009A6974"/>
    <w:rsid w:val="00A868A1"/>
    <w:rsid w:val="00B2393D"/>
    <w:rsid w:val="00C775BB"/>
    <w:rsid w:val="00C84A26"/>
    <w:rsid w:val="00D11616"/>
    <w:rsid w:val="00D322EC"/>
    <w:rsid w:val="00D443DD"/>
    <w:rsid w:val="00D910A1"/>
    <w:rsid w:val="00DD5B74"/>
    <w:rsid w:val="00E36E11"/>
    <w:rsid w:val="00F4487C"/>
    <w:rsid w:val="00F84D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443DD"/>
    <w:rPr>
      <w:color w:val="0000FF"/>
      <w:u w:val="single"/>
    </w:rPr>
  </w:style>
  <w:style w:type="paragraph" w:styleId="Debesliotekstas">
    <w:name w:val="Balloon Text"/>
    <w:basedOn w:val="prastasis"/>
    <w:link w:val="DebesliotekstasDiagrama"/>
    <w:uiPriority w:val="99"/>
    <w:semiHidden/>
    <w:unhideWhenUsed/>
    <w:rsid w:val="008753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3DC"/>
    <w:rPr>
      <w:rFonts w:ascii="Segoe UI" w:hAnsi="Segoe UI" w:cs="Segoe UI"/>
      <w:sz w:val="18"/>
      <w:szCs w:val="18"/>
    </w:rPr>
  </w:style>
  <w:style w:type="paragraph" w:styleId="HTMLiankstoformatuotas">
    <w:name w:val="HTML Preformatted"/>
    <w:basedOn w:val="prastasis"/>
    <w:link w:val="HTMLiankstoformatuotasDiagrama"/>
    <w:uiPriority w:val="99"/>
    <w:semiHidden/>
    <w:unhideWhenUsed/>
    <w:rsid w:val="009A6974"/>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9A6974"/>
    <w:rPr>
      <w:rFonts w:ascii="Consolas" w:hAnsi="Consolas"/>
      <w:sz w:val="20"/>
      <w:szCs w:val="20"/>
    </w:rPr>
  </w:style>
  <w:style w:type="paragraph" w:styleId="Antrats">
    <w:name w:val="header"/>
    <w:basedOn w:val="prastasis"/>
    <w:link w:val="AntratsDiagrama"/>
    <w:uiPriority w:val="99"/>
    <w:unhideWhenUsed/>
    <w:rsid w:val="007C7B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B0D"/>
  </w:style>
  <w:style w:type="paragraph" w:styleId="Porat">
    <w:name w:val="footer"/>
    <w:basedOn w:val="prastasis"/>
    <w:link w:val="PoratDiagrama"/>
    <w:uiPriority w:val="99"/>
    <w:unhideWhenUsed/>
    <w:rsid w:val="007C7B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B0D"/>
  </w:style>
  <w:style w:type="character" w:styleId="Perirtashipersaitas">
    <w:name w:val="FollowedHyperlink"/>
    <w:basedOn w:val="Numatytasispastraiposriftas"/>
    <w:uiPriority w:val="99"/>
    <w:semiHidden/>
    <w:unhideWhenUsed/>
    <w:rsid w:val="002B32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443DD"/>
    <w:rPr>
      <w:color w:val="0000FF"/>
      <w:u w:val="single"/>
    </w:rPr>
  </w:style>
  <w:style w:type="paragraph" w:styleId="Debesliotekstas">
    <w:name w:val="Balloon Text"/>
    <w:basedOn w:val="prastasis"/>
    <w:link w:val="DebesliotekstasDiagrama"/>
    <w:uiPriority w:val="99"/>
    <w:semiHidden/>
    <w:unhideWhenUsed/>
    <w:rsid w:val="008753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3DC"/>
    <w:rPr>
      <w:rFonts w:ascii="Segoe UI" w:hAnsi="Segoe UI" w:cs="Segoe UI"/>
      <w:sz w:val="18"/>
      <w:szCs w:val="18"/>
    </w:rPr>
  </w:style>
  <w:style w:type="paragraph" w:styleId="HTMLiankstoformatuotas">
    <w:name w:val="HTML Preformatted"/>
    <w:basedOn w:val="prastasis"/>
    <w:link w:val="HTMLiankstoformatuotasDiagrama"/>
    <w:uiPriority w:val="99"/>
    <w:semiHidden/>
    <w:unhideWhenUsed/>
    <w:rsid w:val="009A6974"/>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9A6974"/>
    <w:rPr>
      <w:rFonts w:ascii="Consolas" w:hAnsi="Consolas"/>
      <w:sz w:val="20"/>
      <w:szCs w:val="20"/>
    </w:rPr>
  </w:style>
  <w:style w:type="paragraph" w:styleId="Antrats">
    <w:name w:val="header"/>
    <w:basedOn w:val="prastasis"/>
    <w:link w:val="AntratsDiagrama"/>
    <w:uiPriority w:val="99"/>
    <w:unhideWhenUsed/>
    <w:rsid w:val="007C7B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B0D"/>
  </w:style>
  <w:style w:type="paragraph" w:styleId="Porat">
    <w:name w:val="footer"/>
    <w:basedOn w:val="prastasis"/>
    <w:link w:val="PoratDiagrama"/>
    <w:uiPriority w:val="99"/>
    <w:unhideWhenUsed/>
    <w:rsid w:val="007C7B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B0D"/>
  </w:style>
  <w:style w:type="character" w:styleId="Perirtashipersaitas">
    <w:name w:val="FollowedHyperlink"/>
    <w:basedOn w:val="Numatytasispastraiposriftas"/>
    <w:uiPriority w:val="99"/>
    <w:semiHidden/>
    <w:unhideWhenUsed/>
    <w:rsid w:val="002B3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545">
      <w:bodyDiv w:val="1"/>
      <w:marLeft w:val="0"/>
      <w:marRight w:val="0"/>
      <w:marTop w:val="0"/>
      <w:marBottom w:val="0"/>
      <w:divBdr>
        <w:top w:val="none" w:sz="0" w:space="0" w:color="auto"/>
        <w:left w:val="none" w:sz="0" w:space="0" w:color="auto"/>
        <w:bottom w:val="none" w:sz="0" w:space="0" w:color="auto"/>
        <w:right w:val="none" w:sz="0" w:space="0" w:color="auto"/>
      </w:divBdr>
    </w:div>
    <w:div w:id="435709597">
      <w:bodyDiv w:val="1"/>
      <w:marLeft w:val="0"/>
      <w:marRight w:val="0"/>
      <w:marTop w:val="0"/>
      <w:marBottom w:val="0"/>
      <w:divBdr>
        <w:top w:val="none" w:sz="0" w:space="0" w:color="auto"/>
        <w:left w:val="none" w:sz="0" w:space="0" w:color="auto"/>
        <w:bottom w:val="none" w:sz="0" w:space="0" w:color="auto"/>
        <w:right w:val="none" w:sz="0" w:space="0" w:color="auto"/>
      </w:divBdr>
    </w:div>
    <w:div w:id="492527158">
      <w:bodyDiv w:val="1"/>
      <w:marLeft w:val="0"/>
      <w:marRight w:val="0"/>
      <w:marTop w:val="0"/>
      <w:marBottom w:val="0"/>
      <w:divBdr>
        <w:top w:val="none" w:sz="0" w:space="0" w:color="auto"/>
        <w:left w:val="none" w:sz="0" w:space="0" w:color="auto"/>
        <w:bottom w:val="none" w:sz="0" w:space="0" w:color="auto"/>
        <w:right w:val="none" w:sz="0" w:space="0" w:color="auto"/>
      </w:divBdr>
    </w:div>
    <w:div w:id="20948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AS14priedas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AS14priedas03.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AS14%20Antikor.vert.paz..docx" TargetMode="External"/><Relationship Id="rId4" Type="http://schemas.microsoft.com/office/2007/relationships/stylesWithEffects" Target="stylesWithEffects.xml"/><Relationship Id="rId9" Type="http://schemas.openxmlformats.org/officeDocument/2006/relationships/hyperlink" Target="PAS14priedas01.docx"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80AA-0C25-4612-8D3D-02B00C7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4428</Words>
  <Characters>2524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11</cp:revision>
  <cp:lastPrinted>2018-04-11T07:34:00Z</cp:lastPrinted>
  <dcterms:created xsi:type="dcterms:W3CDTF">2018-04-10T12:31:00Z</dcterms:created>
  <dcterms:modified xsi:type="dcterms:W3CDTF">2018-04-12T10:58:00Z</dcterms:modified>
</cp:coreProperties>
</file>