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0C6BF9" w:rsidRDefault="00130D80" w:rsidP="00130D80">
      <w:pPr>
        <w:jc w:val="right"/>
        <w:rPr>
          <w:b/>
          <w:lang w:val="lt-LT"/>
        </w:rPr>
      </w:pPr>
      <w:r w:rsidRPr="000C6BF9">
        <w:rPr>
          <w:b/>
          <w:lang w:val="lt-LT"/>
        </w:rPr>
        <w:t>Projektas</w:t>
      </w:r>
    </w:p>
    <w:p w:rsidR="007B34C2" w:rsidRPr="000C6BF9" w:rsidRDefault="007B34C2" w:rsidP="007B34C2">
      <w:pPr>
        <w:jc w:val="center"/>
        <w:rPr>
          <w:b/>
          <w:lang w:val="lt-LT"/>
        </w:rPr>
      </w:pPr>
      <w:r w:rsidRPr="000C6BF9">
        <w:rPr>
          <w:b/>
          <w:lang w:val="lt-LT"/>
        </w:rPr>
        <w:t>ŠILUTĖS RAJONO SAVIVALDYBĖS TARYBA</w:t>
      </w:r>
    </w:p>
    <w:p w:rsidR="00FA396F" w:rsidRPr="000C6BF9" w:rsidRDefault="00FA396F" w:rsidP="007B34C2">
      <w:pPr>
        <w:jc w:val="center"/>
        <w:rPr>
          <w:b/>
          <w:lang w:val="lt-LT"/>
        </w:rPr>
      </w:pPr>
    </w:p>
    <w:p w:rsidR="00AC6807" w:rsidRPr="000C6BF9" w:rsidRDefault="00AC6807" w:rsidP="007B34C2">
      <w:pPr>
        <w:jc w:val="center"/>
        <w:rPr>
          <w:b/>
          <w:lang w:val="lt-LT"/>
        </w:rPr>
      </w:pPr>
    </w:p>
    <w:p w:rsidR="007B34C2" w:rsidRPr="000C6BF9" w:rsidRDefault="007B34C2" w:rsidP="007B34C2">
      <w:pPr>
        <w:jc w:val="center"/>
        <w:rPr>
          <w:b/>
          <w:color w:val="000000"/>
          <w:lang w:val="lt-LT"/>
        </w:rPr>
      </w:pPr>
      <w:r w:rsidRPr="000C6BF9">
        <w:rPr>
          <w:b/>
          <w:color w:val="000000"/>
          <w:lang w:val="lt-LT"/>
        </w:rPr>
        <w:t>SPRENDIMAS</w:t>
      </w:r>
    </w:p>
    <w:p w:rsidR="004A125D" w:rsidRPr="000C6BF9" w:rsidRDefault="007B34C2" w:rsidP="004A125D">
      <w:pPr>
        <w:jc w:val="center"/>
        <w:rPr>
          <w:b/>
          <w:lang w:val="lt-LT"/>
        </w:rPr>
      </w:pPr>
      <w:r w:rsidRPr="000C6BF9">
        <w:rPr>
          <w:b/>
          <w:lang w:val="lt-LT"/>
        </w:rPr>
        <w:t xml:space="preserve">DĖL </w:t>
      </w:r>
      <w:r w:rsidR="004A125D" w:rsidRPr="000C6BF9">
        <w:rPr>
          <w:b/>
          <w:lang w:val="lt-LT"/>
        </w:rPr>
        <w:t xml:space="preserve">ŠILUTĖS RAJONO SAVIVALDYBĖS TARYBOS </w:t>
      </w:r>
      <w:r w:rsidR="00D13914" w:rsidRPr="00D13914">
        <w:rPr>
          <w:b/>
          <w:lang w:val="lt-LT"/>
        </w:rPr>
        <w:t>2008</w:t>
      </w:r>
      <w:r w:rsidR="00D13914">
        <w:rPr>
          <w:b/>
          <w:lang w:val="lt-LT"/>
        </w:rPr>
        <w:t>-04-24</w:t>
      </w:r>
      <w:r w:rsidR="00D13914" w:rsidRPr="00D13914">
        <w:rPr>
          <w:b/>
          <w:lang w:val="lt-LT"/>
        </w:rPr>
        <w:t xml:space="preserve"> </w:t>
      </w:r>
      <w:r w:rsidR="004A125D" w:rsidRPr="000C6BF9">
        <w:rPr>
          <w:b/>
          <w:lang w:val="lt-LT"/>
        </w:rPr>
        <w:t xml:space="preserve">SPRENDIMO </w:t>
      </w:r>
    </w:p>
    <w:p w:rsidR="004A125D" w:rsidRPr="000C6BF9" w:rsidRDefault="004A125D" w:rsidP="00D13914">
      <w:pPr>
        <w:jc w:val="center"/>
        <w:rPr>
          <w:b/>
          <w:lang w:val="lt-LT"/>
        </w:rPr>
      </w:pPr>
      <w:r w:rsidRPr="000C6BF9">
        <w:rPr>
          <w:b/>
          <w:lang w:val="lt-LT"/>
        </w:rPr>
        <w:t>NR. T1-</w:t>
      </w:r>
      <w:r w:rsidR="00D13914">
        <w:rPr>
          <w:b/>
          <w:lang w:val="lt-LT"/>
        </w:rPr>
        <w:t>492</w:t>
      </w:r>
      <w:r w:rsidRPr="000C6BF9">
        <w:rPr>
          <w:b/>
          <w:lang w:val="lt-LT"/>
        </w:rPr>
        <w:t xml:space="preserve"> „</w:t>
      </w:r>
      <w:r w:rsidR="00D13914">
        <w:rPr>
          <w:b/>
          <w:bCs/>
        </w:rPr>
        <w:t>DĖL NEKILNOJAMOJO TURTO PERDAVIMO SAVIVALDYBĖS BIUDŽETINĖMS ĮSTAIGOMS</w:t>
      </w:r>
      <w:r w:rsidR="003678D5">
        <w:rPr>
          <w:b/>
          <w:lang w:val="lt-LT"/>
        </w:rPr>
        <w:t>“</w:t>
      </w:r>
      <w:r w:rsidR="0084430A" w:rsidRPr="000C6BF9">
        <w:rPr>
          <w:b/>
          <w:lang w:val="lt-LT"/>
        </w:rPr>
        <w:t xml:space="preserve"> PAKEITIMO</w:t>
      </w:r>
    </w:p>
    <w:p w:rsidR="004A125D" w:rsidRPr="000C6BF9" w:rsidRDefault="004A125D" w:rsidP="004A125D">
      <w:pPr>
        <w:jc w:val="center"/>
        <w:rPr>
          <w:b/>
          <w:lang w:val="lt-LT"/>
        </w:rPr>
      </w:pPr>
    </w:p>
    <w:p w:rsidR="007B34C2" w:rsidRPr="000C6BF9" w:rsidRDefault="007B34C2" w:rsidP="0038710F">
      <w:pPr>
        <w:jc w:val="center"/>
        <w:rPr>
          <w:lang w:val="lt-LT"/>
        </w:rPr>
      </w:pPr>
      <w:r w:rsidRPr="000C6BF9">
        <w:rPr>
          <w:lang w:val="lt-LT"/>
        </w:rPr>
        <w:t>201</w:t>
      </w:r>
      <w:r w:rsidR="003678D5">
        <w:rPr>
          <w:lang w:val="lt-LT"/>
        </w:rPr>
        <w:t>8</w:t>
      </w:r>
      <w:r w:rsidRPr="000C6BF9">
        <w:rPr>
          <w:lang w:val="lt-LT"/>
        </w:rPr>
        <w:t xml:space="preserve"> m. </w:t>
      </w:r>
      <w:r w:rsidR="0038710F">
        <w:rPr>
          <w:lang w:val="lt-LT"/>
        </w:rPr>
        <w:t>kov</w:t>
      </w:r>
      <w:r w:rsidR="003678D5">
        <w:rPr>
          <w:lang w:val="lt-LT"/>
        </w:rPr>
        <w:t>o</w:t>
      </w:r>
      <w:r w:rsidR="000C6BF9" w:rsidRPr="000C6BF9">
        <w:rPr>
          <w:lang w:val="lt-LT"/>
        </w:rPr>
        <w:t xml:space="preserve"> </w:t>
      </w:r>
      <w:r w:rsidR="00EF3822" w:rsidRPr="000C6BF9">
        <w:rPr>
          <w:lang w:val="lt-LT"/>
        </w:rPr>
        <w:t xml:space="preserve">  </w:t>
      </w:r>
      <w:r w:rsidRPr="000C6BF9">
        <w:rPr>
          <w:lang w:val="lt-LT"/>
        </w:rPr>
        <w:t xml:space="preserve"> d. Nr. T1-</w:t>
      </w:r>
    </w:p>
    <w:p w:rsidR="007B34C2" w:rsidRPr="000C6BF9" w:rsidRDefault="007B34C2" w:rsidP="007B34C2">
      <w:pPr>
        <w:jc w:val="center"/>
        <w:rPr>
          <w:lang w:val="lt-LT"/>
        </w:rPr>
      </w:pPr>
      <w:r w:rsidRPr="000C6BF9">
        <w:rPr>
          <w:lang w:val="lt-LT"/>
        </w:rPr>
        <w:t>Šilutė</w:t>
      </w:r>
    </w:p>
    <w:p w:rsidR="007B34C2" w:rsidRPr="000C6BF9" w:rsidRDefault="007B34C2" w:rsidP="007B34C2">
      <w:pPr>
        <w:rPr>
          <w:color w:val="000000"/>
          <w:lang w:val="lt-LT"/>
        </w:rPr>
      </w:pPr>
      <w:r w:rsidRPr="000C6BF9">
        <w:rPr>
          <w:color w:val="000000"/>
          <w:lang w:val="lt-LT"/>
        </w:rPr>
        <w:t xml:space="preserve">                                               </w:t>
      </w:r>
      <w:r w:rsidRPr="000C6BF9">
        <w:rPr>
          <w:color w:val="000000"/>
          <w:lang w:val="lt-LT"/>
        </w:rPr>
        <w:tab/>
      </w:r>
      <w:r w:rsidRPr="000C6BF9">
        <w:rPr>
          <w:b/>
          <w:color w:val="000000"/>
          <w:lang w:val="lt-LT"/>
        </w:rPr>
        <w:t xml:space="preserve">                             </w:t>
      </w:r>
      <w:r w:rsidRPr="000C6BF9">
        <w:rPr>
          <w:color w:val="000000"/>
          <w:lang w:val="lt-LT"/>
        </w:rPr>
        <w:tab/>
      </w:r>
      <w:r w:rsidRPr="000C6BF9">
        <w:rPr>
          <w:color w:val="000000"/>
          <w:lang w:val="lt-LT"/>
        </w:rPr>
        <w:tab/>
      </w:r>
    </w:p>
    <w:p w:rsidR="007B34C2" w:rsidRPr="000C6BF9" w:rsidRDefault="007B34C2" w:rsidP="0090697E">
      <w:pPr>
        <w:ind w:firstLine="851"/>
        <w:jc w:val="both"/>
        <w:rPr>
          <w:lang w:val="lt-LT"/>
        </w:rPr>
      </w:pPr>
      <w:r w:rsidRPr="000C6BF9">
        <w:rPr>
          <w:lang w:val="lt-LT"/>
        </w:rPr>
        <w:t>Vadovaudamasi Lietuvos Respublikos vietos savivaldos įstatymo 1</w:t>
      </w:r>
      <w:r w:rsidR="00AC6807" w:rsidRPr="000C6BF9">
        <w:rPr>
          <w:lang w:val="lt-LT"/>
        </w:rPr>
        <w:t>8 straipsnio 1 dalimi</w:t>
      </w:r>
      <w:r w:rsidRPr="000C6BF9">
        <w:rPr>
          <w:lang w:val="lt-LT"/>
        </w:rPr>
        <w:t>, Šilutės rajono  savivaldybės taryba n u s p r e n d ž i a:</w:t>
      </w:r>
    </w:p>
    <w:p w:rsidR="00D13914" w:rsidRDefault="007B34C2" w:rsidP="0090697E">
      <w:pPr>
        <w:pStyle w:val="Sraopastraipa"/>
        <w:numPr>
          <w:ilvl w:val="0"/>
          <w:numId w:val="1"/>
        </w:numPr>
        <w:ind w:left="0" w:firstLine="851"/>
        <w:jc w:val="both"/>
        <w:rPr>
          <w:lang w:val="lt-LT"/>
        </w:rPr>
      </w:pPr>
      <w:r w:rsidRPr="00D13914">
        <w:rPr>
          <w:lang w:val="lt-LT"/>
        </w:rPr>
        <w:t>P</w:t>
      </w:r>
      <w:r w:rsidR="0038710F" w:rsidRPr="00D13914">
        <w:rPr>
          <w:lang w:val="lt-LT"/>
        </w:rPr>
        <w:t xml:space="preserve">akeisti </w:t>
      </w:r>
      <w:r w:rsidR="00AC6807" w:rsidRPr="00D13914">
        <w:rPr>
          <w:lang w:val="lt-LT"/>
        </w:rPr>
        <w:t xml:space="preserve">Šilutės rajono savivaldybės tarybos </w:t>
      </w:r>
      <w:r w:rsidR="000C6BF9" w:rsidRPr="00D13914">
        <w:rPr>
          <w:lang w:val="lt-LT"/>
        </w:rPr>
        <w:t>20</w:t>
      </w:r>
      <w:r w:rsidR="0038710F" w:rsidRPr="00D13914">
        <w:rPr>
          <w:lang w:val="lt-LT"/>
        </w:rPr>
        <w:t>0</w:t>
      </w:r>
      <w:r w:rsidR="00D13914" w:rsidRPr="00D13914">
        <w:rPr>
          <w:lang w:val="lt-LT"/>
        </w:rPr>
        <w:t>8</w:t>
      </w:r>
      <w:r w:rsidR="0038710F" w:rsidRPr="00D13914">
        <w:rPr>
          <w:lang w:val="lt-LT"/>
        </w:rPr>
        <w:t xml:space="preserve"> m. </w:t>
      </w:r>
      <w:r w:rsidR="00D13914" w:rsidRPr="00D13914">
        <w:rPr>
          <w:lang w:val="lt-LT"/>
        </w:rPr>
        <w:t>balandžio 24</w:t>
      </w:r>
      <w:r w:rsidR="0038710F" w:rsidRPr="00D13914">
        <w:rPr>
          <w:lang w:val="lt-LT"/>
        </w:rPr>
        <w:t xml:space="preserve"> d. sprendimo</w:t>
      </w:r>
      <w:r w:rsidR="0090697E">
        <w:rPr>
          <w:lang w:val="lt-LT"/>
        </w:rPr>
        <w:t xml:space="preserve"> </w:t>
      </w:r>
      <w:r w:rsidR="0038710F" w:rsidRPr="00D13914">
        <w:rPr>
          <w:lang w:val="lt-LT"/>
        </w:rPr>
        <w:t>Nr. T1-</w:t>
      </w:r>
      <w:r w:rsidR="00D13914" w:rsidRPr="00D13914">
        <w:rPr>
          <w:lang w:val="lt-LT"/>
        </w:rPr>
        <w:t>492</w:t>
      </w:r>
      <w:r w:rsidR="0038710F" w:rsidRPr="00D13914">
        <w:rPr>
          <w:lang w:val="lt-LT"/>
        </w:rPr>
        <w:t xml:space="preserve"> </w:t>
      </w:r>
      <w:r w:rsidR="000C6BF9" w:rsidRPr="00D13914">
        <w:rPr>
          <w:lang w:val="lt-LT"/>
        </w:rPr>
        <w:t>„</w:t>
      </w:r>
      <w:r w:rsidR="0038710F" w:rsidRPr="00D13914">
        <w:rPr>
          <w:lang w:val="lt-LT"/>
        </w:rPr>
        <w:t xml:space="preserve">Dėl </w:t>
      </w:r>
      <w:r w:rsidR="00D13914" w:rsidRPr="00D13914">
        <w:rPr>
          <w:lang w:val="lt-LT"/>
        </w:rPr>
        <w:t>nekilnojamojo turto perdavimo savivaldybės biudžetinėms įstaigoms</w:t>
      </w:r>
      <w:r w:rsidR="000C6BF9" w:rsidRPr="00D13914">
        <w:rPr>
          <w:lang w:val="lt-LT"/>
        </w:rPr>
        <w:t>”</w:t>
      </w:r>
      <w:r w:rsidR="00D13914">
        <w:rPr>
          <w:lang w:val="lt-LT"/>
        </w:rPr>
        <w:t xml:space="preserve"> </w:t>
      </w:r>
      <w:r w:rsidR="00D13914" w:rsidRPr="00D13914">
        <w:rPr>
          <w:lang w:val="lt-LT"/>
        </w:rPr>
        <w:t xml:space="preserve">1.9.1 </w:t>
      </w:r>
      <w:r w:rsidR="00D13914">
        <w:rPr>
          <w:lang w:val="lt-LT"/>
        </w:rPr>
        <w:t>punktą ir jį išdėstyti taip:</w:t>
      </w:r>
    </w:p>
    <w:p w:rsidR="00D13914" w:rsidRDefault="00D13914" w:rsidP="0090697E">
      <w:pPr>
        <w:pStyle w:val="Sraopastraipa"/>
        <w:ind w:left="0" w:firstLine="851"/>
        <w:jc w:val="both"/>
        <w:rPr>
          <w:lang w:val="lt-LT"/>
        </w:rPr>
      </w:pPr>
      <w:r>
        <w:rPr>
          <w:lang w:val="lt-LT"/>
        </w:rPr>
        <w:t xml:space="preserve">„1.9.1. </w:t>
      </w:r>
      <w:r w:rsidRPr="00D13914">
        <w:rPr>
          <w:lang w:val="lt-LT"/>
        </w:rPr>
        <w:t xml:space="preserve">Šilutės r. sav., </w:t>
      </w:r>
      <w:r w:rsidR="00C44A46">
        <w:rPr>
          <w:lang w:val="lt-LT"/>
        </w:rPr>
        <w:t xml:space="preserve">Juknaičių sen., </w:t>
      </w:r>
      <w:r w:rsidRPr="00D13914">
        <w:rPr>
          <w:lang w:val="lt-LT"/>
        </w:rPr>
        <w:t xml:space="preserve">Juknaičių k., </w:t>
      </w:r>
      <w:r w:rsidR="00C44A46">
        <w:rPr>
          <w:lang w:val="lt-LT"/>
        </w:rPr>
        <w:t xml:space="preserve">Beržų </w:t>
      </w:r>
      <w:r w:rsidRPr="00D13914">
        <w:rPr>
          <w:lang w:val="lt-LT"/>
        </w:rPr>
        <w:t xml:space="preserve">g. </w:t>
      </w:r>
      <w:r w:rsidR="00C44A46">
        <w:rPr>
          <w:lang w:val="lt-LT"/>
        </w:rPr>
        <w:t>2</w:t>
      </w:r>
      <w:r w:rsidRPr="00D13914">
        <w:rPr>
          <w:lang w:val="lt-LT"/>
        </w:rPr>
        <w:t>, esančius</w:t>
      </w:r>
      <w:r>
        <w:rPr>
          <w:lang w:val="lt-LT"/>
        </w:rPr>
        <w:t>:</w:t>
      </w:r>
    </w:p>
    <w:p w:rsidR="00D13914" w:rsidRDefault="00D13914" w:rsidP="0090697E">
      <w:pPr>
        <w:pStyle w:val="Sraopastraipa"/>
        <w:ind w:left="0" w:firstLine="851"/>
        <w:jc w:val="both"/>
        <w:rPr>
          <w:lang w:val="lt-LT"/>
        </w:rPr>
      </w:pPr>
      <w:r>
        <w:rPr>
          <w:lang w:val="lt-LT"/>
        </w:rPr>
        <w:t>1.9.1.1.</w:t>
      </w:r>
      <w:r w:rsidRPr="00D13914">
        <w:rPr>
          <w:lang w:val="lt-LT"/>
        </w:rPr>
        <w:t xml:space="preserve"> pastat</w:t>
      </w:r>
      <w:r>
        <w:rPr>
          <w:lang w:val="lt-LT"/>
        </w:rPr>
        <w:t>ą</w:t>
      </w:r>
      <w:r w:rsidR="0090697E">
        <w:rPr>
          <w:lang w:val="lt-LT"/>
        </w:rPr>
        <w:t xml:space="preserve"> - mokyklą</w:t>
      </w:r>
      <w:r>
        <w:rPr>
          <w:lang w:val="lt-LT"/>
        </w:rPr>
        <w:t xml:space="preserve"> (</w:t>
      </w:r>
      <w:r w:rsidRPr="00D13914">
        <w:rPr>
          <w:lang w:val="lt-LT"/>
        </w:rPr>
        <w:t xml:space="preserve">unikalus  </w:t>
      </w:r>
      <w:r>
        <w:rPr>
          <w:lang w:val="lt-LT"/>
        </w:rPr>
        <w:t>numeris</w:t>
      </w:r>
      <w:r w:rsidRPr="00D13914">
        <w:rPr>
          <w:lang w:val="lt-LT"/>
        </w:rPr>
        <w:t xml:space="preserve"> 8897-5010-801</w:t>
      </w:r>
      <w:r>
        <w:rPr>
          <w:lang w:val="lt-LT"/>
        </w:rPr>
        <w:t>4, bendras plotas 2917,05 kv. m).</w:t>
      </w:r>
    </w:p>
    <w:p w:rsidR="00D13914" w:rsidRDefault="00D13914" w:rsidP="0090697E">
      <w:pPr>
        <w:pStyle w:val="Sraopastraipa"/>
        <w:ind w:left="0" w:firstLine="851"/>
        <w:jc w:val="both"/>
        <w:rPr>
          <w:lang w:val="lt-LT"/>
        </w:rPr>
      </w:pPr>
      <w:r>
        <w:rPr>
          <w:lang w:val="lt-LT"/>
        </w:rPr>
        <w:t>1.9.1.2.</w:t>
      </w:r>
      <w:r w:rsidRPr="00D13914">
        <w:rPr>
          <w:lang w:val="lt-LT"/>
        </w:rPr>
        <w:t xml:space="preserve"> </w:t>
      </w:r>
      <w:r>
        <w:rPr>
          <w:lang w:val="lt-LT"/>
        </w:rPr>
        <w:t>mokyklos pastatą (</w:t>
      </w:r>
      <w:r w:rsidRPr="00D13914">
        <w:rPr>
          <w:lang w:val="lt-LT"/>
        </w:rPr>
        <w:t xml:space="preserve">unikalus </w:t>
      </w:r>
      <w:r>
        <w:rPr>
          <w:lang w:val="lt-LT"/>
        </w:rPr>
        <w:t>numeris</w:t>
      </w:r>
      <w:r w:rsidRPr="00D13914">
        <w:rPr>
          <w:lang w:val="lt-LT"/>
        </w:rPr>
        <w:t xml:space="preserve"> 8897-5010-8025, bendras plotas 519,15 kv. m</w:t>
      </w:r>
      <w:r>
        <w:rPr>
          <w:lang w:val="lt-LT"/>
        </w:rPr>
        <w:t>).</w:t>
      </w:r>
    </w:p>
    <w:p w:rsidR="00D13914" w:rsidRDefault="00D13914" w:rsidP="0090697E">
      <w:pPr>
        <w:pStyle w:val="Sraopastraipa"/>
        <w:ind w:left="0" w:firstLine="851"/>
        <w:jc w:val="both"/>
        <w:rPr>
          <w:lang w:val="lt-LT"/>
        </w:rPr>
      </w:pPr>
      <w:r>
        <w:rPr>
          <w:lang w:val="lt-LT"/>
        </w:rPr>
        <w:t xml:space="preserve">1.9.1.3. </w:t>
      </w:r>
      <w:r w:rsidR="0090697E">
        <w:rPr>
          <w:lang w:val="lt-LT"/>
        </w:rPr>
        <w:t xml:space="preserve">inžinerinį </w:t>
      </w:r>
      <w:r w:rsidRPr="00D13914">
        <w:rPr>
          <w:lang w:val="lt-LT"/>
        </w:rPr>
        <w:t>statin</w:t>
      </w:r>
      <w:r>
        <w:rPr>
          <w:lang w:val="lt-LT"/>
        </w:rPr>
        <w:t xml:space="preserve">į - </w:t>
      </w:r>
      <w:r w:rsidRPr="00D13914">
        <w:rPr>
          <w:lang w:val="lt-LT"/>
        </w:rPr>
        <w:t>aikštelę</w:t>
      </w:r>
      <w:r>
        <w:rPr>
          <w:lang w:val="lt-LT"/>
        </w:rPr>
        <w:t xml:space="preserve"> (unikalus numeris </w:t>
      </w:r>
      <w:r w:rsidR="0090697E">
        <w:rPr>
          <w:lang w:val="lt-LT"/>
        </w:rPr>
        <w:t>4400-4960-1158</w:t>
      </w:r>
      <w:r>
        <w:rPr>
          <w:lang w:val="lt-LT"/>
        </w:rPr>
        <w:t>)</w:t>
      </w:r>
      <w:r w:rsidR="007776A1">
        <w:rPr>
          <w:lang w:val="lt-LT"/>
        </w:rPr>
        <w:t>.</w:t>
      </w:r>
    </w:p>
    <w:p w:rsidR="00C17AB6" w:rsidRDefault="00D13914" w:rsidP="0090697E">
      <w:pPr>
        <w:pStyle w:val="Sraopastraipa"/>
        <w:ind w:left="0" w:firstLine="851"/>
        <w:jc w:val="both"/>
        <w:rPr>
          <w:lang w:val="lt-LT"/>
        </w:rPr>
      </w:pPr>
      <w:r>
        <w:rPr>
          <w:lang w:val="lt-LT"/>
        </w:rPr>
        <w:t xml:space="preserve">1.9.1.4. </w:t>
      </w:r>
      <w:r w:rsidR="0090697E">
        <w:rPr>
          <w:lang w:val="lt-LT"/>
        </w:rPr>
        <w:t xml:space="preserve">inžinerinį </w:t>
      </w:r>
      <w:r w:rsidR="0090697E" w:rsidRPr="00D13914">
        <w:rPr>
          <w:lang w:val="lt-LT"/>
        </w:rPr>
        <w:t>statin</w:t>
      </w:r>
      <w:r w:rsidR="0090697E">
        <w:rPr>
          <w:lang w:val="lt-LT"/>
        </w:rPr>
        <w:t xml:space="preserve">į - </w:t>
      </w:r>
      <w:r>
        <w:rPr>
          <w:lang w:val="lt-LT"/>
        </w:rPr>
        <w:t xml:space="preserve">stadioną (unikalus numeris </w:t>
      </w:r>
      <w:r w:rsidR="0090697E">
        <w:rPr>
          <w:lang w:val="lt-LT"/>
        </w:rPr>
        <w:t>4400-4960-1170</w:t>
      </w:r>
      <w:r>
        <w:rPr>
          <w:lang w:val="lt-LT"/>
        </w:rPr>
        <w:t>)</w:t>
      </w:r>
      <w:r w:rsidR="00C17AB6">
        <w:rPr>
          <w:lang w:val="lt-LT"/>
        </w:rPr>
        <w:t>.</w:t>
      </w:r>
    </w:p>
    <w:p w:rsidR="00D13914" w:rsidRDefault="00C17AB6" w:rsidP="0090697E">
      <w:pPr>
        <w:pStyle w:val="Sraopastraipa"/>
        <w:ind w:left="0" w:firstLine="851"/>
        <w:jc w:val="both"/>
        <w:rPr>
          <w:lang w:val="lt-LT"/>
        </w:rPr>
      </w:pPr>
      <w:r>
        <w:rPr>
          <w:lang w:val="lt-LT"/>
        </w:rPr>
        <w:t xml:space="preserve">1.9.1.5. </w:t>
      </w:r>
      <w:r w:rsidR="0090697E">
        <w:rPr>
          <w:lang w:val="lt-LT"/>
        </w:rPr>
        <w:t xml:space="preserve">inžinerinį </w:t>
      </w:r>
      <w:r w:rsidR="0090697E" w:rsidRPr="00D13914">
        <w:rPr>
          <w:lang w:val="lt-LT"/>
        </w:rPr>
        <w:t>statin</w:t>
      </w:r>
      <w:r w:rsidR="0090697E">
        <w:rPr>
          <w:lang w:val="lt-LT"/>
        </w:rPr>
        <w:t xml:space="preserve">į – betono </w:t>
      </w:r>
      <w:r w:rsidR="00D13914" w:rsidRPr="00D13914">
        <w:rPr>
          <w:lang w:val="lt-LT"/>
        </w:rPr>
        <w:t>tvor</w:t>
      </w:r>
      <w:r w:rsidR="0090697E">
        <w:rPr>
          <w:lang w:val="lt-LT"/>
        </w:rPr>
        <w:t>elę</w:t>
      </w:r>
      <w:r>
        <w:rPr>
          <w:lang w:val="lt-LT"/>
        </w:rPr>
        <w:t xml:space="preserve"> (unikalus numeris</w:t>
      </w:r>
      <w:r w:rsidR="0090697E">
        <w:rPr>
          <w:lang w:val="lt-LT"/>
        </w:rPr>
        <w:t xml:space="preserve"> 4400-4960-1181</w:t>
      </w:r>
      <w:r w:rsidR="00D13914" w:rsidRPr="00D13914">
        <w:rPr>
          <w:lang w:val="lt-LT"/>
        </w:rPr>
        <w:t>)</w:t>
      </w:r>
      <w:r w:rsidR="007776A1">
        <w:rPr>
          <w:lang w:val="lt-LT"/>
        </w:rPr>
        <w:t>.</w:t>
      </w:r>
      <w:r w:rsidR="0090697E">
        <w:rPr>
          <w:lang w:val="lt-LT"/>
        </w:rPr>
        <w:t>“</w:t>
      </w:r>
    </w:p>
    <w:p w:rsidR="0038710F" w:rsidRPr="0038710F" w:rsidRDefault="00D13914" w:rsidP="0090697E">
      <w:pPr>
        <w:pStyle w:val="Sraopastraipa"/>
        <w:tabs>
          <w:tab w:val="left" w:pos="1560"/>
        </w:tabs>
        <w:ind w:left="0" w:firstLine="851"/>
        <w:jc w:val="both"/>
        <w:rPr>
          <w:lang w:val="lt-LT"/>
        </w:rPr>
      </w:pPr>
      <w:r>
        <w:rPr>
          <w:lang w:val="lt-LT"/>
        </w:rPr>
        <w:t xml:space="preserve">2. Pripažinti netekusiu galios Savivaldybės tarybos </w:t>
      </w:r>
      <w:r w:rsidRPr="00D13914">
        <w:rPr>
          <w:lang w:val="lt-LT"/>
        </w:rPr>
        <w:t xml:space="preserve">2013 m. liepos 25 d. </w:t>
      </w:r>
      <w:r>
        <w:rPr>
          <w:lang w:val="lt-LT"/>
        </w:rPr>
        <w:t xml:space="preserve">sprendimo </w:t>
      </w:r>
      <w:r w:rsidRPr="00D13914">
        <w:rPr>
          <w:lang w:val="lt-LT"/>
        </w:rPr>
        <w:t>Nr. T1- 845</w:t>
      </w:r>
      <w:r>
        <w:rPr>
          <w:lang w:val="lt-LT"/>
        </w:rPr>
        <w:t xml:space="preserve"> „D</w:t>
      </w:r>
      <w:r w:rsidRPr="00D13914">
        <w:rPr>
          <w:lang w:val="lt-LT"/>
        </w:rPr>
        <w:t xml:space="preserve">ėl nekilnojamojo turto perdavimo </w:t>
      </w:r>
      <w:r>
        <w:rPr>
          <w:lang w:val="lt-LT"/>
        </w:rPr>
        <w:t>J</w:t>
      </w:r>
      <w:r w:rsidRPr="00D13914">
        <w:rPr>
          <w:lang w:val="lt-LT"/>
        </w:rPr>
        <w:t>uknaičių pagrindinei mokyklai</w:t>
      </w:r>
      <w:r>
        <w:rPr>
          <w:lang w:val="lt-LT"/>
        </w:rPr>
        <w:t>“ 1 punktą.</w:t>
      </w:r>
    </w:p>
    <w:p w:rsidR="00AC6807" w:rsidRPr="000C6BF9" w:rsidRDefault="00D13914" w:rsidP="0090697E">
      <w:pPr>
        <w:ind w:firstLine="851"/>
        <w:jc w:val="both"/>
        <w:rPr>
          <w:lang w:val="lt-LT"/>
        </w:rPr>
      </w:pPr>
      <w:r>
        <w:rPr>
          <w:lang w:val="lt-LT"/>
        </w:rPr>
        <w:t>3</w:t>
      </w:r>
      <w:r w:rsidR="00EA2CE8">
        <w:rPr>
          <w:lang w:val="lt-LT"/>
        </w:rPr>
        <w:t xml:space="preserve">. </w:t>
      </w:r>
      <w:r w:rsidR="001A7274" w:rsidRPr="000C6BF9">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1A7274" w:rsidRPr="000C6BF9">
        <w:rPr>
          <w:lang w:val="lt-LT"/>
        </w:rPr>
        <w:t>Pozing</w:t>
      </w:r>
      <w:r w:rsidR="003678D5">
        <w:rPr>
          <w:lang w:val="lt-LT"/>
        </w:rPr>
        <w:t>į</w:t>
      </w:r>
      <w:proofErr w:type="spellEnd"/>
      <w:r w:rsidR="003678D5">
        <w:rPr>
          <w:lang w:val="lt-LT"/>
        </w:rPr>
        <w:t xml:space="preserve"> pasirašyti Savivaldybės vardu</w:t>
      </w:r>
      <w:r w:rsidR="00F16273">
        <w:rPr>
          <w:lang w:val="lt-LT"/>
        </w:rPr>
        <w:t xml:space="preserve"> turto </w:t>
      </w:r>
      <w:r w:rsidR="001A7274" w:rsidRPr="000C6BF9">
        <w:rPr>
          <w:lang w:val="lt-LT"/>
        </w:rPr>
        <w:t>perdavimo ir priėmimo akt</w:t>
      </w:r>
      <w:r w:rsidR="00EA2CE8">
        <w:rPr>
          <w:lang w:val="lt-LT"/>
        </w:rPr>
        <w:t>us</w:t>
      </w:r>
      <w:r w:rsidR="001A7274" w:rsidRPr="000C6BF9">
        <w:rPr>
          <w:lang w:val="lt-LT"/>
        </w:rPr>
        <w:t>.</w:t>
      </w:r>
    </w:p>
    <w:p w:rsidR="008166A6" w:rsidRPr="00775EB9" w:rsidRDefault="008166A6" w:rsidP="008166A6">
      <w:pPr>
        <w:ind w:firstLine="851"/>
        <w:jc w:val="both"/>
        <w:rPr>
          <w:lang w:val="lt-LT"/>
        </w:rPr>
      </w:pPr>
      <w:r w:rsidRPr="00775EB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Pr>
          <w:lang w:val="lt-LT"/>
        </w:rPr>
        <w:t>.</w:t>
      </w:r>
    </w:p>
    <w:p w:rsidR="007B34C2" w:rsidRPr="000C6BF9" w:rsidRDefault="007B34C2" w:rsidP="005919A1">
      <w:pPr>
        <w:tabs>
          <w:tab w:val="left" w:pos="1000"/>
        </w:tabs>
        <w:jc w:val="both"/>
        <w:rPr>
          <w:lang w:val="lt-LT"/>
        </w:rPr>
      </w:pPr>
    </w:p>
    <w:p w:rsidR="00EF3822" w:rsidRDefault="00EF3822" w:rsidP="00EF3822">
      <w:pPr>
        <w:tabs>
          <w:tab w:val="left" w:pos="900"/>
        </w:tabs>
        <w:jc w:val="both"/>
        <w:rPr>
          <w:lang w:val="lt-LT"/>
        </w:rPr>
      </w:pPr>
    </w:p>
    <w:p w:rsidR="0090697E" w:rsidRPr="000C6BF9" w:rsidRDefault="0090697E" w:rsidP="00EF3822">
      <w:pPr>
        <w:tabs>
          <w:tab w:val="left" w:pos="900"/>
        </w:tabs>
        <w:jc w:val="both"/>
        <w:rPr>
          <w:lang w:val="lt-LT"/>
        </w:rPr>
      </w:pPr>
    </w:p>
    <w:p w:rsidR="00F16273" w:rsidRPr="00270BCE" w:rsidRDefault="00F16273" w:rsidP="00F16273">
      <w:pPr>
        <w:pStyle w:val="Betarp"/>
        <w:rPr>
          <w:lang w:val="lt-LT"/>
        </w:rPr>
      </w:pPr>
      <w:r w:rsidRPr="00270BCE">
        <w:rPr>
          <w:lang w:val="lt-LT"/>
        </w:rPr>
        <w:t>Savivaldybės meras</w:t>
      </w:r>
    </w:p>
    <w:p w:rsidR="00AF1A7A" w:rsidRDefault="00AF1A7A" w:rsidP="00AF1A7A">
      <w:pPr>
        <w:jc w:val="both"/>
        <w:rPr>
          <w:color w:val="000000"/>
          <w:lang w:val="lt-LT"/>
        </w:rPr>
      </w:pPr>
    </w:p>
    <w:p w:rsidR="00AF1A7A" w:rsidRDefault="00AF1A7A" w:rsidP="00AF1A7A">
      <w:pPr>
        <w:jc w:val="both"/>
        <w:rPr>
          <w:color w:val="000000"/>
          <w:lang w:val="lt-LT"/>
        </w:rPr>
      </w:pPr>
    </w:p>
    <w:p w:rsidR="001A69FE" w:rsidRDefault="001A69FE" w:rsidP="00AF1A7A">
      <w:pPr>
        <w:jc w:val="both"/>
        <w:rPr>
          <w:color w:val="000000"/>
          <w:lang w:val="lt-LT"/>
        </w:rPr>
      </w:pPr>
    </w:p>
    <w:p w:rsidR="0090697E" w:rsidRDefault="0090697E" w:rsidP="00AF1A7A">
      <w:pPr>
        <w:jc w:val="both"/>
        <w:rPr>
          <w:color w:val="000000"/>
          <w:lang w:val="lt-LT"/>
        </w:rPr>
      </w:pPr>
    </w:p>
    <w:p w:rsidR="0090697E" w:rsidRDefault="0090697E" w:rsidP="00AF1A7A">
      <w:pPr>
        <w:jc w:val="both"/>
        <w:rPr>
          <w:color w:val="000000"/>
          <w:lang w:val="lt-LT"/>
        </w:rPr>
      </w:pPr>
    </w:p>
    <w:p w:rsidR="00AF1A7A" w:rsidRPr="005129BB" w:rsidRDefault="00AF1A7A" w:rsidP="00AF1A7A">
      <w:pPr>
        <w:jc w:val="both"/>
      </w:pPr>
      <w:proofErr w:type="spellStart"/>
      <w:r w:rsidRPr="005129BB">
        <w:t>Sigitas</w:t>
      </w:r>
      <w:proofErr w:type="spellEnd"/>
      <w:r w:rsidRPr="005129BB">
        <w:t xml:space="preserve"> </w:t>
      </w:r>
      <w:proofErr w:type="spellStart"/>
      <w:r w:rsidRPr="005129BB">
        <w:t>Šeputis</w:t>
      </w:r>
      <w:proofErr w:type="spellEnd"/>
    </w:p>
    <w:p w:rsidR="00AF1A7A" w:rsidRPr="005129BB" w:rsidRDefault="00AF1A7A" w:rsidP="00AF1A7A">
      <w:pPr>
        <w:jc w:val="both"/>
      </w:pPr>
      <w:r w:rsidRPr="005129BB">
        <w:t>2018-0</w:t>
      </w:r>
      <w:r>
        <w:t>3</w:t>
      </w:r>
      <w:r w:rsidRPr="005129BB">
        <w:t>-</w:t>
      </w:r>
    </w:p>
    <w:p w:rsidR="001A69FE" w:rsidRDefault="001A69FE" w:rsidP="00AF1A7A">
      <w:pPr>
        <w:jc w:val="both"/>
      </w:pPr>
    </w:p>
    <w:p w:rsidR="00C17AB6" w:rsidRPr="005129BB" w:rsidRDefault="00C17AB6" w:rsidP="00AF1A7A">
      <w:pPr>
        <w:jc w:val="both"/>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EE65E1" w:rsidRPr="00737E0B" w:rsidTr="0070736A">
        <w:trPr>
          <w:trHeight w:val="603"/>
        </w:trPr>
        <w:tc>
          <w:tcPr>
            <w:tcW w:w="1925" w:type="dxa"/>
            <w:tcBorders>
              <w:top w:val="nil"/>
              <w:left w:val="nil"/>
              <w:bottom w:val="nil"/>
              <w:right w:val="nil"/>
            </w:tcBorders>
            <w:shd w:val="clear" w:color="auto" w:fill="auto"/>
          </w:tcPr>
          <w:p w:rsidR="00EE65E1" w:rsidRPr="00737E0B" w:rsidRDefault="00EE65E1" w:rsidP="0070736A">
            <w:pPr>
              <w:rPr>
                <w:color w:val="000000"/>
                <w:lang w:val="lt-LT"/>
              </w:rPr>
            </w:pPr>
            <w:r w:rsidRPr="00737E0B">
              <w:rPr>
                <w:color w:val="000000"/>
                <w:lang w:val="lt-LT"/>
              </w:rPr>
              <w:t xml:space="preserve">V. </w:t>
            </w:r>
            <w:proofErr w:type="spellStart"/>
            <w:r w:rsidRPr="00737E0B">
              <w:rPr>
                <w:color w:val="000000"/>
                <w:lang w:val="lt-LT"/>
              </w:rPr>
              <w:t>Pozingis</w:t>
            </w:r>
            <w:proofErr w:type="spellEnd"/>
          </w:p>
          <w:p w:rsidR="00EE65E1" w:rsidRPr="00737E0B" w:rsidRDefault="00EE65E1" w:rsidP="0070736A">
            <w:pPr>
              <w:ind w:left="-108" w:firstLine="108"/>
              <w:rPr>
                <w:lang w:val="lt-LT"/>
              </w:rPr>
            </w:pPr>
            <w:r w:rsidRPr="00737E0B">
              <w:rPr>
                <w:color w:val="000000"/>
                <w:lang w:val="lt-LT"/>
              </w:rPr>
              <w:t xml:space="preserve"> 2018-03-12</w:t>
            </w:r>
          </w:p>
        </w:tc>
        <w:tc>
          <w:tcPr>
            <w:tcW w:w="1925" w:type="dxa"/>
            <w:tcBorders>
              <w:top w:val="nil"/>
              <w:left w:val="nil"/>
              <w:bottom w:val="nil"/>
              <w:right w:val="nil"/>
            </w:tcBorders>
            <w:shd w:val="clear" w:color="auto" w:fill="auto"/>
          </w:tcPr>
          <w:p w:rsidR="00EE65E1" w:rsidRPr="00737E0B" w:rsidRDefault="00EE65E1" w:rsidP="0070736A">
            <w:pPr>
              <w:rPr>
                <w:color w:val="000000"/>
                <w:lang w:val="lt-LT"/>
              </w:rPr>
            </w:pPr>
            <w:proofErr w:type="spellStart"/>
            <w:r w:rsidRPr="00737E0B">
              <w:rPr>
                <w:color w:val="000000"/>
                <w:lang w:val="lt-LT"/>
              </w:rPr>
              <w:t>A.Bielskis</w:t>
            </w:r>
            <w:proofErr w:type="spellEnd"/>
            <w:r w:rsidRPr="00737E0B">
              <w:rPr>
                <w:color w:val="000000"/>
                <w:lang w:val="lt-LT"/>
              </w:rPr>
              <w:t xml:space="preserve">  </w:t>
            </w:r>
          </w:p>
          <w:p w:rsidR="00EE65E1" w:rsidRPr="00737E0B" w:rsidRDefault="00EE65E1" w:rsidP="0070736A">
            <w:pPr>
              <w:rPr>
                <w:lang w:val="lt-LT"/>
              </w:rPr>
            </w:pPr>
            <w:r w:rsidRPr="00737E0B">
              <w:rPr>
                <w:color w:val="000000"/>
                <w:lang w:val="lt-LT"/>
              </w:rPr>
              <w:t>2018-03-12</w:t>
            </w:r>
          </w:p>
        </w:tc>
        <w:tc>
          <w:tcPr>
            <w:tcW w:w="1926" w:type="dxa"/>
            <w:tcBorders>
              <w:top w:val="nil"/>
              <w:left w:val="nil"/>
              <w:bottom w:val="nil"/>
              <w:right w:val="nil"/>
            </w:tcBorders>
            <w:shd w:val="clear" w:color="auto" w:fill="auto"/>
          </w:tcPr>
          <w:p w:rsidR="00EE65E1" w:rsidRPr="00737E0B" w:rsidRDefault="00EE65E1" w:rsidP="0070736A">
            <w:pPr>
              <w:rPr>
                <w:color w:val="000000"/>
                <w:lang w:val="lt-LT"/>
              </w:rPr>
            </w:pPr>
            <w:proofErr w:type="spellStart"/>
            <w:r w:rsidRPr="00737E0B">
              <w:rPr>
                <w:color w:val="000000"/>
                <w:lang w:val="lt-LT"/>
              </w:rPr>
              <w:t>S.Dilertienė</w:t>
            </w:r>
            <w:proofErr w:type="spellEnd"/>
          </w:p>
          <w:p w:rsidR="00EE65E1" w:rsidRPr="00737E0B" w:rsidRDefault="00EE65E1" w:rsidP="0070736A">
            <w:pPr>
              <w:rPr>
                <w:lang w:val="lt-LT"/>
              </w:rPr>
            </w:pPr>
            <w:r w:rsidRPr="00737E0B">
              <w:rPr>
                <w:color w:val="000000"/>
                <w:lang w:val="lt-LT"/>
              </w:rPr>
              <w:t>2018-03-</w:t>
            </w:r>
            <w:r>
              <w:rPr>
                <w:color w:val="000000"/>
                <w:lang w:val="lt-LT"/>
              </w:rPr>
              <w:t>13</w:t>
            </w:r>
          </w:p>
        </w:tc>
        <w:tc>
          <w:tcPr>
            <w:tcW w:w="1926" w:type="dxa"/>
            <w:tcBorders>
              <w:top w:val="nil"/>
              <w:left w:val="nil"/>
              <w:bottom w:val="nil"/>
              <w:right w:val="nil"/>
            </w:tcBorders>
            <w:shd w:val="clear" w:color="auto" w:fill="auto"/>
          </w:tcPr>
          <w:p w:rsidR="00EE65E1" w:rsidRPr="00737E0B" w:rsidRDefault="00EE65E1" w:rsidP="0070736A">
            <w:pPr>
              <w:rPr>
                <w:color w:val="000000"/>
                <w:lang w:val="lt-LT"/>
              </w:rPr>
            </w:pPr>
            <w:proofErr w:type="spellStart"/>
            <w:r w:rsidRPr="00737E0B">
              <w:rPr>
                <w:color w:val="000000"/>
                <w:lang w:val="lt-LT"/>
              </w:rPr>
              <w:t>Z.Tautvydienė</w:t>
            </w:r>
            <w:proofErr w:type="spellEnd"/>
          </w:p>
          <w:p w:rsidR="00EE65E1" w:rsidRPr="00737E0B" w:rsidRDefault="00EE65E1" w:rsidP="0070736A">
            <w:pPr>
              <w:rPr>
                <w:lang w:val="lt-LT"/>
              </w:rPr>
            </w:pPr>
            <w:r w:rsidRPr="00737E0B">
              <w:rPr>
                <w:color w:val="000000"/>
                <w:lang w:val="lt-LT"/>
              </w:rPr>
              <w:t>2018-03-12</w:t>
            </w:r>
          </w:p>
        </w:tc>
        <w:tc>
          <w:tcPr>
            <w:tcW w:w="1926" w:type="dxa"/>
            <w:tcBorders>
              <w:top w:val="nil"/>
              <w:left w:val="nil"/>
              <w:bottom w:val="nil"/>
              <w:right w:val="nil"/>
            </w:tcBorders>
            <w:shd w:val="clear" w:color="auto" w:fill="auto"/>
          </w:tcPr>
          <w:p w:rsidR="00EE65E1" w:rsidRPr="00737E0B" w:rsidRDefault="00EE65E1" w:rsidP="0070736A">
            <w:pPr>
              <w:rPr>
                <w:color w:val="000000"/>
                <w:lang w:val="lt-LT"/>
              </w:rPr>
            </w:pPr>
            <w:r w:rsidRPr="00737E0B">
              <w:rPr>
                <w:lang w:val="lt-LT"/>
              </w:rPr>
              <w:t>V. Stulgienė</w:t>
            </w:r>
          </w:p>
          <w:p w:rsidR="00EE65E1" w:rsidRPr="00737E0B" w:rsidRDefault="00EE65E1" w:rsidP="0070736A">
            <w:pPr>
              <w:rPr>
                <w:lang w:val="lt-LT"/>
              </w:rPr>
            </w:pPr>
            <w:r w:rsidRPr="00737E0B">
              <w:rPr>
                <w:lang w:val="lt-LT"/>
              </w:rPr>
              <w:t>2018-03-</w:t>
            </w:r>
            <w:r>
              <w:rPr>
                <w:lang w:val="lt-LT"/>
              </w:rPr>
              <w:t>12</w:t>
            </w:r>
          </w:p>
          <w:p w:rsidR="00EE65E1" w:rsidRPr="00737E0B" w:rsidRDefault="00EE65E1" w:rsidP="0070736A">
            <w:pPr>
              <w:rPr>
                <w:lang w:val="lt-LT"/>
              </w:rPr>
            </w:pPr>
          </w:p>
        </w:tc>
      </w:tr>
      <w:tr w:rsidR="00EE65E1" w:rsidRPr="00737E0B" w:rsidTr="0070736A">
        <w:tc>
          <w:tcPr>
            <w:tcW w:w="9628" w:type="dxa"/>
            <w:gridSpan w:val="5"/>
            <w:tcBorders>
              <w:top w:val="nil"/>
              <w:left w:val="nil"/>
              <w:bottom w:val="nil"/>
              <w:right w:val="nil"/>
            </w:tcBorders>
            <w:shd w:val="clear" w:color="auto" w:fill="auto"/>
          </w:tcPr>
          <w:p w:rsidR="00EE65E1" w:rsidRPr="00737E0B" w:rsidRDefault="00EE65E1" w:rsidP="0070736A">
            <w:pPr>
              <w:ind w:left="-108" w:firstLine="108"/>
              <w:rPr>
                <w:lang w:val="lt-LT"/>
              </w:rPr>
            </w:pPr>
            <w:r w:rsidRPr="00737E0B">
              <w:rPr>
                <w:lang w:val="lt-LT"/>
              </w:rPr>
              <w:t xml:space="preserve"> Rengė</w:t>
            </w:r>
          </w:p>
          <w:p w:rsidR="00EE65E1" w:rsidRPr="00737E0B" w:rsidRDefault="00EE65E1" w:rsidP="0070736A">
            <w:pPr>
              <w:rPr>
                <w:lang w:val="lt-LT"/>
              </w:rPr>
            </w:pPr>
            <w:r w:rsidRPr="00737E0B">
              <w:rPr>
                <w:lang w:val="lt-LT"/>
              </w:rPr>
              <w:t xml:space="preserve"> Daiva Thumat, (8 441)  79 210, el. p. daiva.thumat@silute.lt</w:t>
            </w:r>
          </w:p>
          <w:p w:rsidR="00EE65E1" w:rsidRPr="00737E0B" w:rsidRDefault="00EE65E1" w:rsidP="0070736A">
            <w:pPr>
              <w:rPr>
                <w:lang w:val="lt-LT"/>
              </w:rPr>
            </w:pPr>
            <w:r>
              <w:rPr>
                <w:lang w:val="lt-LT"/>
              </w:rPr>
              <w:t xml:space="preserve"> </w:t>
            </w:r>
            <w:r w:rsidRPr="00737E0B">
              <w:rPr>
                <w:lang w:val="lt-LT"/>
              </w:rPr>
              <w:t>2018-03-12</w:t>
            </w:r>
          </w:p>
        </w:tc>
      </w:tr>
    </w:tbl>
    <w:p w:rsidR="00EF3822" w:rsidRPr="000C6BF9" w:rsidRDefault="00EF3822" w:rsidP="00EF3822">
      <w:pPr>
        <w:jc w:val="center"/>
        <w:rPr>
          <w:b/>
          <w:lang w:val="lt-LT"/>
        </w:rPr>
      </w:pPr>
      <w:r w:rsidRPr="000C6BF9">
        <w:rPr>
          <w:b/>
          <w:lang w:val="lt-LT"/>
        </w:rPr>
        <w:lastRenderedPageBreak/>
        <w:t>ŠILUTĖS RAJONO SAVIVALDYBĖS</w:t>
      </w:r>
    </w:p>
    <w:p w:rsidR="00EF3822" w:rsidRPr="000C6BF9" w:rsidRDefault="00EF3822" w:rsidP="00EF3822">
      <w:pPr>
        <w:jc w:val="center"/>
        <w:rPr>
          <w:b/>
          <w:lang w:val="lt-LT"/>
        </w:rPr>
      </w:pPr>
      <w:r w:rsidRPr="000C6BF9">
        <w:rPr>
          <w:b/>
          <w:lang w:val="lt-LT"/>
        </w:rPr>
        <w:t>ŪKIO SKYRIAUS TURTO POSKYRIS</w:t>
      </w:r>
    </w:p>
    <w:p w:rsidR="00EF3822" w:rsidRPr="000C6BF9" w:rsidRDefault="00EF3822" w:rsidP="00EF3822">
      <w:pPr>
        <w:jc w:val="center"/>
        <w:rPr>
          <w:b/>
          <w:lang w:val="lt-LT"/>
        </w:rPr>
      </w:pPr>
      <w:r w:rsidRPr="000C6BF9">
        <w:rPr>
          <w:b/>
          <w:lang w:val="lt-LT"/>
        </w:rPr>
        <w:t>AIŠKINAMASIS RAŠTAS</w:t>
      </w:r>
    </w:p>
    <w:p w:rsidR="00EF3822" w:rsidRPr="000C6BF9" w:rsidRDefault="00EF3822" w:rsidP="00EF3822">
      <w:pPr>
        <w:jc w:val="center"/>
        <w:rPr>
          <w:b/>
          <w:bCs/>
          <w:lang w:val="lt-LT"/>
        </w:rPr>
      </w:pPr>
      <w:r w:rsidRPr="000C6BF9">
        <w:rPr>
          <w:b/>
          <w:bCs/>
          <w:lang w:val="lt-LT"/>
        </w:rPr>
        <w:t>DĖL TARYBOS SPRENDIMO PROJEKTO</w:t>
      </w:r>
    </w:p>
    <w:p w:rsidR="00AF1A7A" w:rsidRPr="000C6BF9" w:rsidRDefault="00EF3822" w:rsidP="00AF1A7A">
      <w:pPr>
        <w:jc w:val="center"/>
        <w:rPr>
          <w:b/>
          <w:lang w:val="lt-LT"/>
        </w:rPr>
      </w:pPr>
      <w:r w:rsidRPr="000C6BF9">
        <w:rPr>
          <w:b/>
          <w:lang w:val="lt-LT"/>
        </w:rPr>
        <w:t>„</w:t>
      </w:r>
      <w:r w:rsidR="00AF1A7A" w:rsidRPr="000C6BF9">
        <w:rPr>
          <w:b/>
          <w:lang w:val="lt-LT"/>
        </w:rPr>
        <w:t>DĖL ŠILUTĖS RAJONO SAVIVALDYBĖS TARYBOS 20</w:t>
      </w:r>
      <w:r w:rsidR="00AF1A7A">
        <w:rPr>
          <w:b/>
          <w:lang w:val="lt-LT"/>
        </w:rPr>
        <w:t>09-10-01</w:t>
      </w:r>
      <w:r w:rsidR="00AF1A7A" w:rsidRPr="000C6BF9">
        <w:rPr>
          <w:b/>
          <w:lang w:val="lt-LT"/>
        </w:rPr>
        <w:t xml:space="preserve"> SPRENDIMO </w:t>
      </w:r>
    </w:p>
    <w:p w:rsidR="00AF1A7A" w:rsidRPr="0038710F" w:rsidRDefault="00AF1A7A" w:rsidP="00AF1A7A">
      <w:pPr>
        <w:jc w:val="center"/>
        <w:rPr>
          <w:b/>
          <w:lang w:val="lt-LT"/>
        </w:rPr>
      </w:pPr>
      <w:r w:rsidRPr="000C6BF9">
        <w:rPr>
          <w:b/>
          <w:lang w:val="lt-LT"/>
        </w:rPr>
        <w:t>NR. T1-</w:t>
      </w:r>
      <w:r>
        <w:rPr>
          <w:b/>
          <w:lang w:val="lt-LT"/>
        </w:rPr>
        <w:t>1100</w:t>
      </w:r>
      <w:r w:rsidRPr="000C6BF9">
        <w:rPr>
          <w:b/>
          <w:lang w:val="lt-LT"/>
        </w:rPr>
        <w:t xml:space="preserve"> „</w:t>
      </w:r>
      <w:r w:rsidRPr="0038710F">
        <w:rPr>
          <w:b/>
          <w:lang w:val="lt-LT"/>
        </w:rPr>
        <w:t xml:space="preserve">DĖL  NEKILNOJAMOJO TURTO PERDAVIMO SAVIVALDYBĖS </w:t>
      </w:r>
    </w:p>
    <w:p w:rsidR="008166A6" w:rsidRDefault="00AF1A7A" w:rsidP="00AF1A7A">
      <w:pPr>
        <w:jc w:val="center"/>
        <w:rPr>
          <w:b/>
          <w:lang w:val="lt-LT"/>
        </w:rPr>
      </w:pPr>
      <w:r w:rsidRPr="0038710F">
        <w:rPr>
          <w:b/>
          <w:lang w:val="lt-LT"/>
        </w:rPr>
        <w:t>BIUDŽETINĖMS ĮSTAIGOMS VALDYTI, NAUDOTI IR DISPONUOTI JUO PATIKĖJIMO TEISE</w:t>
      </w:r>
      <w:r>
        <w:rPr>
          <w:b/>
          <w:lang w:val="lt-LT"/>
        </w:rPr>
        <w:t>“</w:t>
      </w:r>
      <w:r w:rsidRPr="000C6BF9">
        <w:rPr>
          <w:b/>
          <w:lang w:val="lt-LT"/>
        </w:rPr>
        <w:t xml:space="preserve"> PAKEITIMO</w:t>
      </w:r>
      <w:r w:rsidR="008166A6">
        <w:rPr>
          <w:b/>
          <w:lang w:val="lt-LT"/>
        </w:rPr>
        <w:t>“</w:t>
      </w:r>
    </w:p>
    <w:p w:rsidR="008166A6" w:rsidRDefault="008166A6" w:rsidP="008166A6">
      <w:pPr>
        <w:jc w:val="center"/>
        <w:rPr>
          <w:b/>
          <w:lang w:val="lt-LT"/>
        </w:rPr>
      </w:pPr>
    </w:p>
    <w:p w:rsidR="00EF3822" w:rsidRPr="000C6BF9" w:rsidRDefault="00EF3822" w:rsidP="008166A6">
      <w:pPr>
        <w:jc w:val="center"/>
        <w:rPr>
          <w:lang w:val="lt-LT"/>
        </w:rPr>
      </w:pPr>
      <w:r w:rsidRPr="000C6BF9">
        <w:rPr>
          <w:lang w:val="lt-LT"/>
        </w:rPr>
        <w:t>201</w:t>
      </w:r>
      <w:r w:rsidR="008166A6">
        <w:rPr>
          <w:lang w:val="lt-LT"/>
        </w:rPr>
        <w:t>8</w:t>
      </w:r>
      <w:r w:rsidRPr="000C6BF9">
        <w:rPr>
          <w:lang w:val="lt-LT"/>
        </w:rPr>
        <w:t xml:space="preserve"> m. </w:t>
      </w:r>
      <w:r w:rsidR="00AF1A7A">
        <w:rPr>
          <w:lang w:val="lt-LT"/>
        </w:rPr>
        <w:t xml:space="preserve">kovo </w:t>
      </w:r>
      <w:r w:rsidR="00EE65E1">
        <w:rPr>
          <w:lang w:val="lt-LT"/>
        </w:rPr>
        <w:t>12</w:t>
      </w:r>
      <w:r w:rsidRPr="000C6BF9">
        <w:rPr>
          <w:lang w:val="lt-LT"/>
        </w:rPr>
        <w:t xml:space="preserve"> d.</w:t>
      </w:r>
    </w:p>
    <w:p w:rsidR="00EF3822" w:rsidRPr="000C6BF9" w:rsidRDefault="00EF3822" w:rsidP="00EF3822">
      <w:pPr>
        <w:jc w:val="center"/>
        <w:rPr>
          <w:lang w:val="lt-LT"/>
        </w:rPr>
      </w:pPr>
      <w:r w:rsidRPr="000C6BF9">
        <w:rPr>
          <w:lang w:val="lt-LT"/>
        </w:rPr>
        <w:t>Šilutė</w:t>
      </w:r>
    </w:p>
    <w:p w:rsidR="00EF3822" w:rsidRPr="000C6BF9"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F3822" w:rsidRPr="000C6BF9" w:rsidTr="0084430A">
        <w:tc>
          <w:tcPr>
            <w:tcW w:w="9854" w:type="dxa"/>
          </w:tcPr>
          <w:p w:rsidR="00EF3822" w:rsidRPr="000C6BF9" w:rsidRDefault="00EF3822" w:rsidP="0084430A">
            <w:pPr>
              <w:rPr>
                <w:b/>
                <w:bCs/>
                <w:lang w:val="lt-LT"/>
              </w:rPr>
            </w:pPr>
            <w:r w:rsidRPr="000C6BF9">
              <w:rPr>
                <w:b/>
                <w:bCs/>
                <w:i/>
                <w:iCs/>
                <w:lang w:val="lt-LT"/>
              </w:rPr>
              <w:t>1. Parengto projekto tikslai ir uždaviniai.</w:t>
            </w:r>
          </w:p>
        </w:tc>
      </w:tr>
      <w:tr w:rsidR="00EF3822" w:rsidRPr="000C6BF9" w:rsidTr="0084430A">
        <w:tc>
          <w:tcPr>
            <w:tcW w:w="9854" w:type="dxa"/>
          </w:tcPr>
          <w:p w:rsidR="0090697E" w:rsidRPr="0090697E" w:rsidRDefault="0090697E" w:rsidP="0090697E">
            <w:pPr>
              <w:rPr>
                <w:i/>
                <w:lang w:val="lt-LT"/>
              </w:rPr>
            </w:pPr>
            <w:r w:rsidRPr="0090697E">
              <w:rPr>
                <w:i/>
                <w:lang w:val="lt-LT"/>
              </w:rPr>
              <w:t>Pakeisti Šilutės rajono savivaldybės tarybos 2008 m. balandžio 24 d. sprendimo             Nr. T1-492 „Dėl nekilnojamojo turto perdavimo savivaldybės biudžetinėms įstaigoms” 1.9.1 punktą ir jį išdėstyti taip:</w:t>
            </w:r>
          </w:p>
          <w:p w:rsidR="0090697E" w:rsidRPr="0090697E" w:rsidRDefault="0090697E" w:rsidP="0090697E">
            <w:pPr>
              <w:rPr>
                <w:i/>
                <w:lang w:val="lt-LT"/>
              </w:rPr>
            </w:pPr>
            <w:r w:rsidRPr="0090697E">
              <w:rPr>
                <w:i/>
                <w:lang w:val="lt-LT"/>
              </w:rPr>
              <w:t>„1.9.1. Šilutės r. sav., Juknaičių sen., Juknaičių k., Beržų g. 2, esančius:</w:t>
            </w:r>
          </w:p>
          <w:p w:rsidR="0090697E" w:rsidRPr="0090697E" w:rsidRDefault="0090697E" w:rsidP="0090697E">
            <w:pPr>
              <w:rPr>
                <w:i/>
                <w:lang w:val="lt-LT"/>
              </w:rPr>
            </w:pPr>
            <w:r w:rsidRPr="0090697E">
              <w:rPr>
                <w:i/>
                <w:lang w:val="lt-LT"/>
              </w:rPr>
              <w:t>1.9.1.1. mokyklos pastatą (unikalus  numeris 8897-5010-8014, bendras plotas 2917,05 kv. m).</w:t>
            </w:r>
          </w:p>
          <w:p w:rsidR="0090697E" w:rsidRPr="0090697E" w:rsidRDefault="0090697E" w:rsidP="0090697E">
            <w:pPr>
              <w:rPr>
                <w:i/>
                <w:lang w:val="lt-LT"/>
              </w:rPr>
            </w:pPr>
            <w:r w:rsidRPr="0090697E">
              <w:rPr>
                <w:i/>
                <w:lang w:val="lt-LT"/>
              </w:rPr>
              <w:t>1.9.1.2. mokyklos pastatą (unikalus numeris 8897-5010-8025, bendras plotas 519,15 kv. m).</w:t>
            </w:r>
          </w:p>
          <w:p w:rsidR="0090697E" w:rsidRPr="0090697E" w:rsidRDefault="0090697E" w:rsidP="0090697E">
            <w:pPr>
              <w:rPr>
                <w:i/>
                <w:lang w:val="lt-LT"/>
              </w:rPr>
            </w:pPr>
            <w:r w:rsidRPr="0090697E">
              <w:rPr>
                <w:i/>
                <w:lang w:val="lt-LT"/>
              </w:rPr>
              <w:t>1.9.1.3. inžinerinį statinį - aikštelę (unikalus numeris 4400-4960-1158).</w:t>
            </w:r>
          </w:p>
          <w:p w:rsidR="0090697E" w:rsidRPr="0090697E" w:rsidRDefault="0090697E" w:rsidP="0090697E">
            <w:pPr>
              <w:rPr>
                <w:i/>
                <w:lang w:val="lt-LT"/>
              </w:rPr>
            </w:pPr>
            <w:r w:rsidRPr="0090697E">
              <w:rPr>
                <w:i/>
                <w:lang w:val="lt-LT"/>
              </w:rPr>
              <w:t>1.9.1.4. inžinerinį statinį - stadioną (unikalus numeris 4400-4960-1170).</w:t>
            </w:r>
          </w:p>
          <w:p w:rsidR="00EF3822" w:rsidRPr="000C6BF9" w:rsidRDefault="0090697E" w:rsidP="001831D2">
            <w:pPr>
              <w:jc w:val="both"/>
              <w:rPr>
                <w:i/>
                <w:lang w:val="lt-LT"/>
              </w:rPr>
            </w:pPr>
            <w:r w:rsidRPr="0090697E">
              <w:rPr>
                <w:i/>
                <w:lang w:val="lt-LT"/>
              </w:rPr>
              <w:t>1.9.1.5. inžinerinį statinį – betono tvorelę (unikalus numeris 4400-4960-1181).</w:t>
            </w:r>
            <w:r>
              <w:rPr>
                <w:i/>
                <w:lang w:val="lt-LT"/>
              </w:rPr>
              <w:t>“</w:t>
            </w:r>
          </w:p>
        </w:tc>
      </w:tr>
      <w:tr w:rsidR="00EF3822" w:rsidRPr="000C6BF9" w:rsidTr="0084430A">
        <w:tc>
          <w:tcPr>
            <w:tcW w:w="9854" w:type="dxa"/>
          </w:tcPr>
          <w:p w:rsidR="00EF3822" w:rsidRPr="000C6BF9" w:rsidRDefault="00EF3822" w:rsidP="0084430A">
            <w:pPr>
              <w:rPr>
                <w:b/>
                <w:bCs/>
                <w:lang w:val="lt-LT"/>
              </w:rPr>
            </w:pPr>
            <w:r w:rsidRPr="000C6BF9">
              <w:rPr>
                <w:b/>
                <w:bCs/>
                <w:i/>
                <w:iCs/>
                <w:lang w:val="lt-LT"/>
              </w:rPr>
              <w:t>2. Kaip šiuo metu yra sureguliuoti projekte aptarti klausimai.</w:t>
            </w:r>
          </w:p>
        </w:tc>
      </w:tr>
      <w:tr w:rsidR="00EF3822" w:rsidRPr="000C6BF9" w:rsidTr="0084430A">
        <w:tc>
          <w:tcPr>
            <w:tcW w:w="9854" w:type="dxa"/>
          </w:tcPr>
          <w:p w:rsidR="00EF3822" w:rsidRPr="00E8726B" w:rsidRDefault="000F771C" w:rsidP="0084430A">
            <w:pPr>
              <w:jc w:val="both"/>
              <w:rPr>
                <w:i/>
                <w:lang w:val="lt-LT"/>
              </w:rPr>
            </w:pPr>
            <w:r w:rsidRPr="00E8726B">
              <w:rPr>
                <w:i/>
                <w:lang w:val="lt-LT"/>
              </w:rPr>
              <w:t>Vadovaujantis</w:t>
            </w:r>
            <w:r w:rsidR="00EF3822" w:rsidRPr="00E8726B">
              <w:rPr>
                <w:i/>
                <w:lang w:val="lt-LT"/>
              </w:rPr>
              <w:t xml:space="preserve"> </w:t>
            </w:r>
            <w:hyperlink r:id="rId8" w:history="1">
              <w:r w:rsidRPr="00E8726B">
                <w:rPr>
                  <w:rStyle w:val="Hipersaitas"/>
                  <w:i/>
                  <w:noProof w:val="0"/>
                  <w:u w:val="single"/>
                  <w:lang w:val="lt-LT"/>
                </w:rPr>
                <w:t>Lietuvos Respublikos vietos savivaldos įstatymo</w:t>
              </w:r>
            </w:hyperlink>
            <w:r w:rsidRPr="00E8726B">
              <w:rPr>
                <w:i/>
                <w:lang w:val="lt-LT"/>
              </w:rPr>
              <w:t xml:space="preserve"> 18 straipsnio 1 dalimi, Savivaldybės tarybos priimtus teisės aktus gali sustabdyti, pakeisti ar panaikinti pati savivaldybės taryba. </w:t>
            </w:r>
          </w:p>
          <w:p w:rsidR="00E8726B" w:rsidRPr="00E8726B" w:rsidRDefault="00AF1A7A">
            <w:pPr>
              <w:jc w:val="both"/>
              <w:rPr>
                <w:i/>
                <w:lang w:val="lt-LT"/>
              </w:rPr>
            </w:pPr>
            <w:r w:rsidRPr="00E8726B">
              <w:rPr>
                <w:i/>
                <w:lang w:val="lt-LT"/>
              </w:rPr>
              <w:t xml:space="preserve">Vadovaujantis </w:t>
            </w:r>
            <w:r w:rsidR="00C17AB6" w:rsidRPr="00E8726B">
              <w:rPr>
                <w:i/>
                <w:lang w:val="lt-LT"/>
              </w:rPr>
              <w:t>Šilutės rajono savivaldybės tarybos 2008 m. balandžio 24 d. sprendimo Nr. T1-492 „Dėl nekilnojamojo turto perdavimo savivaldybės biudžetinėms įstaigoms” 1.9.1. punktu</w:t>
            </w:r>
            <w:r w:rsidRPr="00E8726B">
              <w:rPr>
                <w:i/>
                <w:lang w:val="lt-LT"/>
              </w:rPr>
              <w:t xml:space="preserve">, Šilutės r. </w:t>
            </w:r>
            <w:r w:rsidR="00C17AB6" w:rsidRPr="00E8726B">
              <w:rPr>
                <w:i/>
                <w:lang w:val="lt-LT"/>
              </w:rPr>
              <w:t xml:space="preserve">Juknaičių </w:t>
            </w:r>
            <w:r w:rsidRPr="00E8726B">
              <w:rPr>
                <w:i/>
                <w:lang w:val="lt-LT"/>
              </w:rPr>
              <w:t xml:space="preserve">pagrindinei mokyklai </w:t>
            </w:r>
            <w:r w:rsidR="00C17AB6" w:rsidRPr="00E8726B">
              <w:rPr>
                <w:i/>
                <w:lang w:val="lt-LT"/>
              </w:rPr>
              <w:t xml:space="preserve">buvo perduota Šilutės r. sav., Juknaičių sen., Juknaičių k., Beržų g. 2 esantys mokyklos pastatai ir kiemo statiniai. </w:t>
            </w:r>
          </w:p>
          <w:p w:rsidR="00E8726B" w:rsidRPr="0090697E" w:rsidRDefault="00E8726B" w:rsidP="00E8726B">
            <w:pPr>
              <w:jc w:val="both"/>
              <w:rPr>
                <w:bCs/>
                <w:i/>
                <w:lang w:val="lt-LT"/>
              </w:rPr>
            </w:pPr>
            <w:r w:rsidRPr="0090697E">
              <w:rPr>
                <w:bCs/>
                <w:i/>
                <w:lang w:val="lt-LT"/>
              </w:rPr>
              <w:t>Juknaičių bendruomenė pateikė</w:t>
            </w:r>
            <w:r w:rsidRPr="00E8726B">
              <w:rPr>
                <w:bCs/>
                <w:i/>
                <w:lang w:val="lt-LT"/>
              </w:rPr>
              <w:t xml:space="preserve"> Šilutės rajono</w:t>
            </w:r>
            <w:r w:rsidRPr="0090697E">
              <w:rPr>
                <w:bCs/>
                <w:i/>
                <w:lang w:val="lt-LT"/>
              </w:rPr>
              <w:t xml:space="preserve"> savivaldybei prašymą perduoti panaudos pagrindais savivaldybei priklausančius statinius -  krepšinio aikštelę ir tvorą, esančius  Šilutės r. sav., Juknaičių sen., Juknaičių k., Beržų g. 2. Juknaičių bendruomenė rengia projekto „Krepšinio aikštelės pertvarkymas į daugiafunkcinę aikštelę“ paraišką  ES paramai gauti projekto įgyvendinimui pagal priemonės „Kaimo gyventojams skirtų paslaugų ir susijusios infrastruktūros gerinimas“ 2 veiklos sritį  „Vaikų ir jaunimo laisvalaikio užimtumo galimybių gerinimas“   (kodas LEADER-19.2- SAVA-7.2). </w:t>
            </w:r>
          </w:p>
          <w:p w:rsidR="00E8726B" w:rsidRPr="0090697E" w:rsidRDefault="00E8726B" w:rsidP="00E8726B">
            <w:pPr>
              <w:jc w:val="both"/>
              <w:rPr>
                <w:bCs/>
                <w:i/>
                <w:lang w:val="lt-LT"/>
              </w:rPr>
            </w:pPr>
            <w:r w:rsidRPr="0090697E">
              <w:rPr>
                <w:bCs/>
                <w:i/>
                <w:lang w:val="lt-LT"/>
              </w:rPr>
              <w:t xml:space="preserve">Įgyvendinant projektą numatoma pritaikyti Juknaičių pagrindinės mokyklos teritorijoje esančią krepšinio aikštelę tinkliniui, badmintonui, lauko tenisui, mažajam futbolui, krepšiniui:  pakeisti susidėvėjusią metalinę tvorą, asfalto dangą padengti gumine danga, pastatyti suoliukus ir šiukšlių dėžes, įrengti apšvietimą.  Atnaujinta aikštele naudosis Juknaičių pagrindinės mokyklos su ikimokyklinėmis grupėmis mokiniai ir vaikai iš 20 Šilutės rajono savivaldybės kaimų, Juknaičių jaunimas ir gyventojai.     </w:t>
            </w:r>
          </w:p>
          <w:p w:rsidR="00F91D0B" w:rsidRPr="0090697E" w:rsidRDefault="00E8726B" w:rsidP="00E8726B">
            <w:pPr>
              <w:jc w:val="both"/>
              <w:rPr>
                <w:bCs/>
                <w:i/>
                <w:lang w:val="lt-LT"/>
              </w:rPr>
            </w:pPr>
            <w:r w:rsidRPr="0090697E">
              <w:rPr>
                <w:bCs/>
                <w:i/>
                <w:lang w:val="lt-LT"/>
              </w:rPr>
              <w:t>Paramą projektui įgyvendinti Juknaičių bendruomenė gali gauti tik tuomet, jeigu statiniai – krepšinio aikštelė  ir tvora - teisėtais pagrindais priklauso Juknaičių bendruomenei ir ne trumpesniam laikotarpiui kaip 10 metų nuo paraiškos pateikimo dienos.</w:t>
            </w:r>
          </w:p>
        </w:tc>
      </w:tr>
      <w:tr w:rsidR="00EF3822" w:rsidRPr="000C6BF9" w:rsidTr="0084430A">
        <w:tc>
          <w:tcPr>
            <w:tcW w:w="9854" w:type="dxa"/>
          </w:tcPr>
          <w:p w:rsidR="00EF3822" w:rsidRPr="00E8726B" w:rsidRDefault="00EF3822" w:rsidP="0084430A">
            <w:pPr>
              <w:rPr>
                <w:b/>
                <w:bCs/>
                <w:i/>
                <w:iCs/>
                <w:lang w:val="lt-LT"/>
              </w:rPr>
            </w:pPr>
            <w:r w:rsidRPr="00E8726B">
              <w:rPr>
                <w:b/>
                <w:bCs/>
                <w:i/>
                <w:iCs/>
                <w:lang w:val="lt-LT"/>
              </w:rPr>
              <w:t>3. Kokių pozityvių rezultatų laukiama.</w:t>
            </w:r>
          </w:p>
        </w:tc>
      </w:tr>
      <w:tr w:rsidR="00EF3822" w:rsidRPr="000C6BF9" w:rsidTr="0084430A">
        <w:tc>
          <w:tcPr>
            <w:tcW w:w="9854" w:type="dxa"/>
          </w:tcPr>
          <w:p w:rsidR="00EF3822" w:rsidRPr="00E8726B" w:rsidRDefault="00E8726B" w:rsidP="00AF1A7A">
            <w:pPr>
              <w:jc w:val="both"/>
              <w:rPr>
                <w:i/>
                <w:lang w:val="lt-LT"/>
              </w:rPr>
            </w:pPr>
            <w:r w:rsidRPr="0090697E">
              <w:rPr>
                <w:bCs/>
                <w:i/>
                <w:lang w:val="lt-LT"/>
              </w:rPr>
              <w:t>Juknaičių bendruomenė įgyvendins projektą „Krepšinio aikštelės pertvarkymas į daugiafunkcinę aikštelę“.</w:t>
            </w:r>
          </w:p>
        </w:tc>
      </w:tr>
      <w:tr w:rsidR="00EF3822" w:rsidRPr="000C6BF9" w:rsidTr="0084430A">
        <w:tc>
          <w:tcPr>
            <w:tcW w:w="9854" w:type="dxa"/>
          </w:tcPr>
          <w:p w:rsidR="00EF3822" w:rsidRPr="00E8726B" w:rsidRDefault="00EF3822" w:rsidP="0084430A">
            <w:pPr>
              <w:jc w:val="both"/>
              <w:rPr>
                <w:b/>
                <w:bCs/>
                <w:i/>
                <w:iCs/>
                <w:lang w:val="lt-LT"/>
              </w:rPr>
            </w:pPr>
            <w:r w:rsidRPr="00E8726B">
              <w:rPr>
                <w:b/>
                <w:bCs/>
                <w:i/>
                <w:iCs/>
                <w:lang w:val="lt-LT"/>
              </w:rPr>
              <w:t>4. Galimos neigiamos priimto projekto pasekmės ir kokių priemonių reikėtų imtis, kad tokių pasekmių būtų išvengta.</w:t>
            </w:r>
          </w:p>
        </w:tc>
      </w:tr>
      <w:tr w:rsidR="00EF3822" w:rsidRPr="000C6BF9" w:rsidTr="0084430A">
        <w:tc>
          <w:tcPr>
            <w:tcW w:w="9854" w:type="dxa"/>
          </w:tcPr>
          <w:p w:rsidR="00EF3822" w:rsidRPr="00E8726B" w:rsidRDefault="00EF3822" w:rsidP="0084430A">
            <w:pPr>
              <w:jc w:val="both"/>
              <w:rPr>
                <w:i/>
                <w:lang w:val="lt-LT"/>
              </w:rPr>
            </w:pPr>
            <w:r w:rsidRPr="00E8726B">
              <w:rPr>
                <w:i/>
                <w:lang w:val="lt-LT"/>
              </w:rPr>
              <w:t>Nenumatoma</w:t>
            </w:r>
          </w:p>
        </w:tc>
      </w:tr>
      <w:tr w:rsidR="00EF3822" w:rsidRPr="000C6BF9" w:rsidTr="0084430A">
        <w:tc>
          <w:tcPr>
            <w:tcW w:w="9854" w:type="dxa"/>
          </w:tcPr>
          <w:p w:rsidR="00EF3822" w:rsidRPr="00E8726B" w:rsidRDefault="00EF3822" w:rsidP="0084430A">
            <w:pPr>
              <w:jc w:val="both"/>
              <w:rPr>
                <w:b/>
                <w:bCs/>
                <w:i/>
                <w:iCs/>
                <w:lang w:val="lt-LT"/>
              </w:rPr>
            </w:pPr>
            <w:r w:rsidRPr="00E8726B">
              <w:rPr>
                <w:b/>
                <w:bCs/>
                <w:i/>
                <w:iCs/>
                <w:lang w:val="lt-LT"/>
              </w:rPr>
              <w:lastRenderedPageBreak/>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0C6BF9" w:rsidTr="0084430A">
        <w:tc>
          <w:tcPr>
            <w:tcW w:w="9854" w:type="dxa"/>
          </w:tcPr>
          <w:p w:rsidR="00EF3822" w:rsidRPr="00E8726B" w:rsidRDefault="00DC5C00">
            <w:pPr>
              <w:jc w:val="both"/>
              <w:rPr>
                <w:i/>
                <w:lang w:val="lt-LT"/>
              </w:rPr>
            </w:pPr>
            <w:r w:rsidRPr="00E8726B">
              <w:rPr>
                <w:i/>
                <w:lang w:val="lt-LT"/>
              </w:rPr>
              <w:t>P</w:t>
            </w:r>
            <w:r w:rsidR="00AF1A7A" w:rsidRPr="00E8726B">
              <w:rPr>
                <w:i/>
                <w:lang w:val="lt-LT"/>
              </w:rPr>
              <w:t>akeičiam</w:t>
            </w:r>
            <w:r w:rsidR="00C17AB6" w:rsidRPr="00E8726B">
              <w:rPr>
                <w:i/>
                <w:lang w:val="lt-LT"/>
              </w:rPr>
              <w:t xml:space="preserve">as </w:t>
            </w:r>
            <w:r w:rsidR="00C17AB6" w:rsidRPr="0090697E">
              <w:rPr>
                <w:i/>
                <w:lang w:val="lt-LT"/>
              </w:rPr>
              <w:t>Šilutės rajono savivaldybės tarybos 2008 m. balandžio 24 d. sprendimo Nr. T1-492 „Dėl nekilnojamojo turto perdavimo savivaldybės biudžetinėms įstaigoms” 1.9.1 punktas</w:t>
            </w:r>
            <w:r w:rsidR="00927047" w:rsidRPr="00E8726B">
              <w:rPr>
                <w:i/>
                <w:lang w:val="lt-LT"/>
              </w:rPr>
              <w:t>.</w:t>
            </w:r>
            <w:r w:rsidR="00E8726B">
              <w:rPr>
                <w:i/>
                <w:lang w:val="lt-LT"/>
              </w:rPr>
              <w:t xml:space="preserve"> </w:t>
            </w:r>
            <w:r w:rsidR="00E8726B" w:rsidRPr="00E8726B">
              <w:rPr>
                <w:i/>
                <w:lang w:val="lt-LT"/>
              </w:rPr>
              <w:t>Pripaž</w:t>
            </w:r>
            <w:r w:rsidR="00E8726B">
              <w:rPr>
                <w:i/>
                <w:lang w:val="lt-LT"/>
              </w:rPr>
              <w:t>įstamas</w:t>
            </w:r>
            <w:r w:rsidR="00E8726B" w:rsidRPr="00E8726B">
              <w:rPr>
                <w:i/>
                <w:lang w:val="lt-LT"/>
              </w:rPr>
              <w:t xml:space="preserve"> netekusiu galios Savivaldybės tarybos 2013 m. liepos 25 d. sprendimo Nr. T1- 845 „Dėl nekilnojamojo turto perdavimo Juknaičių pagrindinei mokyklai“ 1 punkt</w:t>
            </w:r>
            <w:r w:rsidR="00E8726B">
              <w:rPr>
                <w:i/>
                <w:lang w:val="lt-LT"/>
              </w:rPr>
              <w:t>as</w:t>
            </w:r>
            <w:r w:rsidR="00E8726B" w:rsidRPr="00E8726B">
              <w:rPr>
                <w:i/>
                <w:lang w:val="lt-LT"/>
              </w:rPr>
              <w:t>.</w:t>
            </w:r>
            <w:r w:rsidR="00E8726B">
              <w:rPr>
                <w:i/>
                <w:lang w:val="lt-LT"/>
              </w:rPr>
              <w:t xml:space="preserve"> </w:t>
            </w:r>
            <w:r w:rsidR="00927047" w:rsidRPr="00E8726B">
              <w:rPr>
                <w:i/>
                <w:lang w:val="lt-LT"/>
              </w:rPr>
              <w:t xml:space="preserve"> </w:t>
            </w:r>
            <w:r w:rsidR="00EF3822" w:rsidRPr="00E8726B">
              <w:rPr>
                <w:i/>
                <w:lang w:val="lt-LT"/>
              </w:rPr>
              <w:t>Kolegijos ar mero priimamų aktų nereikia.</w:t>
            </w:r>
          </w:p>
        </w:tc>
      </w:tr>
      <w:tr w:rsidR="00EF3822" w:rsidRPr="000C6BF9" w:rsidTr="0084430A">
        <w:tc>
          <w:tcPr>
            <w:tcW w:w="9854" w:type="dxa"/>
          </w:tcPr>
          <w:p w:rsidR="00EF3822" w:rsidRPr="00E8726B" w:rsidRDefault="00EF3822" w:rsidP="0084430A">
            <w:pPr>
              <w:jc w:val="both"/>
              <w:rPr>
                <w:b/>
                <w:bCs/>
                <w:i/>
                <w:iCs/>
                <w:lang w:val="lt-LT"/>
              </w:rPr>
            </w:pPr>
            <w:r w:rsidRPr="00E8726B">
              <w:rPr>
                <w:b/>
                <w:bCs/>
                <w:i/>
                <w:iCs/>
                <w:lang w:val="lt-LT"/>
              </w:rPr>
              <w:t>6. Jeigu reikia atlikti sprendimo projekto antikorupcinį vertinimą, sprendžia projekto rengėjas, atsižvelgdamas į Teisės aktų projektų antikorupcinio vertinimo taisykles.</w:t>
            </w:r>
          </w:p>
        </w:tc>
      </w:tr>
      <w:tr w:rsidR="00EF3822" w:rsidRPr="000C6BF9" w:rsidTr="0084430A">
        <w:tc>
          <w:tcPr>
            <w:tcW w:w="9854" w:type="dxa"/>
          </w:tcPr>
          <w:p w:rsidR="00EF3822" w:rsidRPr="00E8726B" w:rsidRDefault="00EF3822" w:rsidP="0084430A">
            <w:pPr>
              <w:jc w:val="both"/>
              <w:rPr>
                <w:i/>
                <w:lang w:val="lt-LT"/>
              </w:rPr>
            </w:pPr>
            <w:r w:rsidRPr="00E8726B">
              <w:rPr>
                <w:i/>
                <w:lang w:val="lt-LT"/>
              </w:rPr>
              <w:t>Antikorupcinio vertinimo atlikti nereikia.</w:t>
            </w:r>
          </w:p>
        </w:tc>
      </w:tr>
      <w:tr w:rsidR="00EF3822" w:rsidRPr="000C6BF9" w:rsidTr="0084430A">
        <w:tc>
          <w:tcPr>
            <w:tcW w:w="9854" w:type="dxa"/>
          </w:tcPr>
          <w:p w:rsidR="00EF3822" w:rsidRPr="00E8726B" w:rsidRDefault="00EF3822" w:rsidP="0084430A">
            <w:pPr>
              <w:rPr>
                <w:b/>
                <w:bCs/>
                <w:i/>
                <w:iCs/>
                <w:lang w:val="lt-LT"/>
              </w:rPr>
            </w:pPr>
            <w:r w:rsidRPr="00E8726B">
              <w:rPr>
                <w:b/>
                <w:bCs/>
                <w:i/>
                <w:iCs/>
                <w:lang w:val="lt-LT"/>
              </w:rPr>
              <w:t>7. Projekto rengimo metu gauti specialistų vertinimai ir išvados, ekonominiai apskaičiavimai (sąmatos) ir konkretūs finansavimo šaltiniai.</w:t>
            </w:r>
          </w:p>
        </w:tc>
      </w:tr>
      <w:tr w:rsidR="00EF3822" w:rsidRPr="000C6BF9" w:rsidTr="0084430A">
        <w:tc>
          <w:tcPr>
            <w:tcW w:w="9854" w:type="dxa"/>
          </w:tcPr>
          <w:p w:rsidR="004C43BA" w:rsidRPr="00E8726B" w:rsidRDefault="00927047" w:rsidP="00FF2DD9">
            <w:pPr>
              <w:jc w:val="both"/>
              <w:rPr>
                <w:i/>
                <w:lang w:val="lt-LT"/>
              </w:rPr>
            </w:pPr>
            <w:r w:rsidRPr="00E8726B">
              <w:rPr>
                <w:i/>
                <w:lang w:val="lt-LT"/>
              </w:rPr>
              <w:t>Nėra</w:t>
            </w:r>
          </w:p>
        </w:tc>
      </w:tr>
      <w:tr w:rsidR="00EF3822" w:rsidRPr="000C6BF9" w:rsidTr="0084430A">
        <w:tc>
          <w:tcPr>
            <w:tcW w:w="9854" w:type="dxa"/>
          </w:tcPr>
          <w:p w:rsidR="00EF3822" w:rsidRPr="00E8726B" w:rsidRDefault="00EF3822" w:rsidP="0084430A">
            <w:pPr>
              <w:rPr>
                <w:lang w:val="lt-LT"/>
              </w:rPr>
            </w:pPr>
            <w:r w:rsidRPr="00E8726B">
              <w:rPr>
                <w:b/>
                <w:bCs/>
                <w:i/>
                <w:iCs/>
                <w:lang w:val="lt-LT"/>
              </w:rPr>
              <w:t>8. Projekto autorius ar autorių grupė.</w:t>
            </w:r>
          </w:p>
        </w:tc>
      </w:tr>
      <w:tr w:rsidR="00EF3822" w:rsidRPr="000C6BF9" w:rsidTr="0084430A">
        <w:tc>
          <w:tcPr>
            <w:tcW w:w="9854" w:type="dxa"/>
          </w:tcPr>
          <w:p w:rsidR="00EF3822" w:rsidRPr="00E8726B" w:rsidRDefault="00EF3822" w:rsidP="0084430A">
            <w:pPr>
              <w:jc w:val="both"/>
              <w:rPr>
                <w:i/>
                <w:lang w:val="lt-LT"/>
              </w:rPr>
            </w:pPr>
            <w:r w:rsidRPr="00E8726B">
              <w:rPr>
                <w:i/>
                <w:lang w:val="lt-LT"/>
              </w:rPr>
              <w:t xml:space="preserve"> Daiva Thumat, Ūkio skyriaus Turto poskyrio vyriausioji specialistė.</w:t>
            </w:r>
          </w:p>
        </w:tc>
      </w:tr>
      <w:tr w:rsidR="00EF3822" w:rsidRPr="000C6BF9" w:rsidTr="00927047">
        <w:trPr>
          <w:trHeight w:val="547"/>
        </w:trPr>
        <w:tc>
          <w:tcPr>
            <w:tcW w:w="9854" w:type="dxa"/>
          </w:tcPr>
          <w:p w:rsidR="00EF3822" w:rsidRPr="00E8726B" w:rsidRDefault="00EF3822" w:rsidP="0084430A">
            <w:pPr>
              <w:rPr>
                <w:lang w:val="lt-LT"/>
              </w:rPr>
            </w:pPr>
            <w:r w:rsidRPr="00E8726B">
              <w:rPr>
                <w:b/>
                <w:bCs/>
                <w:i/>
                <w:iCs/>
                <w:lang w:val="lt-LT"/>
              </w:rPr>
              <w:t>9. Reikšminiai projekto žodžiai, kurių reikia šiam projektui įtraukti į kompiuterinę paieškos sistemą.</w:t>
            </w:r>
          </w:p>
        </w:tc>
      </w:tr>
      <w:tr w:rsidR="00EF3822" w:rsidRPr="000C6BF9" w:rsidTr="0084430A">
        <w:tc>
          <w:tcPr>
            <w:tcW w:w="9854" w:type="dxa"/>
          </w:tcPr>
          <w:p w:rsidR="00EF3822" w:rsidRPr="000C6BF9" w:rsidRDefault="00E8726B" w:rsidP="002D752F">
            <w:pPr>
              <w:jc w:val="both"/>
              <w:rPr>
                <w:i/>
                <w:lang w:val="lt-LT"/>
              </w:rPr>
            </w:pPr>
            <w:r w:rsidRPr="00E8726B">
              <w:rPr>
                <w:i/>
                <w:lang w:val="lt-LT"/>
              </w:rPr>
              <w:t>Šilutės r. sav., Juknaičių sen., Juknaičių k., Beržų g. 2</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10. Kiti, autorių nuomone, reikalingi pagrindimai ir paaiškinimai.</w:t>
            </w:r>
          </w:p>
        </w:tc>
      </w:tr>
      <w:tr w:rsidR="00EF3822" w:rsidRPr="000C6BF9" w:rsidTr="0084430A">
        <w:trPr>
          <w:trHeight w:val="253"/>
        </w:trPr>
        <w:tc>
          <w:tcPr>
            <w:tcW w:w="9854" w:type="dxa"/>
          </w:tcPr>
          <w:p w:rsidR="00EF3822" w:rsidRPr="000C6BF9" w:rsidRDefault="00EF3822">
            <w:pPr>
              <w:rPr>
                <w:i/>
                <w:lang w:val="lt-LT"/>
              </w:rPr>
            </w:pPr>
            <w:r w:rsidRPr="000C6BF9">
              <w:rPr>
                <w:i/>
                <w:lang w:val="lt-LT"/>
              </w:rPr>
              <w:t>Papildoma medžiaga</w:t>
            </w:r>
            <w:r w:rsidR="00B64B2B">
              <w:rPr>
                <w:i/>
                <w:lang w:val="lt-LT"/>
              </w:rPr>
              <w:t xml:space="preserve"> pridedama: </w:t>
            </w:r>
            <w:hyperlink r:id="rId9" w:history="1">
              <w:r w:rsidR="00B64B2B" w:rsidRPr="007F2967">
                <w:rPr>
                  <w:rStyle w:val="Hipersaitas"/>
                  <w:i/>
                  <w:noProof w:val="0"/>
                  <w:lang w:val="lt-LT"/>
                </w:rPr>
                <w:t>prieda</w:t>
              </w:r>
              <w:r w:rsidR="00B64B2B" w:rsidRPr="007F2967">
                <w:rPr>
                  <w:rStyle w:val="Hipersaitas"/>
                  <w:i/>
                  <w:noProof w:val="0"/>
                  <w:lang w:val="lt-LT"/>
                </w:rPr>
                <w:t>s</w:t>
              </w:r>
              <w:r w:rsidR="00B64B2B" w:rsidRPr="007F2967">
                <w:rPr>
                  <w:rStyle w:val="Hipersaitas"/>
                  <w:i/>
                  <w:noProof w:val="0"/>
                  <w:lang w:val="lt-LT"/>
                </w:rPr>
                <w:t xml:space="preserve"> </w:t>
              </w:r>
              <w:r w:rsidR="00B64B2B" w:rsidRPr="007F2967">
                <w:rPr>
                  <w:rStyle w:val="Hipersaitas"/>
                  <w:i/>
                  <w:noProof w:val="0"/>
                  <w:lang w:val="lt-LT"/>
                </w:rPr>
                <w:t>N</w:t>
              </w:r>
              <w:r w:rsidR="00B64B2B" w:rsidRPr="007F2967">
                <w:rPr>
                  <w:rStyle w:val="Hipersaitas"/>
                  <w:i/>
                  <w:noProof w:val="0"/>
                  <w:lang w:val="lt-LT"/>
                </w:rPr>
                <w:t>r. 1</w:t>
              </w:r>
            </w:hyperlink>
            <w:r w:rsidR="00B64B2B">
              <w:rPr>
                <w:i/>
                <w:lang w:val="lt-LT"/>
              </w:rPr>
              <w:t xml:space="preserve">; </w:t>
            </w:r>
            <w:hyperlink r:id="rId10" w:history="1">
              <w:r w:rsidR="00B64B2B" w:rsidRPr="008C5E81">
                <w:rPr>
                  <w:rStyle w:val="Hipersaitas"/>
                  <w:i/>
                  <w:noProof w:val="0"/>
                  <w:lang w:val="lt-LT"/>
                </w:rPr>
                <w:t xml:space="preserve">priedas </w:t>
              </w:r>
              <w:r w:rsidR="00B64B2B" w:rsidRPr="008C5E81">
                <w:rPr>
                  <w:rStyle w:val="Hipersaitas"/>
                  <w:i/>
                  <w:noProof w:val="0"/>
                  <w:lang w:val="lt-LT"/>
                </w:rPr>
                <w:t>N</w:t>
              </w:r>
              <w:r w:rsidR="00B64B2B" w:rsidRPr="008C5E81">
                <w:rPr>
                  <w:rStyle w:val="Hipersaitas"/>
                  <w:i/>
                  <w:noProof w:val="0"/>
                  <w:lang w:val="lt-LT"/>
                </w:rPr>
                <w:t>r. 2</w:t>
              </w:r>
              <w:r w:rsidR="00E8726B" w:rsidRPr="008C5E81">
                <w:rPr>
                  <w:rStyle w:val="Hipersaitas"/>
                  <w:i/>
                  <w:noProof w:val="0"/>
                  <w:lang w:val="lt-LT"/>
                </w:rPr>
                <w:t>.</w:t>
              </w:r>
            </w:hyperlink>
          </w:p>
        </w:tc>
      </w:tr>
    </w:tbl>
    <w:p w:rsidR="00EF3822" w:rsidRPr="000C6BF9" w:rsidRDefault="00EF3822" w:rsidP="00EF3822">
      <w:pPr>
        <w:tabs>
          <w:tab w:val="left" w:pos="1204"/>
        </w:tabs>
        <w:rPr>
          <w:i/>
          <w:lang w:val="lt-LT"/>
        </w:rPr>
      </w:pPr>
      <w:r w:rsidRPr="000C6BF9">
        <w:rPr>
          <w:i/>
          <w:lang w:val="lt-LT"/>
        </w:rPr>
        <w:tab/>
      </w:r>
    </w:p>
    <w:p w:rsidR="00EF3822" w:rsidRPr="000C6BF9" w:rsidRDefault="00EF3822" w:rsidP="00EF3822">
      <w:pPr>
        <w:tabs>
          <w:tab w:val="left" w:pos="1204"/>
        </w:tabs>
        <w:rPr>
          <w:i/>
          <w:lang w:val="lt-LT"/>
        </w:rPr>
      </w:pPr>
    </w:p>
    <w:p w:rsidR="00EF3822" w:rsidRPr="000C6BF9" w:rsidRDefault="00EF3822" w:rsidP="00EF3822">
      <w:pPr>
        <w:jc w:val="center"/>
        <w:rPr>
          <w:lang w:val="lt-LT"/>
        </w:rPr>
      </w:pPr>
      <w:r w:rsidRPr="000C6BF9">
        <w:rPr>
          <w:i/>
          <w:lang w:val="lt-LT"/>
        </w:rPr>
        <w:t xml:space="preserve">Ūkio skyriaus Turto poskyrio vyriausioji specialistė          </w:t>
      </w:r>
      <w:r w:rsidRPr="000C6BF9">
        <w:rPr>
          <w:i/>
          <w:lang w:val="lt-LT"/>
        </w:rPr>
        <w:tab/>
      </w:r>
      <w:r w:rsidRPr="000C6BF9">
        <w:rPr>
          <w:i/>
          <w:lang w:val="lt-LT"/>
        </w:rPr>
        <w:tab/>
        <w:t>Daiva Thumat</w:t>
      </w:r>
    </w:p>
    <w:p w:rsidR="00677668" w:rsidRPr="000C6BF9" w:rsidRDefault="00677668">
      <w:pPr>
        <w:rPr>
          <w:lang w:val="lt-LT"/>
        </w:rPr>
      </w:pPr>
      <w:bookmarkStart w:id="0" w:name="_GoBack"/>
      <w:bookmarkEnd w:id="0"/>
    </w:p>
    <w:sectPr w:rsidR="00677668" w:rsidRPr="000C6BF9" w:rsidSect="0090697E">
      <w:footerReference w:type="default" r:id="rId11"/>
      <w:pgSz w:w="11906" w:h="16838"/>
      <w:pgMar w:top="1134" w:right="454" w:bottom="1134" w:left="158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A0" w:rsidRDefault="00874AA0" w:rsidP="00F47FEB">
      <w:r>
        <w:separator/>
      </w:r>
    </w:p>
  </w:endnote>
  <w:endnote w:type="continuationSeparator" w:id="0">
    <w:p w:rsidR="00874AA0" w:rsidRDefault="00874AA0"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90697E"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P:\Tarybos_projektai_2011-2018\2018_metai\2018-03\TUR08sKJPV.docx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A0" w:rsidRDefault="00874AA0" w:rsidP="00F47FEB">
      <w:r>
        <w:separator/>
      </w:r>
    </w:p>
  </w:footnote>
  <w:footnote w:type="continuationSeparator" w:id="0">
    <w:p w:rsidR="00874AA0" w:rsidRDefault="00874AA0" w:rsidP="00F4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C6A"/>
    <w:multiLevelType w:val="multilevel"/>
    <w:tmpl w:val="0A26D5B2"/>
    <w:lvl w:ilvl="0">
      <w:start w:val="1"/>
      <w:numFmt w:val="decimal"/>
      <w:lvlText w:val="%1."/>
      <w:lvlJc w:val="left"/>
      <w:pPr>
        <w:ind w:left="1324" w:hanging="360"/>
      </w:pPr>
      <w:rPr>
        <w:rFonts w:hint="default"/>
      </w:rPr>
    </w:lvl>
    <w:lvl w:ilvl="1">
      <w:start w:val="1"/>
      <w:numFmt w:val="decimal"/>
      <w:isLgl/>
      <w:lvlText w:val="%1.%2."/>
      <w:lvlJc w:val="left"/>
      <w:pPr>
        <w:ind w:left="6636" w:hanging="54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1" w15:restartNumberingAfterBreak="0">
    <w:nsid w:val="7BE67BC9"/>
    <w:multiLevelType w:val="hybridMultilevel"/>
    <w:tmpl w:val="71CE77F6"/>
    <w:lvl w:ilvl="0" w:tplc="DB447CB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12106"/>
    <w:rsid w:val="000127FD"/>
    <w:rsid w:val="00046754"/>
    <w:rsid w:val="000762FC"/>
    <w:rsid w:val="000C6BF9"/>
    <w:rsid w:val="000F1D86"/>
    <w:rsid w:val="000F771C"/>
    <w:rsid w:val="00130D80"/>
    <w:rsid w:val="001535C6"/>
    <w:rsid w:val="001831D2"/>
    <w:rsid w:val="001905A7"/>
    <w:rsid w:val="001A69FE"/>
    <w:rsid w:val="001A7274"/>
    <w:rsid w:val="001D3890"/>
    <w:rsid w:val="00210E44"/>
    <w:rsid w:val="00210F78"/>
    <w:rsid w:val="002361EF"/>
    <w:rsid w:val="00241F24"/>
    <w:rsid w:val="002663F0"/>
    <w:rsid w:val="00274FC4"/>
    <w:rsid w:val="00284C35"/>
    <w:rsid w:val="00295E9F"/>
    <w:rsid w:val="002D752F"/>
    <w:rsid w:val="002E3D5B"/>
    <w:rsid w:val="002F0DE1"/>
    <w:rsid w:val="00300228"/>
    <w:rsid w:val="00340389"/>
    <w:rsid w:val="003678D5"/>
    <w:rsid w:val="0038710F"/>
    <w:rsid w:val="0039489E"/>
    <w:rsid w:val="003C4AA1"/>
    <w:rsid w:val="003E3E3C"/>
    <w:rsid w:val="00400D58"/>
    <w:rsid w:val="00422C61"/>
    <w:rsid w:val="0042342E"/>
    <w:rsid w:val="004277E5"/>
    <w:rsid w:val="00480452"/>
    <w:rsid w:val="004A125D"/>
    <w:rsid w:val="004C43BA"/>
    <w:rsid w:val="004D5784"/>
    <w:rsid w:val="0050015C"/>
    <w:rsid w:val="0054764E"/>
    <w:rsid w:val="0059010E"/>
    <w:rsid w:val="005919A1"/>
    <w:rsid w:val="005D0E2C"/>
    <w:rsid w:val="005E5453"/>
    <w:rsid w:val="00621299"/>
    <w:rsid w:val="00656045"/>
    <w:rsid w:val="00665C68"/>
    <w:rsid w:val="006727F7"/>
    <w:rsid w:val="00677668"/>
    <w:rsid w:val="006920B0"/>
    <w:rsid w:val="00692855"/>
    <w:rsid w:val="006D6447"/>
    <w:rsid w:val="00717A9B"/>
    <w:rsid w:val="00726459"/>
    <w:rsid w:val="007776A1"/>
    <w:rsid w:val="00790C2F"/>
    <w:rsid w:val="007B16F3"/>
    <w:rsid w:val="007B34C2"/>
    <w:rsid w:val="007F2967"/>
    <w:rsid w:val="008078D9"/>
    <w:rsid w:val="00814E91"/>
    <w:rsid w:val="008166A6"/>
    <w:rsid w:val="00841876"/>
    <w:rsid w:val="0084430A"/>
    <w:rsid w:val="0087272C"/>
    <w:rsid w:val="00874AA0"/>
    <w:rsid w:val="008B7B2B"/>
    <w:rsid w:val="008C5E81"/>
    <w:rsid w:val="0090697E"/>
    <w:rsid w:val="00927047"/>
    <w:rsid w:val="009A4134"/>
    <w:rsid w:val="009B23E6"/>
    <w:rsid w:val="009D70EB"/>
    <w:rsid w:val="009E15B3"/>
    <w:rsid w:val="00A37CF4"/>
    <w:rsid w:val="00A6270B"/>
    <w:rsid w:val="00A9079D"/>
    <w:rsid w:val="00A96CFC"/>
    <w:rsid w:val="00AB710F"/>
    <w:rsid w:val="00AC6807"/>
    <w:rsid w:val="00AE0DB3"/>
    <w:rsid w:val="00AE77DB"/>
    <w:rsid w:val="00AF1A7A"/>
    <w:rsid w:val="00B12F35"/>
    <w:rsid w:val="00B64B2B"/>
    <w:rsid w:val="00BA1480"/>
    <w:rsid w:val="00BF79DA"/>
    <w:rsid w:val="00C17AB6"/>
    <w:rsid w:val="00C44A46"/>
    <w:rsid w:val="00CB6BBC"/>
    <w:rsid w:val="00CD3BB9"/>
    <w:rsid w:val="00D13914"/>
    <w:rsid w:val="00DC4B6A"/>
    <w:rsid w:val="00DC5C00"/>
    <w:rsid w:val="00DE27A8"/>
    <w:rsid w:val="00E104D6"/>
    <w:rsid w:val="00E62A92"/>
    <w:rsid w:val="00E73912"/>
    <w:rsid w:val="00E8726B"/>
    <w:rsid w:val="00E95F7E"/>
    <w:rsid w:val="00EA2CE8"/>
    <w:rsid w:val="00EE65E1"/>
    <w:rsid w:val="00EF3822"/>
    <w:rsid w:val="00F0099E"/>
    <w:rsid w:val="00F041DB"/>
    <w:rsid w:val="00F16273"/>
    <w:rsid w:val="00F47FEB"/>
    <w:rsid w:val="00F6039D"/>
    <w:rsid w:val="00F84210"/>
    <w:rsid w:val="00F91D0B"/>
    <w:rsid w:val="00FA396F"/>
    <w:rsid w:val="00FA49FD"/>
    <w:rsid w:val="00FA60E0"/>
    <w:rsid w:val="00FC7BE4"/>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link w:val="Antrat2Diagrama"/>
    <w:semiHidden/>
    <w:unhideWhenUsed/>
    <w:qFormat/>
    <w:rsid w:val="003871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 w:type="character" w:customStyle="1" w:styleId="Antrat2Diagrama">
    <w:name w:val="Antraštė 2 Diagrama"/>
    <w:basedOn w:val="Numatytasispastraiposriftas"/>
    <w:link w:val="Antrat2"/>
    <w:semiHidden/>
    <w:rsid w:val="0038710F"/>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1251042730">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1">
          <w:marLeft w:val="0"/>
          <w:marRight w:val="0"/>
          <w:marTop w:val="0"/>
          <w:marBottom w:val="0"/>
          <w:divBdr>
            <w:top w:val="none" w:sz="0" w:space="0" w:color="auto"/>
            <w:left w:val="none" w:sz="0" w:space="0" w:color="auto"/>
            <w:bottom w:val="none" w:sz="0" w:space="0" w:color="auto"/>
            <w:right w:val="none" w:sz="0" w:space="0" w:color="auto"/>
          </w:divBdr>
        </w:div>
      </w:divsChild>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 w:id="1939755435">
      <w:bodyDiv w:val="1"/>
      <w:marLeft w:val="0"/>
      <w:marRight w:val="0"/>
      <w:marTop w:val="0"/>
      <w:marBottom w:val="0"/>
      <w:divBdr>
        <w:top w:val="none" w:sz="0" w:space="0" w:color="auto"/>
        <w:left w:val="none" w:sz="0" w:space="0" w:color="auto"/>
        <w:bottom w:val="none" w:sz="0" w:space="0" w:color="auto"/>
        <w:right w:val="none" w:sz="0" w:space="0" w:color="auto"/>
      </w:divBdr>
      <w:divsChild>
        <w:div w:id="46026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8priedas2.pdf" TargetMode="External"/><Relationship Id="rId4" Type="http://schemas.openxmlformats.org/officeDocument/2006/relationships/settings" Target="settings.xml"/><Relationship Id="rId9" Type="http://schemas.openxmlformats.org/officeDocument/2006/relationships/hyperlink" Target="TUR08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7700-3D84-4D84-8A60-665C4923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862</Words>
  <Characters>6367</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16</cp:revision>
  <cp:lastPrinted>2018-02-15T11:42:00Z</cp:lastPrinted>
  <dcterms:created xsi:type="dcterms:W3CDTF">2018-03-06T06:52:00Z</dcterms:created>
  <dcterms:modified xsi:type="dcterms:W3CDTF">2018-03-14T13:15:00Z</dcterms:modified>
  <cp:category>SPRENDIMAS</cp:category>
</cp:coreProperties>
</file>