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472"/>
      </w:tblGrid>
      <w:tr w:rsidR="00B300CC" w:rsidTr="00B300CC">
        <w:trPr>
          <w:cantSplit/>
          <w:trHeight w:val="1037"/>
        </w:trPr>
        <w:tc>
          <w:tcPr>
            <w:tcW w:w="9472" w:type="dxa"/>
          </w:tcPr>
          <w:p w:rsidR="00B300CC" w:rsidRDefault="00B300CC" w:rsidP="00F017DF">
            <w:pPr>
              <w:pStyle w:val="Antrat1"/>
              <w:spacing w:before="0" w:after="0"/>
              <w:jc w:val="center"/>
              <w:rPr>
                <w:rFonts w:ascii="Times New Roman" w:hAnsi="Times New Roman"/>
                <w:sz w:val="24"/>
                <w:szCs w:val="28"/>
                <w:lang w:val="lt-LT"/>
              </w:rPr>
            </w:pPr>
            <w:r>
              <w:rPr>
                <w:rFonts w:ascii="Times New Roman" w:hAnsi="Times New Roman"/>
                <w:sz w:val="24"/>
                <w:szCs w:val="28"/>
                <w:lang w:val="lt-LT"/>
              </w:rPr>
              <w:t>ŠILUTĖS RAJONO SAVIVALDYBĖS</w:t>
            </w:r>
          </w:p>
          <w:p w:rsidR="00B300CC" w:rsidRDefault="00B300CC" w:rsidP="00F017DF">
            <w:pPr>
              <w:pStyle w:val="Antrat1"/>
              <w:spacing w:before="0" w:after="0"/>
              <w:jc w:val="center"/>
              <w:rPr>
                <w:rFonts w:ascii="Times New Roman" w:hAnsi="Times New Roman"/>
                <w:sz w:val="24"/>
                <w:szCs w:val="28"/>
                <w:lang w:val="lt-LT"/>
              </w:rPr>
            </w:pPr>
            <w:r>
              <w:rPr>
                <w:rFonts w:ascii="Times New Roman" w:hAnsi="Times New Roman"/>
                <w:sz w:val="24"/>
                <w:szCs w:val="28"/>
                <w:lang w:val="lt-LT"/>
              </w:rPr>
              <w:t>TARYBA</w:t>
            </w:r>
          </w:p>
          <w:p w:rsidR="00B300CC" w:rsidRDefault="00B300CC">
            <w:pPr>
              <w:spacing w:line="254" w:lineRule="auto"/>
              <w:ind w:left="360"/>
              <w:jc w:val="center"/>
              <w:rPr>
                <w:b/>
                <w:caps/>
                <w:sz w:val="26"/>
              </w:rPr>
            </w:pPr>
          </w:p>
          <w:p w:rsidR="00F017DF" w:rsidRDefault="00F017DF">
            <w:pPr>
              <w:spacing w:line="254" w:lineRule="auto"/>
              <w:ind w:left="360"/>
              <w:jc w:val="center"/>
              <w:rPr>
                <w:b/>
                <w:caps/>
                <w:sz w:val="26"/>
              </w:rPr>
            </w:pPr>
          </w:p>
          <w:p w:rsidR="00F017DF" w:rsidRDefault="00F017DF">
            <w:pPr>
              <w:spacing w:line="254" w:lineRule="auto"/>
              <w:ind w:left="360"/>
              <w:jc w:val="center"/>
              <w:rPr>
                <w:b/>
                <w:caps/>
                <w:sz w:val="26"/>
              </w:rPr>
            </w:pPr>
          </w:p>
          <w:p w:rsidR="00F017DF" w:rsidRDefault="00F017DF">
            <w:pPr>
              <w:spacing w:line="254" w:lineRule="auto"/>
              <w:ind w:left="360"/>
              <w:jc w:val="center"/>
              <w:rPr>
                <w:b/>
                <w:caps/>
                <w:sz w:val="26"/>
              </w:rPr>
            </w:pPr>
          </w:p>
          <w:p w:rsidR="00F017DF" w:rsidRDefault="00F017DF">
            <w:pPr>
              <w:spacing w:line="254" w:lineRule="auto"/>
              <w:ind w:left="360"/>
              <w:jc w:val="center"/>
              <w:rPr>
                <w:b/>
                <w:caps/>
                <w:sz w:val="26"/>
              </w:rPr>
            </w:pPr>
          </w:p>
          <w:p w:rsidR="00B300CC" w:rsidRDefault="00B300CC">
            <w:pPr>
              <w:spacing w:line="254" w:lineRule="auto"/>
              <w:ind w:left="360"/>
              <w:jc w:val="center"/>
              <w:rPr>
                <w:b/>
              </w:rPr>
            </w:pPr>
            <w:r>
              <w:rPr>
                <w:b/>
                <w:caps/>
              </w:rPr>
              <w:t>sprendimas</w:t>
            </w:r>
            <w:r>
              <w:rPr>
                <w:b/>
              </w:rPr>
              <w:t xml:space="preserve"> </w:t>
            </w:r>
          </w:p>
          <w:p w:rsidR="00B300CC" w:rsidRDefault="00B300CC">
            <w:pPr>
              <w:pStyle w:val="ISTATYMAS"/>
              <w:spacing w:line="254" w:lineRule="auto"/>
              <w:rPr>
                <w:rFonts w:ascii="Times New Roman" w:hAnsi="Times New Roman"/>
                <w:b/>
                <w:sz w:val="24"/>
                <w:szCs w:val="24"/>
                <w:lang w:val="lt-LT"/>
              </w:rPr>
            </w:pPr>
            <w:r>
              <w:rPr>
                <w:rFonts w:ascii="Times New Roman" w:hAnsi="Times New Roman"/>
                <w:b/>
                <w:sz w:val="24"/>
                <w:szCs w:val="24"/>
                <w:lang w:val="lt-LT"/>
              </w:rPr>
              <w:t>DĖL ŠILUTĖS RAJONO SAVIVALDYBĖS APLINKOS APSAUGOS RĖMIMO SPECIALIOSIOS PROGRAMOS 2017 METŲ PROGRAMOS PRIEMONIŲ VYKDYMO ATASKAITOS PATVIRTINIMO</w:t>
            </w:r>
          </w:p>
          <w:p w:rsidR="00B300CC" w:rsidRDefault="00B300CC">
            <w:pPr>
              <w:spacing w:line="254" w:lineRule="auto"/>
              <w:jc w:val="center"/>
              <w:rPr>
                <w:bCs/>
              </w:rPr>
            </w:pPr>
          </w:p>
          <w:p w:rsidR="00B300CC" w:rsidRDefault="00B300CC">
            <w:pPr>
              <w:spacing w:line="254" w:lineRule="auto"/>
              <w:jc w:val="center"/>
              <w:rPr>
                <w:bCs/>
              </w:rPr>
            </w:pPr>
            <w:r>
              <w:rPr>
                <w:bCs/>
              </w:rPr>
              <w:t>2018 m. vasario 2</w:t>
            </w:r>
            <w:r w:rsidR="00F017DF">
              <w:rPr>
                <w:bCs/>
              </w:rPr>
              <w:t>0</w:t>
            </w:r>
            <w:r>
              <w:rPr>
                <w:bCs/>
              </w:rPr>
              <w:t xml:space="preserve"> Nr. T1- </w:t>
            </w:r>
          </w:p>
          <w:p w:rsidR="00B300CC" w:rsidRDefault="00B300CC">
            <w:pPr>
              <w:spacing w:line="254" w:lineRule="auto"/>
              <w:jc w:val="center"/>
              <w:rPr>
                <w:bCs/>
              </w:rPr>
            </w:pPr>
            <w:r>
              <w:rPr>
                <w:bCs/>
              </w:rPr>
              <w:t xml:space="preserve">Šilutė   </w:t>
            </w:r>
          </w:p>
          <w:p w:rsidR="00B300CC" w:rsidRDefault="00B300CC">
            <w:pPr>
              <w:pStyle w:val="Antrat2"/>
              <w:framePr w:wrap="auto" w:hAnchor="text" w:x="1659" w:y="96"/>
              <w:tabs>
                <w:tab w:val="num" w:pos="0"/>
              </w:tabs>
              <w:spacing w:line="254" w:lineRule="auto"/>
              <w:rPr>
                <w:bCs w:val="0"/>
                <w:sz w:val="24"/>
              </w:rPr>
            </w:pPr>
          </w:p>
          <w:p w:rsidR="00B300CC" w:rsidRDefault="00B300CC" w:rsidP="00F017DF">
            <w:pPr>
              <w:pStyle w:val="Pavadinimas1"/>
              <w:spacing w:line="276" w:lineRule="auto"/>
              <w:ind w:left="0" w:firstLine="851"/>
              <w:jc w:val="both"/>
              <w:rPr>
                <w:b w:val="0"/>
                <w:sz w:val="24"/>
                <w:szCs w:val="24"/>
              </w:rPr>
            </w:pPr>
            <w:r>
              <w:rPr>
                <w:b w:val="0"/>
                <w:caps w:val="0"/>
                <w:sz w:val="24"/>
                <w:szCs w:val="24"/>
              </w:rPr>
              <w:t xml:space="preserve">Vadovaudamasi Lietuvos Respublikos vietos savivaldos įstatymo 16 straipsnio 2 dalies 40 punktu, Lietuvos Respublikos aplinkos ministro </w:t>
            </w:r>
            <w:smartTag w:uri="urn:schemas-microsoft-com:office:smarttags" w:element="metricconverter">
              <w:smartTagPr>
                <w:attr w:name="ProductID" w:val="2011 m"/>
              </w:smartTagPr>
              <w:r>
                <w:rPr>
                  <w:b w:val="0"/>
                  <w:caps w:val="0"/>
                  <w:sz w:val="24"/>
                  <w:szCs w:val="24"/>
                </w:rPr>
                <w:t>2011 m</w:t>
              </w:r>
            </w:smartTag>
            <w:r>
              <w:rPr>
                <w:b w:val="0"/>
                <w:caps w:val="0"/>
                <w:sz w:val="24"/>
                <w:szCs w:val="24"/>
              </w:rPr>
              <w:t xml:space="preserve">. kovo 4 d. įsakymo Nr. D1-201 </w:t>
            </w:r>
            <w:r>
              <w:rPr>
                <w:caps w:val="0"/>
              </w:rPr>
              <w:t xml:space="preserve"> „</w:t>
            </w:r>
            <w:r>
              <w:rPr>
                <w:b w:val="0"/>
                <w:caps w:val="0"/>
                <w:sz w:val="24"/>
                <w:szCs w:val="24"/>
              </w:rPr>
              <w:t xml:space="preserve">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II dalies 4 punktu, Šilutės rajono </w:t>
            </w:r>
            <w:r>
              <w:rPr>
                <w:b w:val="0"/>
                <w:caps w:val="0"/>
              </w:rPr>
              <w:t xml:space="preserve">savivaldybės  taryba  </w:t>
            </w:r>
            <w:r>
              <w:rPr>
                <w:b w:val="0"/>
                <w:caps w:val="0"/>
                <w:sz w:val="24"/>
                <w:szCs w:val="24"/>
              </w:rPr>
              <w:t>n u s p r e n d ž i a:</w:t>
            </w:r>
          </w:p>
          <w:p w:rsidR="00B300CC" w:rsidRDefault="00B300CC" w:rsidP="00F017DF">
            <w:pPr>
              <w:framePr w:wrap="auto" w:hAnchor="text" w:x="1659" w:y="96"/>
              <w:spacing w:line="276" w:lineRule="auto"/>
              <w:ind w:firstLine="851"/>
              <w:jc w:val="both"/>
            </w:pPr>
            <w:r>
              <w:t>Patvirtinti Šilutės rajono savivaldybės aplinkos apsaugos rėmimo specialiosios programos 2017</w:t>
            </w:r>
            <w:r w:rsidR="00B81FCA">
              <w:t xml:space="preserve"> </w:t>
            </w:r>
            <w:r>
              <w:t>metų priemonių vykdymo ataskaitą  (pridedama).</w:t>
            </w:r>
          </w:p>
          <w:p w:rsidR="00B300CC" w:rsidRDefault="00545BC9" w:rsidP="00F017DF">
            <w:pPr>
              <w:widowControl/>
              <w:suppressAutoHyphens w:val="0"/>
              <w:spacing w:line="276" w:lineRule="auto"/>
              <w:ind w:firstLine="851"/>
              <w:jc w:val="both"/>
              <w:rPr>
                <w:rFonts w:ascii="Times New Roman" w:hAnsi="Times New Roman" w:cs="Times New Roman"/>
              </w:rPr>
            </w:pPr>
            <w:r w:rsidRPr="00545BC9">
              <w:rPr>
                <w:rFonts w:ascii="Times New Roman" w:hAnsi="Times New Roman" w:cs="Times New Roma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B81FCA">
              <w:rPr>
                <w:rFonts w:ascii="Times New Roman" w:hAnsi="Times New Roman" w:cs="Times New Roman"/>
              </w:rPr>
              <w:t>.</w:t>
            </w:r>
          </w:p>
          <w:p w:rsidR="00F017DF" w:rsidRDefault="00F017DF" w:rsidP="00F017DF">
            <w:pPr>
              <w:widowControl/>
              <w:suppressAutoHyphens w:val="0"/>
              <w:spacing w:line="276" w:lineRule="auto"/>
              <w:ind w:firstLine="851"/>
              <w:jc w:val="both"/>
              <w:rPr>
                <w:rFonts w:ascii="Times New Roman" w:hAnsi="Times New Roman" w:cs="Times New Roman"/>
              </w:rPr>
            </w:pPr>
          </w:p>
          <w:p w:rsidR="00F017DF" w:rsidRDefault="00F017DF" w:rsidP="00F017DF">
            <w:pPr>
              <w:widowControl/>
              <w:suppressAutoHyphens w:val="0"/>
              <w:spacing w:line="276" w:lineRule="auto"/>
              <w:ind w:firstLine="851"/>
              <w:jc w:val="both"/>
            </w:pPr>
          </w:p>
        </w:tc>
      </w:tr>
    </w:tbl>
    <w:p w:rsidR="00B300CC" w:rsidRDefault="00B300CC" w:rsidP="00B300CC">
      <w:pPr>
        <w:pStyle w:val="Antrat1"/>
        <w:ind w:right="180"/>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Savivaldybės meras</w:t>
      </w:r>
    </w:p>
    <w:p w:rsidR="00B300CC" w:rsidRDefault="00B300CC" w:rsidP="00B300CC"/>
    <w:p w:rsidR="00B300CC" w:rsidRPr="00F017DF" w:rsidRDefault="00B300CC" w:rsidP="00B300CC">
      <w:pPr>
        <w:ind w:left="360" w:right="181"/>
        <w:rPr>
          <w:sz w:val="20"/>
          <w:szCs w:val="20"/>
        </w:rPr>
      </w:pPr>
      <w:r w:rsidRPr="00F017DF">
        <w:rPr>
          <w:sz w:val="20"/>
          <w:szCs w:val="20"/>
        </w:rPr>
        <w:t xml:space="preserve"> Virgilijus </w:t>
      </w:r>
      <w:proofErr w:type="spellStart"/>
      <w:r w:rsidRPr="00F017DF">
        <w:rPr>
          <w:sz w:val="20"/>
          <w:szCs w:val="20"/>
        </w:rPr>
        <w:t>Pozingis</w:t>
      </w:r>
      <w:proofErr w:type="spellEnd"/>
      <w:r w:rsidRPr="00F017DF">
        <w:rPr>
          <w:sz w:val="20"/>
          <w:szCs w:val="20"/>
        </w:rPr>
        <w:t xml:space="preserve">                            Vita Stulgienė                  </w:t>
      </w:r>
    </w:p>
    <w:p w:rsidR="00B300CC" w:rsidRPr="00F017DF" w:rsidRDefault="00B300CC" w:rsidP="00B300CC">
      <w:pPr>
        <w:ind w:left="360" w:right="181"/>
        <w:rPr>
          <w:sz w:val="20"/>
          <w:szCs w:val="20"/>
        </w:rPr>
      </w:pPr>
      <w:r w:rsidRPr="00F017DF">
        <w:rPr>
          <w:sz w:val="20"/>
          <w:szCs w:val="20"/>
        </w:rPr>
        <w:t>2018-01-                                            2018-02-</w:t>
      </w:r>
      <w:r w:rsidR="00B81FCA" w:rsidRPr="00F017DF">
        <w:rPr>
          <w:sz w:val="20"/>
          <w:szCs w:val="20"/>
        </w:rPr>
        <w:t>07</w:t>
      </w:r>
      <w:r w:rsidRPr="00F017DF">
        <w:rPr>
          <w:sz w:val="20"/>
          <w:szCs w:val="20"/>
        </w:rPr>
        <w:t xml:space="preserve">                                                </w:t>
      </w:r>
    </w:p>
    <w:p w:rsidR="00B300CC" w:rsidRPr="00F017DF" w:rsidRDefault="00B300CC" w:rsidP="00B300CC">
      <w:pPr>
        <w:rPr>
          <w:sz w:val="20"/>
          <w:szCs w:val="20"/>
        </w:rPr>
      </w:pPr>
      <w:r w:rsidRPr="00F017DF">
        <w:rPr>
          <w:sz w:val="20"/>
          <w:szCs w:val="20"/>
        </w:rPr>
        <w:tab/>
      </w:r>
      <w:r w:rsidRPr="00F017DF">
        <w:rPr>
          <w:sz w:val="20"/>
          <w:szCs w:val="20"/>
        </w:rPr>
        <w:tab/>
      </w:r>
      <w:r w:rsidRPr="00F017DF">
        <w:rPr>
          <w:sz w:val="20"/>
          <w:szCs w:val="20"/>
        </w:rPr>
        <w:tab/>
      </w:r>
      <w:r w:rsidRPr="00F017DF">
        <w:rPr>
          <w:sz w:val="20"/>
          <w:szCs w:val="20"/>
        </w:rPr>
        <w:tab/>
        <w:t xml:space="preserve"> </w:t>
      </w:r>
      <w:r w:rsidRPr="00F017DF">
        <w:rPr>
          <w:sz w:val="20"/>
          <w:szCs w:val="20"/>
        </w:rPr>
        <w:tab/>
        <w:t xml:space="preserve">  </w:t>
      </w:r>
    </w:p>
    <w:p w:rsidR="00B300CC" w:rsidRPr="00F017DF" w:rsidRDefault="00B300CC" w:rsidP="00B300CC">
      <w:pPr>
        <w:rPr>
          <w:sz w:val="20"/>
          <w:szCs w:val="20"/>
        </w:rPr>
      </w:pPr>
      <w:r w:rsidRPr="00F017DF">
        <w:rPr>
          <w:sz w:val="20"/>
          <w:szCs w:val="20"/>
        </w:rPr>
        <w:t xml:space="preserve">      Arvydas Bielskis                           </w:t>
      </w:r>
      <w:proofErr w:type="spellStart"/>
      <w:r w:rsidRPr="00F017DF">
        <w:rPr>
          <w:sz w:val="20"/>
          <w:szCs w:val="20"/>
        </w:rPr>
        <w:t>Dorita</w:t>
      </w:r>
      <w:proofErr w:type="spellEnd"/>
      <w:r w:rsidRPr="00F017DF">
        <w:rPr>
          <w:sz w:val="20"/>
          <w:szCs w:val="20"/>
        </w:rPr>
        <w:t xml:space="preserve"> </w:t>
      </w:r>
      <w:proofErr w:type="spellStart"/>
      <w:r w:rsidRPr="00F017DF">
        <w:rPr>
          <w:sz w:val="20"/>
          <w:szCs w:val="20"/>
        </w:rPr>
        <w:t>Mongirdait</w:t>
      </w:r>
      <w:r w:rsidR="00B81FCA" w:rsidRPr="00F017DF">
        <w:rPr>
          <w:sz w:val="20"/>
          <w:szCs w:val="20"/>
        </w:rPr>
        <w:t>ė</w:t>
      </w:r>
      <w:proofErr w:type="spellEnd"/>
      <w:r w:rsidRPr="00F017DF">
        <w:rPr>
          <w:sz w:val="20"/>
          <w:szCs w:val="20"/>
        </w:rPr>
        <w:t xml:space="preserve">       </w:t>
      </w:r>
    </w:p>
    <w:p w:rsidR="00B300CC" w:rsidRPr="00F017DF" w:rsidRDefault="00B300CC" w:rsidP="00B300CC">
      <w:pPr>
        <w:rPr>
          <w:sz w:val="20"/>
          <w:szCs w:val="20"/>
        </w:rPr>
      </w:pPr>
      <w:r w:rsidRPr="00F017DF">
        <w:rPr>
          <w:sz w:val="20"/>
          <w:szCs w:val="20"/>
        </w:rPr>
        <w:t xml:space="preserve">       2018-</w:t>
      </w:r>
      <w:r w:rsidR="00B13E65" w:rsidRPr="00F017DF">
        <w:rPr>
          <w:sz w:val="20"/>
          <w:szCs w:val="20"/>
        </w:rPr>
        <w:t>02-06</w:t>
      </w:r>
      <w:r w:rsidRPr="00F017DF">
        <w:rPr>
          <w:sz w:val="20"/>
          <w:szCs w:val="20"/>
        </w:rPr>
        <w:t xml:space="preserve">                                            2018-02</w:t>
      </w:r>
      <w:r w:rsidR="00E07653" w:rsidRPr="00F017DF">
        <w:rPr>
          <w:sz w:val="20"/>
          <w:szCs w:val="20"/>
        </w:rPr>
        <w:t>-07</w:t>
      </w:r>
      <w:r w:rsidRPr="00F017DF">
        <w:rPr>
          <w:sz w:val="20"/>
          <w:szCs w:val="20"/>
        </w:rPr>
        <w:t xml:space="preserve">                         </w:t>
      </w:r>
    </w:p>
    <w:p w:rsidR="00F017DF" w:rsidRDefault="00F017DF" w:rsidP="00B300CC"/>
    <w:p w:rsidR="00F017DF" w:rsidRDefault="00B300CC" w:rsidP="00B300CC">
      <w:r>
        <w:t xml:space="preserve"> Rengė  </w:t>
      </w:r>
    </w:p>
    <w:p w:rsidR="00F017DF" w:rsidRDefault="00F017DF" w:rsidP="00B300CC"/>
    <w:p w:rsidR="00F017DF" w:rsidRDefault="00B300CC" w:rsidP="00F017DF">
      <w:r>
        <w:t>Remigijus Rimkus</w:t>
      </w:r>
    </w:p>
    <w:p w:rsidR="00D12091" w:rsidRDefault="00F017DF" w:rsidP="00F017DF">
      <w:r>
        <w:t>2018-02-07</w:t>
      </w:r>
    </w:p>
    <w:p w:rsidR="00B300CC" w:rsidRPr="00F017DF" w:rsidRDefault="00D12091" w:rsidP="0080704C">
      <w:pPr>
        <w:widowControl/>
        <w:suppressAutoHyphens w:val="0"/>
        <w:spacing w:after="160" w:line="259" w:lineRule="auto"/>
      </w:pPr>
      <w:r>
        <w:br w:type="page"/>
      </w:r>
    </w:p>
    <w:p w:rsidR="00B300CC" w:rsidRDefault="00B300CC" w:rsidP="00B300CC">
      <w:pPr>
        <w:widowControl/>
        <w:tabs>
          <w:tab w:val="left" w:pos="1304"/>
          <w:tab w:val="left" w:pos="1457"/>
          <w:tab w:val="left" w:pos="1604"/>
          <w:tab w:val="left" w:pos="1757"/>
        </w:tabs>
        <w:suppressAutoHyphens w:val="0"/>
        <w:autoSpaceDE w:val="0"/>
        <w:autoSpaceDN w:val="0"/>
        <w:adjustRightInd w:val="0"/>
        <w:ind w:left="5529"/>
        <w:rPr>
          <w:rFonts w:ascii="Times New Roman" w:hAnsi="Times New Roman" w:cs="Times New Roman"/>
        </w:rPr>
      </w:pPr>
      <w:r>
        <w:rPr>
          <w:rFonts w:ascii="Times New Roman" w:hAnsi="Times New Roman" w:cs="Times New Roman"/>
        </w:rPr>
        <w:t>PATVIRTINTA</w:t>
      </w:r>
    </w:p>
    <w:p w:rsidR="00B300CC" w:rsidRDefault="00B300CC" w:rsidP="00B300CC">
      <w:pPr>
        <w:widowControl/>
        <w:tabs>
          <w:tab w:val="left" w:pos="1304"/>
          <w:tab w:val="left" w:pos="1457"/>
          <w:tab w:val="left" w:pos="1604"/>
          <w:tab w:val="left" w:pos="1757"/>
        </w:tabs>
        <w:suppressAutoHyphens w:val="0"/>
        <w:autoSpaceDE w:val="0"/>
        <w:autoSpaceDN w:val="0"/>
        <w:adjustRightInd w:val="0"/>
        <w:ind w:left="5529"/>
        <w:rPr>
          <w:rFonts w:ascii="Times New Roman" w:hAnsi="Times New Roman" w:cs="Times New Roman"/>
        </w:rPr>
      </w:pPr>
      <w:r>
        <w:rPr>
          <w:rFonts w:ascii="Times New Roman" w:hAnsi="Times New Roman" w:cs="Times New Roman"/>
        </w:rPr>
        <w:t>Šilutės rajono savivaldybės</w:t>
      </w:r>
    </w:p>
    <w:p w:rsidR="00B300CC" w:rsidRDefault="00B300CC" w:rsidP="00B300CC">
      <w:pPr>
        <w:widowControl/>
        <w:tabs>
          <w:tab w:val="left" w:pos="1304"/>
          <w:tab w:val="left" w:pos="1457"/>
          <w:tab w:val="left" w:pos="1604"/>
          <w:tab w:val="left" w:pos="1757"/>
        </w:tabs>
        <w:suppressAutoHyphens w:val="0"/>
        <w:autoSpaceDE w:val="0"/>
        <w:autoSpaceDN w:val="0"/>
        <w:adjustRightInd w:val="0"/>
        <w:ind w:left="5529"/>
        <w:rPr>
          <w:rFonts w:ascii="TimesLT" w:hAnsi="TimesLT" w:cs="Times New Roman"/>
          <w:sz w:val="20"/>
          <w:szCs w:val="20"/>
        </w:rPr>
      </w:pPr>
      <w:r>
        <w:rPr>
          <w:rFonts w:ascii="Times New Roman" w:hAnsi="Times New Roman" w:cs="Times New Roman"/>
        </w:rPr>
        <w:t>tarybos 2018 m. vasario</w:t>
      </w:r>
      <w:r>
        <w:rPr>
          <w:rFonts w:ascii="Times New Roman" w:hAnsi="Times New Roman" w:cs="Times New Roman"/>
          <w:color w:val="FF0000"/>
        </w:rPr>
        <w:t xml:space="preserve">  </w:t>
      </w:r>
      <w:r>
        <w:rPr>
          <w:rFonts w:ascii="Times New Roman" w:hAnsi="Times New Roman" w:cs="Times New Roman"/>
        </w:rPr>
        <w:t>mėn.</w:t>
      </w:r>
      <w:r>
        <w:rPr>
          <w:rFonts w:ascii="Times New Roman" w:hAnsi="Times New Roman" w:cs="Times New Roman"/>
          <w:color w:val="FF0000"/>
        </w:rPr>
        <w:t xml:space="preserve"> </w:t>
      </w:r>
      <w:r>
        <w:rPr>
          <w:rFonts w:ascii="Times New Roman" w:hAnsi="Times New Roman" w:cs="Times New Roman"/>
        </w:rPr>
        <w:t xml:space="preserve">20 d. sprendimu Nr.T1- </w:t>
      </w:r>
    </w:p>
    <w:p w:rsidR="00B300CC" w:rsidRDefault="00B300CC" w:rsidP="00B300CC">
      <w:pPr>
        <w:jc w:val="right"/>
        <w:outlineLvl w:val="0"/>
        <w:rPr>
          <w:rFonts w:ascii="Times New Roman" w:hAnsi="Times New Roman" w:cs="Times New Roman"/>
          <w:b/>
        </w:rPr>
      </w:pPr>
    </w:p>
    <w:p w:rsidR="00F017DF" w:rsidRDefault="00F017DF" w:rsidP="00B300CC">
      <w:pPr>
        <w:jc w:val="right"/>
        <w:outlineLvl w:val="0"/>
        <w:rPr>
          <w:rFonts w:ascii="Times New Roman" w:hAnsi="Times New Roman" w:cs="Times New Roman"/>
          <w:b/>
        </w:rPr>
      </w:pPr>
    </w:p>
    <w:p w:rsidR="00B300CC" w:rsidRDefault="00B300CC" w:rsidP="00B300CC">
      <w:pPr>
        <w:jc w:val="center"/>
        <w:outlineLvl w:val="0"/>
        <w:rPr>
          <w:rFonts w:ascii="Times New Roman" w:hAnsi="Times New Roman" w:cs="Times New Roman"/>
          <w:b/>
        </w:rPr>
      </w:pPr>
      <w:r>
        <w:rPr>
          <w:rFonts w:ascii="Times New Roman" w:hAnsi="Times New Roman" w:cs="Times New Roman"/>
          <w:b/>
        </w:rPr>
        <w:t>ŠILUTĖS RAJONO  SAVIVALDYBĖS ADMINISTRACIJA</w:t>
      </w:r>
    </w:p>
    <w:p w:rsidR="00B300CC" w:rsidRDefault="00B300CC" w:rsidP="00B300CC">
      <w:pPr>
        <w:jc w:val="center"/>
        <w:outlineLvl w:val="0"/>
        <w:rPr>
          <w:rFonts w:ascii="Times New Roman" w:hAnsi="Times New Roman" w:cs="Times New Roman"/>
          <w:sz w:val="20"/>
          <w:szCs w:val="20"/>
        </w:rPr>
      </w:pPr>
      <w:r>
        <w:rPr>
          <w:sz w:val="20"/>
          <w:szCs w:val="20"/>
        </w:rPr>
        <w:t xml:space="preserve">                                                    (Savivaldybės pavadinimas)</w:t>
      </w:r>
      <w:r>
        <w:rPr>
          <w:sz w:val="20"/>
          <w:szCs w:val="20"/>
        </w:rPr>
        <w:tab/>
      </w:r>
      <w:r>
        <w:rPr>
          <w:sz w:val="20"/>
          <w:szCs w:val="20"/>
        </w:rPr>
        <w:tab/>
      </w:r>
      <w:r>
        <w:rPr>
          <w:sz w:val="20"/>
          <w:szCs w:val="20"/>
        </w:rPr>
        <w:tab/>
        <w:t xml:space="preserve">     </w:t>
      </w:r>
    </w:p>
    <w:p w:rsidR="00B300CC" w:rsidRDefault="00B300CC" w:rsidP="00B300CC">
      <w:pPr>
        <w:rPr>
          <w:rFonts w:ascii="Times New Roman" w:hAnsi="Times New Roman" w:cs="Times New Roman"/>
        </w:rPr>
      </w:pPr>
    </w:p>
    <w:p w:rsidR="00B300CC" w:rsidRDefault="00B300CC" w:rsidP="00B300CC">
      <w:pPr>
        <w:jc w:val="center"/>
        <w:outlineLvl w:val="0"/>
        <w:rPr>
          <w:rFonts w:ascii="Times New Roman" w:hAnsi="Times New Roman" w:cs="Times New Roman"/>
          <w:b/>
        </w:rPr>
      </w:pPr>
      <w:r>
        <w:rPr>
          <w:rFonts w:ascii="Times New Roman" w:hAnsi="Times New Roman" w:cs="Times New Roman"/>
          <w:b/>
        </w:rPr>
        <w:t>ŠILUTĖS RAJONO SAVIVALDYBĖS  APLINKOS APSAUGOS RĖMIMO SPECIALIOSIOS PROGRAMOS 2017 METŲ PRIEMONIŲ VYKDYMO ATASKAITA</w:t>
      </w:r>
    </w:p>
    <w:p w:rsidR="00B300CC" w:rsidRDefault="00B300CC" w:rsidP="00B300CC">
      <w:pPr>
        <w:widowControl/>
        <w:suppressAutoHyphens w:val="0"/>
        <w:autoSpaceDE w:val="0"/>
        <w:autoSpaceDN w:val="0"/>
        <w:adjustRightInd w:val="0"/>
        <w:jc w:val="both"/>
        <w:rPr>
          <w:rFonts w:ascii="Times New Roman" w:hAnsi="Times New Roman" w:cs="Times New Roman"/>
          <w:b/>
        </w:rPr>
      </w:pPr>
    </w:p>
    <w:p w:rsidR="00B300CC" w:rsidRDefault="00B300CC" w:rsidP="00B300CC">
      <w:pPr>
        <w:widowControl/>
        <w:suppressAutoHyphens w:val="0"/>
        <w:autoSpaceDE w:val="0"/>
        <w:autoSpaceDN w:val="0"/>
        <w:adjustRightInd w:val="0"/>
        <w:ind w:firstLine="312"/>
        <w:jc w:val="both"/>
        <w:rPr>
          <w:rFonts w:ascii="Times New Roman" w:hAnsi="Times New Roman" w:cs="Times New Roman"/>
        </w:rPr>
      </w:pPr>
      <w:r>
        <w:rPr>
          <w:rFonts w:ascii="Times New Roman" w:hAnsi="Times New Roman" w:cs="Times New Roman"/>
        </w:rPr>
        <w:t>1. Informacija apie Šilutės rajono savivaldybės aplinkos apsaugos rėmimo specialiosios programos (toliau – Programa) lėšas</w:t>
      </w:r>
    </w:p>
    <w:p w:rsidR="00B300CC" w:rsidRDefault="00B300CC" w:rsidP="00B300CC">
      <w:pPr>
        <w:widowControl/>
        <w:suppressAutoHyphens w:val="0"/>
        <w:autoSpaceDE w:val="0"/>
        <w:autoSpaceDN w:val="0"/>
        <w:adjustRightInd w:val="0"/>
        <w:ind w:firstLine="312"/>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7315"/>
        <w:gridCol w:w="1418"/>
      </w:tblGrid>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jc w:val="center"/>
              <w:rPr>
                <w:rFonts w:ascii="Times New Roman" w:hAnsi="Times New Roman" w:cs="Times New Roman"/>
                <w:b/>
              </w:rPr>
            </w:pPr>
            <w:r>
              <w:rPr>
                <w:rFonts w:ascii="Times New Roman" w:hAnsi="Times New Roman" w:cs="Times New Roman"/>
                <w:b/>
              </w:rPr>
              <w:t>Eil. Nr.</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ind w:firstLine="312"/>
              <w:jc w:val="center"/>
              <w:rPr>
                <w:rFonts w:ascii="Times New Roman" w:hAnsi="Times New Roman" w:cs="Times New Roman"/>
                <w:b/>
              </w:rPr>
            </w:pPr>
            <w:r>
              <w:rPr>
                <w:rFonts w:ascii="Times New Roman" w:hAnsi="Times New Roman" w:cs="Times New Roman"/>
                <w:b/>
              </w:rPr>
              <w:t>(1) Programos finansavimo šaltiniai</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jc w:val="center"/>
              <w:rPr>
                <w:rFonts w:ascii="Times New Roman" w:hAnsi="Times New Roman" w:cs="Times New Roman"/>
                <w:b/>
              </w:rPr>
            </w:pPr>
            <w:r>
              <w:rPr>
                <w:rFonts w:ascii="Times New Roman" w:hAnsi="Times New Roman" w:cs="Times New Roman"/>
                <w:b/>
              </w:rPr>
              <w:t>Surinkta lėšų, Eur</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Mokesčiai už teršalų išmetimą į aplinką</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60 443,00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1.2.</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Mokesčiai už valstybinius gamtos išteklius</w:t>
            </w:r>
            <w:r w:rsidR="00B81FCA">
              <w:rPr>
                <w:rFonts w:ascii="Times New Roman" w:hAnsi="Times New Roman" w:cs="Times New Roman"/>
              </w:rPr>
              <w:t xml:space="preserve"> </w:t>
            </w:r>
            <w:r>
              <w:rPr>
                <w:rFonts w:ascii="Times New Roman" w:hAnsi="Times New Roman" w:cs="Times New Roman"/>
              </w:rPr>
              <w:t>(naudingąsias iškasenas, vandenį, statybinį gruntą ir angliavandenilius)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125 487,00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1.3.</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Lėšos, gautos kaip želdinių atkuriamosios vertės kompensacija</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1.4.</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Savanoriškos juridinių ir fizinių asmenų įmokos ir kitos teisėtai gautos lėšos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1.5.</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Iš viso (1.1 + 1.2 + 1.3 + 1.4):</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185 930,00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000000"/>
              </w:rPr>
            </w:pPr>
            <w:r>
              <w:rPr>
                <w:rFonts w:ascii="Times New Roman" w:hAnsi="Times New Roman" w:cs="Times New Roman"/>
                <w:color w:val="000000"/>
              </w:rPr>
              <w:t>1.6.</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000000"/>
              </w:rPr>
            </w:pPr>
            <w:r>
              <w:rPr>
                <w:rFonts w:ascii="Times New Roman" w:hAnsi="Times New Roman" w:cs="Times New Roman"/>
              </w:rPr>
              <w:t>Mokesčiai, sumokėti už medžiojamųjų gyvūnų išteklių naudojimą</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19 716,00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000000"/>
              </w:rPr>
            </w:pPr>
            <w:r>
              <w:rPr>
                <w:rFonts w:ascii="Times New Roman" w:hAnsi="Times New Roman" w:cs="Times New Roman"/>
                <w:color w:val="000000"/>
              </w:rPr>
              <w:t>1.7.</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000000"/>
              </w:rPr>
            </w:pPr>
            <w:r>
              <w:rPr>
                <w:rFonts w:ascii="Times New Roman" w:hAnsi="Times New Roman" w:cs="Times New Roman"/>
              </w:rPr>
              <w:t>Ankstesnio ataskaitinio laikotarpio ataskaitos atitinkamų lėšų likutis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975,00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1.8.</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Iš viso (1.6 + 1.7):</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20</w:t>
            </w:r>
            <w:r w:rsidR="00B81FCA">
              <w:rPr>
                <w:rFonts w:ascii="Times New Roman" w:hAnsi="Times New Roman" w:cs="Times New Roman"/>
              </w:rPr>
              <w:t xml:space="preserve"> </w:t>
            </w:r>
            <w:r>
              <w:rPr>
                <w:rFonts w:ascii="Times New Roman" w:hAnsi="Times New Roman" w:cs="Times New Roman"/>
              </w:rPr>
              <w:t>691,00</w:t>
            </w:r>
          </w:p>
        </w:tc>
      </w:tr>
      <w:tr w:rsidR="00B300CC" w:rsidTr="00B300CC">
        <w:tc>
          <w:tcPr>
            <w:tcW w:w="76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1.9.</w:t>
            </w:r>
          </w:p>
        </w:tc>
        <w:tc>
          <w:tcPr>
            <w:tcW w:w="73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Faktinės ataskaitinio laikotarpio Programos lėšos (1.5 + 1.8)</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206</w:t>
            </w:r>
            <w:r w:rsidR="00B81FCA">
              <w:rPr>
                <w:rFonts w:ascii="Times New Roman" w:hAnsi="Times New Roman" w:cs="Times New Roman"/>
              </w:rPr>
              <w:t xml:space="preserve"> </w:t>
            </w:r>
            <w:r>
              <w:rPr>
                <w:rFonts w:ascii="Times New Roman" w:hAnsi="Times New Roman" w:cs="Times New Roman"/>
              </w:rPr>
              <w:t>621,00</w:t>
            </w:r>
          </w:p>
        </w:tc>
      </w:tr>
    </w:tbl>
    <w:p w:rsidR="00B300CC" w:rsidRDefault="00B300CC" w:rsidP="00B300CC">
      <w:pPr>
        <w:widowControl/>
        <w:suppressAutoHyphens w:val="0"/>
        <w:autoSpaceDE w:val="0"/>
        <w:autoSpaceDN w:val="0"/>
        <w:adjustRightInd w:val="0"/>
        <w:jc w:val="both"/>
        <w:rPr>
          <w:rFonts w:ascii="Times New Roman" w:hAnsi="Times New Roman" w:cs="Times New Roman"/>
          <w:b/>
        </w:rPr>
      </w:pPr>
    </w:p>
    <w:p w:rsidR="00B300CC" w:rsidRDefault="00B300CC" w:rsidP="00B300CC">
      <w:pPr>
        <w:widowControl/>
        <w:suppressAutoHyphens w:val="0"/>
        <w:autoSpaceDE w:val="0"/>
        <w:autoSpaceDN w:val="0"/>
        <w:adjustRightInd w:val="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379"/>
        <w:gridCol w:w="1418"/>
      </w:tblGrid>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jc w:val="center"/>
              <w:rPr>
                <w:rFonts w:ascii="Times New Roman" w:hAnsi="Times New Roman" w:cs="Times New Roman"/>
                <w:b/>
              </w:rPr>
            </w:pPr>
            <w:r>
              <w:rPr>
                <w:rFonts w:ascii="Times New Roman" w:hAnsi="Times New Roman" w:cs="Times New Roman"/>
                <w:b/>
              </w:rPr>
              <w:t>Eil. Nr.</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ind w:firstLine="312"/>
              <w:jc w:val="center"/>
              <w:rPr>
                <w:rFonts w:ascii="Times New Roman" w:hAnsi="Times New Roman" w:cs="Times New Roman"/>
                <w:b/>
              </w:rPr>
            </w:pPr>
            <w:r>
              <w:rPr>
                <w:rFonts w:ascii="Times New Roman" w:hAnsi="Times New Roman" w:cs="Times New Roman"/>
                <w:b/>
                <w:color w:val="000000"/>
              </w:rPr>
              <w:t>(2) Savivaldybės visuomenės sveikatos rėmimo specialiajai programai skirtinos lėšos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jc w:val="center"/>
              <w:rPr>
                <w:rFonts w:ascii="Times New Roman" w:hAnsi="Times New Roman" w:cs="Times New Roman"/>
                <w:b/>
              </w:rPr>
            </w:pPr>
            <w:r>
              <w:rPr>
                <w:rFonts w:ascii="Times New Roman" w:hAnsi="Times New Roman" w:cs="Times New Roman"/>
                <w:b/>
              </w:rPr>
              <w:t>Lėšos, Eur</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1.10.</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ind w:firstLine="312"/>
              <w:rPr>
                <w:rFonts w:ascii="Times New Roman" w:hAnsi="Times New Roman" w:cs="Times New Roman"/>
              </w:rPr>
            </w:pPr>
            <w:r>
              <w:rPr>
                <w:rFonts w:ascii="Times New Roman" w:hAnsi="Times New Roman" w:cs="Times New Roman"/>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37 186,00</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1.11.</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Ankstesnio ataskaitinio laikotarpio ataskaitos atitinkamų lėšų likutis </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3 181,00</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1.12.</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Iš viso (1.10 + 1.11):</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40367,00</w:t>
            </w:r>
          </w:p>
        </w:tc>
      </w:tr>
    </w:tbl>
    <w:p w:rsidR="00B300CC" w:rsidRDefault="00B300CC" w:rsidP="00B300CC">
      <w:pPr>
        <w:widowControl/>
        <w:suppressAutoHyphens w:val="0"/>
        <w:autoSpaceDE w:val="0"/>
        <w:autoSpaceDN w:val="0"/>
        <w:adjustRightInd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379"/>
        <w:gridCol w:w="1418"/>
      </w:tblGrid>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Eil. Nr.</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ind w:firstLine="312"/>
              <w:jc w:val="center"/>
              <w:rPr>
                <w:rFonts w:ascii="Times New Roman" w:hAnsi="Times New Roman" w:cs="Times New Roman"/>
                <w:b/>
              </w:rPr>
            </w:pPr>
            <w:r>
              <w:rPr>
                <w:rFonts w:ascii="Times New Roman" w:hAnsi="Times New Roman" w:cs="Times New Roman"/>
                <w:b/>
              </w:rPr>
              <w:t>(3) Kitoms Programos priemonėms skirtinos lėšos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widowControl/>
              <w:suppressAutoHyphens w:val="0"/>
              <w:autoSpaceDE w:val="0"/>
              <w:autoSpaceDN w:val="0"/>
              <w:adjustRightInd w:val="0"/>
              <w:spacing w:line="254" w:lineRule="auto"/>
              <w:jc w:val="center"/>
              <w:rPr>
                <w:rFonts w:ascii="Times New Roman" w:hAnsi="Times New Roman" w:cs="Times New Roman"/>
                <w:b/>
              </w:rPr>
            </w:pPr>
            <w:r>
              <w:rPr>
                <w:rFonts w:ascii="Times New Roman" w:hAnsi="Times New Roman" w:cs="Times New Roman"/>
                <w:b/>
              </w:rPr>
              <w:t>Lėšos, Eur</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1.13.</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80 procentų Savivaldybių aplinkos apsaugos rėmimo specialiosios programos lėšų, neįskaitant įplaukų už </w:t>
            </w:r>
            <w:r>
              <w:rPr>
                <w:rFonts w:ascii="Times New Roman" w:hAnsi="Times New Roman" w:cs="Times New Roman"/>
                <w:color w:val="000000"/>
              </w:rPr>
              <w:t xml:space="preserve">medžioklės plotų naudotojų </w:t>
            </w:r>
            <w:r>
              <w:rPr>
                <w:rFonts w:ascii="Times New Roman" w:hAnsi="Times New Roman" w:cs="Times New Roman"/>
                <w:color w:val="000000"/>
              </w:rPr>
              <w:lastRenderedPageBreak/>
              <w:t>mokesčius, mokamus įstatymų nustatytomis proporcijomis ir tvarka už medžiojamųjų gyvūnų išteklių naudojimą</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lastRenderedPageBreak/>
              <w:t>148744,00</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1.14.</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Ankstesnio ataskaitinio laikotarpio ataskaitos atitinkamų lėšų likutis </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43 601,00</w:t>
            </w:r>
          </w:p>
        </w:tc>
      </w:tr>
      <w:tr w:rsidR="00B300CC" w:rsidTr="00B300CC">
        <w:tc>
          <w:tcPr>
            <w:tcW w:w="69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1.15.</w:t>
            </w:r>
          </w:p>
        </w:tc>
        <w:tc>
          <w:tcPr>
            <w:tcW w:w="73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Iš viso (1.13 + 1.14):</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192 345,00</w:t>
            </w:r>
          </w:p>
        </w:tc>
      </w:tr>
    </w:tbl>
    <w:p w:rsidR="00B300CC" w:rsidRDefault="00B300CC" w:rsidP="00B300CC">
      <w:pPr>
        <w:spacing w:after="120"/>
        <w:rPr>
          <w:b/>
        </w:rPr>
      </w:pPr>
    </w:p>
    <w:p w:rsidR="00B300CC" w:rsidRDefault="00B300CC" w:rsidP="00B300CC">
      <w:pPr>
        <w:spacing w:after="120"/>
        <w:rPr>
          <w:rFonts w:ascii="Times New Roman" w:hAnsi="Times New Roman"/>
        </w:rPr>
      </w:pPr>
      <w:r>
        <w:t xml:space="preserve">2. </w:t>
      </w:r>
      <w:r>
        <w:rPr>
          <w:rFonts w:ascii="Times New Roman" w:hAnsi="Times New Roman"/>
        </w:rPr>
        <w:t>Priemonės, kurioms finansuoti naudojamos lėšos, surinktos už medžiojamųjų gyvūnų išteklių naudojimą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84"/>
        <w:gridCol w:w="4735"/>
        <w:gridCol w:w="1418"/>
      </w:tblGrid>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Eil. Nr.</w:t>
            </w:r>
          </w:p>
        </w:tc>
        <w:tc>
          <w:tcPr>
            <w:tcW w:w="2584"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rPr>
            </w:pPr>
            <w:r>
              <w:rPr>
                <w:rFonts w:ascii="Times New Roman" w:hAnsi="Times New Roman" w:cs="Times New Roman"/>
                <w:b/>
                <w:color w:val="000000"/>
              </w:rPr>
              <w:t>Priemonės pavadinimas</w:t>
            </w:r>
          </w:p>
        </w:tc>
        <w:tc>
          <w:tcPr>
            <w:tcW w:w="473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312"/>
              <w:jc w:val="both"/>
              <w:rPr>
                <w:rFonts w:ascii="Times New Roman" w:hAnsi="Times New Roman" w:cs="Times New Roman"/>
                <w:b/>
              </w:rPr>
            </w:pPr>
            <w:r>
              <w:rPr>
                <w:rFonts w:ascii="Times New Roman" w:hAnsi="Times New Roman" w:cs="Times New Roman"/>
                <w:b/>
              </w:rPr>
              <w:t>Detalus priemonės vykdymo aprašymas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Panaudota lėšų, Eur</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w:t>
            </w:r>
          </w:p>
        </w:tc>
        <w:tc>
          <w:tcPr>
            <w:tcW w:w="7319"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312"/>
              <w:jc w:val="both"/>
              <w:rPr>
                <w:rFonts w:ascii="Times New Roman" w:hAnsi="Times New Roman" w:cs="Times New Roman"/>
              </w:rPr>
            </w:pPr>
            <w:r>
              <w:rPr>
                <w:rFonts w:ascii="Times New Roman" w:hAnsi="Times New Roman" w:cs="Times New Roman"/>
              </w:rPr>
              <w:t>Miško sklypų, kuriuose medžioklė nėra uždrausta, savininkų, valdytojų ir naudotojų, įgyvendinamos žalos prevencijos priemonės, kuriomis jie siekia išvengti medžiojamųjų gyvūnų daromos žalos miškui.</w:t>
            </w:r>
          </w:p>
        </w:tc>
        <w:tc>
          <w:tcPr>
            <w:tcW w:w="141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2.1.1.</w:t>
            </w:r>
          </w:p>
        </w:tc>
        <w:tc>
          <w:tcPr>
            <w:tcW w:w="2584"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312"/>
              <w:rPr>
                <w:rFonts w:ascii="Times New Roman" w:hAnsi="Times New Roman" w:cs="Times New Roman"/>
              </w:rPr>
            </w:pPr>
            <w:r>
              <w:rPr>
                <w:rFonts w:ascii="Times New Roman" w:hAnsi="Times New Roman" w:cs="Times New Roman"/>
              </w:rPr>
              <w:t>VĮ Šilutės miškų urėdijos prevencinių priemonių želdinių apsaugai diegimas</w:t>
            </w:r>
          </w:p>
        </w:tc>
        <w:tc>
          <w:tcPr>
            <w:tcW w:w="4735" w:type="dxa"/>
            <w:tcBorders>
              <w:top w:val="single" w:sz="4" w:space="0" w:color="auto"/>
              <w:left w:val="single" w:sz="4" w:space="0" w:color="auto"/>
              <w:bottom w:val="single" w:sz="4" w:space="0" w:color="auto"/>
              <w:right w:val="single" w:sz="4" w:space="0" w:color="auto"/>
            </w:tcBorders>
            <w:hideMark/>
          </w:tcPr>
          <w:p w:rsidR="00B300CC" w:rsidRDefault="00B300CC">
            <w:pPr>
              <w:spacing w:line="254" w:lineRule="auto"/>
              <w:jc w:val="both"/>
            </w:pPr>
            <w:r>
              <w:t xml:space="preserve">355,2 ha miškų plote medelių aptepta </w:t>
            </w:r>
            <w:proofErr w:type="spellStart"/>
            <w:r>
              <w:t>repelentais</w:t>
            </w:r>
            <w:proofErr w:type="spellEnd"/>
            <w:r>
              <w:t>,</w:t>
            </w:r>
          </w:p>
          <w:p w:rsidR="00B300CC" w:rsidRDefault="00B300CC">
            <w:pPr>
              <w:spacing w:line="254" w:lineRule="auto"/>
              <w:jc w:val="both"/>
            </w:pPr>
            <w:r>
              <w:t xml:space="preserve">30 ha miško jaunuolyno aptverta tvoromis. </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17 379,00</w:t>
            </w:r>
          </w:p>
        </w:tc>
      </w:tr>
      <w:tr w:rsidR="00B300CC" w:rsidTr="00B300CC">
        <w:trPr>
          <w:trHeight w:val="529"/>
        </w:trPr>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2.1.2.</w:t>
            </w:r>
          </w:p>
        </w:tc>
        <w:tc>
          <w:tcPr>
            <w:tcW w:w="2584"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312"/>
              <w:rPr>
                <w:rFonts w:ascii="Times New Roman" w:hAnsi="Times New Roman" w:cs="Times New Roman"/>
              </w:rPr>
            </w:pPr>
            <w:r>
              <w:rPr>
                <w:rFonts w:ascii="Times New Roman" w:hAnsi="Times New Roman" w:cs="Times New Roman"/>
                <w:color w:val="000000"/>
              </w:rPr>
              <w:t>Vilkų padaryta žala</w:t>
            </w:r>
          </w:p>
        </w:tc>
        <w:tc>
          <w:tcPr>
            <w:tcW w:w="4735" w:type="dxa"/>
            <w:tcBorders>
              <w:top w:val="single" w:sz="4" w:space="0" w:color="auto"/>
              <w:left w:val="single" w:sz="4" w:space="0" w:color="auto"/>
              <w:bottom w:val="single" w:sz="4" w:space="0" w:color="auto"/>
              <w:right w:val="single" w:sz="4" w:space="0" w:color="auto"/>
            </w:tcBorders>
            <w:hideMark/>
          </w:tcPr>
          <w:p w:rsidR="00B300CC" w:rsidRDefault="00B300CC">
            <w:pPr>
              <w:spacing w:line="254" w:lineRule="auto"/>
              <w:jc w:val="both"/>
            </w:pPr>
            <w:r>
              <w:t xml:space="preserve">Kompensuota vilkų padaryta žala </w:t>
            </w:r>
          </w:p>
          <w:p w:rsidR="00B300CC" w:rsidRDefault="00B300CC">
            <w:pPr>
              <w:spacing w:line="254" w:lineRule="auto"/>
              <w:jc w:val="both"/>
            </w:pPr>
            <w:r>
              <w:rPr>
                <w:rFonts w:ascii="Times New Roman" w:hAnsi="Times New Roman"/>
              </w:rPr>
              <w:t>ūkininkei R.Ž</w:t>
            </w:r>
            <w:r w:rsidR="00B81FCA">
              <w:rPr>
                <w:rFonts w:ascii="Times New Roman" w:hAnsi="Times New Roman"/>
              </w:rPr>
              <w:t xml:space="preserve"> </w:t>
            </w:r>
            <w:r>
              <w:rPr>
                <w:rFonts w:ascii="Times New Roman" w:hAnsi="Times New Roman"/>
              </w:rPr>
              <w:t>(1 ūkinis gyvūnas)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522,00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2.1.3</w:t>
            </w:r>
          </w:p>
        </w:tc>
        <w:tc>
          <w:tcPr>
            <w:tcW w:w="2584"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rPr>
                <w:rFonts w:ascii="Times New Roman" w:hAnsi="Times New Roman" w:cs="Times New Roman"/>
              </w:rPr>
            </w:pPr>
            <w:r>
              <w:rPr>
                <w:rFonts w:ascii="Times New Roman" w:hAnsi="Times New Roman" w:cs="Times New Roman"/>
              </w:rPr>
              <w:t xml:space="preserve">Jaunuolynų atvėrimas tvora ir kuolų tverti įsigijimas </w:t>
            </w:r>
          </w:p>
        </w:tc>
        <w:tc>
          <w:tcPr>
            <w:tcW w:w="473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1,55 ha aptverta tvora ir kuolų įsigijimas</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w:t>
            </w:r>
            <w:r w:rsidR="00B81FCA">
              <w:rPr>
                <w:rFonts w:ascii="Times New Roman" w:hAnsi="Times New Roman" w:cs="Times New Roman"/>
              </w:rPr>
              <w:t xml:space="preserve"> </w:t>
            </w:r>
            <w:r>
              <w:rPr>
                <w:rFonts w:ascii="Times New Roman" w:hAnsi="Times New Roman" w:cs="Times New Roman"/>
              </w:rPr>
              <w:t>074,00</w:t>
            </w:r>
          </w:p>
        </w:tc>
      </w:tr>
      <w:tr w:rsidR="00B300CC" w:rsidTr="00B300CC">
        <w:tc>
          <w:tcPr>
            <w:tcW w:w="756"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c>
          <w:tcPr>
            <w:tcW w:w="7319"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Iš viso: </w:t>
            </w:r>
          </w:p>
        </w:tc>
        <w:tc>
          <w:tcPr>
            <w:tcW w:w="141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18</w:t>
            </w:r>
            <w:r w:rsidR="00B81FCA">
              <w:rPr>
                <w:rFonts w:ascii="Times New Roman" w:hAnsi="Times New Roman" w:cs="Times New Roman"/>
              </w:rPr>
              <w:t xml:space="preserve"> </w:t>
            </w:r>
            <w:r>
              <w:rPr>
                <w:rFonts w:ascii="Times New Roman" w:hAnsi="Times New Roman" w:cs="Times New Roman"/>
              </w:rPr>
              <w:t>975,00</w:t>
            </w:r>
          </w:p>
        </w:tc>
      </w:tr>
    </w:tbl>
    <w:p w:rsidR="00B300CC" w:rsidRDefault="00B300CC" w:rsidP="00B300CC">
      <w:pPr>
        <w:widowControl/>
        <w:suppressAutoHyphens w:val="0"/>
        <w:autoSpaceDE w:val="0"/>
        <w:autoSpaceDN w:val="0"/>
        <w:adjustRightInd w:val="0"/>
        <w:jc w:val="both"/>
        <w:rPr>
          <w:rFonts w:ascii="Times New Roman" w:hAnsi="Times New Roman" w:cs="Times New Roman"/>
          <w:b/>
          <w:color w:val="000000"/>
        </w:rPr>
      </w:pPr>
    </w:p>
    <w:p w:rsidR="00B300CC" w:rsidRDefault="00B300CC" w:rsidP="00B300CC">
      <w:pPr>
        <w:widowControl/>
        <w:suppressAutoHyphens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Programos lėšos, skirtos Savivaldybės visuomenės sveikatos rėmimo specialiajai programai</w:t>
      </w:r>
    </w:p>
    <w:p w:rsidR="00B300CC" w:rsidRDefault="00B300CC" w:rsidP="00B300CC">
      <w:pPr>
        <w:widowControl/>
        <w:suppressAutoHyphens w:val="0"/>
        <w:autoSpaceDE w:val="0"/>
        <w:autoSpaceDN w:val="0"/>
        <w:adjustRightInd w:val="0"/>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59"/>
      </w:tblGrid>
      <w:tr w:rsidR="00B300CC" w:rsidTr="00B300CC">
        <w:tc>
          <w:tcPr>
            <w:tcW w:w="807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color w:val="000000"/>
              </w:rPr>
            </w:pPr>
            <w:r>
              <w:rPr>
                <w:rFonts w:ascii="Times New Roman" w:hAnsi="Times New Roman" w:cs="Times New Roman"/>
                <w:b/>
                <w:color w:val="000000"/>
              </w:rPr>
              <w:t>Programos pavadinimas</w:t>
            </w:r>
          </w:p>
        </w:tc>
        <w:tc>
          <w:tcPr>
            <w:tcW w:w="155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b/>
                <w:color w:val="000000"/>
              </w:rPr>
            </w:pPr>
            <w:r>
              <w:rPr>
                <w:rFonts w:ascii="Times New Roman" w:hAnsi="Times New Roman" w:cs="Times New Roman"/>
                <w:b/>
                <w:color w:val="000000"/>
              </w:rPr>
              <w:t>Panaudota lėšų, Eur</w:t>
            </w:r>
          </w:p>
        </w:tc>
      </w:tr>
      <w:tr w:rsidR="00B300CC" w:rsidTr="00B300CC">
        <w:tc>
          <w:tcPr>
            <w:tcW w:w="807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color w:val="000000"/>
              </w:rPr>
            </w:pPr>
            <w:r>
              <w:rPr>
                <w:rFonts w:ascii="Times New Roman" w:hAnsi="Times New Roman" w:cs="Times New Roman"/>
                <w:b/>
                <w:color w:val="000000"/>
              </w:rPr>
              <w:t>Savivaldybės visuomenės sveikatos rėmimo specialioji programa</w:t>
            </w:r>
          </w:p>
        </w:tc>
        <w:tc>
          <w:tcPr>
            <w:tcW w:w="155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000000"/>
              </w:rPr>
            </w:pPr>
            <w:r>
              <w:rPr>
                <w:rFonts w:ascii="Times New Roman" w:hAnsi="Times New Roman" w:cs="Times New Roman"/>
                <w:color w:val="000000"/>
              </w:rPr>
              <w:t>39405,00</w:t>
            </w:r>
          </w:p>
        </w:tc>
      </w:tr>
    </w:tbl>
    <w:p w:rsidR="00B300CC" w:rsidRDefault="00B300CC" w:rsidP="00B300CC">
      <w:pPr>
        <w:widowControl/>
        <w:suppressAutoHyphens w:val="0"/>
        <w:autoSpaceDE w:val="0"/>
        <w:autoSpaceDN w:val="0"/>
        <w:adjustRightInd w:val="0"/>
        <w:jc w:val="both"/>
        <w:rPr>
          <w:rFonts w:ascii="Times New Roman" w:hAnsi="Times New Roman" w:cs="Times New Roman"/>
          <w:b/>
        </w:rPr>
      </w:pPr>
    </w:p>
    <w:p w:rsidR="00B300CC" w:rsidRDefault="00B300CC" w:rsidP="00B300CC">
      <w:pPr>
        <w:widowControl/>
        <w:suppressAutoHyphens w:val="0"/>
        <w:autoSpaceDE w:val="0"/>
        <w:autoSpaceDN w:val="0"/>
        <w:adjustRightInd w:val="0"/>
        <w:jc w:val="both"/>
        <w:rPr>
          <w:rFonts w:ascii="Times New Roman" w:hAnsi="Times New Roman" w:cs="Times New Roman"/>
        </w:rPr>
      </w:pPr>
      <w:r>
        <w:rPr>
          <w:rFonts w:ascii="Times New Roman" w:hAnsi="Times New Roman" w:cs="Times New Roman"/>
        </w:rPr>
        <w:t>4.</w:t>
      </w:r>
      <w:r>
        <w:rPr>
          <w:rFonts w:ascii="Times New Roman" w:hAnsi="Times New Roman" w:cs="Times New Roman"/>
          <w:color w:val="000000"/>
        </w:rPr>
        <w:t xml:space="preserve"> Kitos aplinkosaugos priemonės, kurioms įgyvendinti panaudotos Programos lėšos</w:t>
      </w:r>
    </w:p>
    <w:p w:rsidR="00B300CC" w:rsidRDefault="00B300CC" w:rsidP="00B300CC">
      <w:pPr>
        <w:widowControl/>
        <w:suppressAutoHyphens w:val="0"/>
        <w:autoSpaceDE w:val="0"/>
        <w:autoSpaceDN w:val="0"/>
        <w:adjustRightInd w:val="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15"/>
        <w:gridCol w:w="4879"/>
        <w:gridCol w:w="1378"/>
      </w:tblGrid>
      <w:tr w:rsidR="00B300CC" w:rsidTr="00B300CC">
        <w:trPr>
          <w:tblHeader/>
        </w:trPr>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Eil. Nr.</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rPr>
            </w:pPr>
            <w:r>
              <w:rPr>
                <w:rFonts w:ascii="Times New Roman" w:hAnsi="Times New Roman" w:cs="Times New Roman"/>
                <w:b/>
                <w:color w:val="000000"/>
              </w:rPr>
              <w:t>Priemonės pavadinimas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312"/>
              <w:jc w:val="both"/>
              <w:rPr>
                <w:rFonts w:ascii="Times New Roman" w:hAnsi="Times New Roman" w:cs="Times New Roman"/>
                <w:b/>
              </w:rPr>
            </w:pPr>
            <w:r>
              <w:rPr>
                <w:rFonts w:ascii="Times New Roman" w:hAnsi="Times New Roman" w:cs="Times New Roman"/>
                <w:b/>
              </w:rPr>
              <w:t>Detalus priemonės vykdymo aprašymas</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Panaudota lėšų, Eur</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4.1.</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b/>
              </w:rPr>
            </w:pPr>
            <w:r>
              <w:rPr>
                <w:rFonts w:ascii="Times New Roman" w:hAnsi="Times New Roman" w:cs="Times New Roman"/>
                <w:b/>
              </w:rPr>
              <w:t>Aplinkos kokybės gerinimo ir apsaugos priemonės</w:t>
            </w: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F017DF">
        <w:trPr>
          <w:trHeight w:val="1781"/>
        </w:trPr>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lastRenderedPageBreak/>
              <w:t>4.1.1.</w:t>
            </w:r>
          </w:p>
        </w:tc>
        <w:tc>
          <w:tcPr>
            <w:tcW w:w="2615" w:type="dxa"/>
            <w:tcBorders>
              <w:top w:val="single" w:sz="4" w:space="0" w:color="auto"/>
              <w:left w:val="single" w:sz="4" w:space="0" w:color="auto"/>
              <w:bottom w:val="single" w:sz="4" w:space="0" w:color="auto"/>
              <w:right w:val="single" w:sz="4" w:space="0" w:color="auto"/>
            </w:tcBorders>
          </w:tcPr>
          <w:p w:rsidR="00B300CC" w:rsidRPr="00F017DF" w:rsidRDefault="00B300CC" w:rsidP="00F017DF">
            <w:pPr>
              <w:autoSpaceDE w:val="0"/>
              <w:autoSpaceDN w:val="0"/>
              <w:adjustRightInd w:val="0"/>
              <w:spacing w:line="254" w:lineRule="auto"/>
              <w:ind w:firstLine="13"/>
              <w:rPr>
                <w:rFonts w:ascii="Times New Roman" w:hAnsi="Times New Roman" w:cs="Times New Roman"/>
                <w:color w:val="000000"/>
              </w:rPr>
            </w:pPr>
            <w:r>
              <w:rPr>
                <w:rFonts w:ascii="Times New Roman" w:hAnsi="Times New Roman" w:cs="Times New Roman"/>
                <w:lang w:eastAsia="lt-LT"/>
              </w:rPr>
              <w:t>Pažeistos teritorijos  Šilutės mieste</w:t>
            </w:r>
            <w:r w:rsidR="00B81FCA">
              <w:rPr>
                <w:rFonts w:ascii="Times New Roman" w:hAnsi="Times New Roman" w:cs="Times New Roman"/>
                <w:lang w:eastAsia="lt-LT"/>
              </w:rPr>
              <w:t>,</w:t>
            </w:r>
            <w:r>
              <w:rPr>
                <w:rFonts w:ascii="Times New Roman" w:hAnsi="Times New Roman" w:cs="Times New Roman"/>
                <w:lang w:eastAsia="lt-LT"/>
              </w:rPr>
              <w:t>  šalia Ramučių g. sutvarkymo  projekto parengimas.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UAB,,</w:t>
            </w:r>
            <w:proofErr w:type="spellStart"/>
            <w:r>
              <w:rPr>
                <w:rFonts w:ascii="Times New Roman" w:hAnsi="Times New Roman" w:cs="Times New Roman"/>
              </w:rPr>
              <w:t>Geometra</w:t>
            </w:r>
            <w:proofErr w:type="spellEnd"/>
            <w:r>
              <w:rPr>
                <w:rFonts w:ascii="Times New Roman" w:hAnsi="Times New Roman" w:cs="Times New Roman"/>
              </w:rPr>
              <w:t>” parengė p</w:t>
            </w:r>
            <w:r>
              <w:rPr>
                <w:rFonts w:ascii="Times New Roman" w:hAnsi="Times New Roman" w:cs="Times New Roman"/>
                <w:lang w:eastAsia="lt-LT"/>
              </w:rPr>
              <w:t>ažeistos teritorijos  Šilutės mieste</w:t>
            </w:r>
            <w:r w:rsidR="00B81FCA">
              <w:rPr>
                <w:rFonts w:ascii="Times New Roman" w:hAnsi="Times New Roman" w:cs="Times New Roman"/>
                <w:lang w:eastAsia="lt-LT"/>
              </w:rPr>
              <w:t>,</w:t>
            </w:r>
            <w:r>
              <w:rPr>
                <w:rFonts w:ascii="Times New Roman" w:hAnsi="Times New Roman" w:cs="Times New Roman"/>
                <w:lang w:eastAsia="lt-LT"/>
              </w:rPr>
              <w:t>  šalia Ramučių g. sutvarkymo projektą</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w:t>
            </w:r>
            <w:r w:rsidR="00B81FCA">
              <w:rPr>
                <w:rFonts w:ascii="Times New Roman" w:hAnsi="Times New Roman" w:cs="Times New Roman"/>
              </w:rPr>
              <w:t xml:space="preserve"> </w:t>
            </w:r>
            <w:r>
              <w:rPr>
                <w:rFonts w:ascii="Times New Roman" w:hAnsi="Times New Roman" w:cs="Times New Roman"/>
              </w:rPr>
              <w:t>800,00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4.1.2.</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color w:val="000000"/>
              </w:rPr>
            </w:pPr>
            <w:r>
              <w:rPr>
                <w:rFonts w:ascii="Times New Roman" w:hAnsi="Times New Roman" w:cs="Times New Roman"/>
                <w:color w:val="000000"/>
              </w:rPr>
              <w:t xml:space="preserve">Smėlio, druskos  ir purvo mišinio  surinkimo  nuo Šilutės m.  gatvių  ir šalinimo darbai </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UAB „Šilutės komunalininkas“ per žiemą  susikaupusį smėlio, druskos mišinį ir purvą  surinko nuo Šilutės m. gatvių ir perdavė  utilizavimui.</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7902.00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4.1.3.</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color w:val="000000"/>
              </w:rPr>
            </w:pPr>
            <w:r>
              <w:rPr>
                <w:rFonts w:ascii="Times New Roman" w:hAnsi="Times New Roman" w:cs="Times New Roman"/>
                <w:lang w:eastAsia="lt-LT"/>
              </w:rPr>
              <w:t xml:space="preserve">Užšiukšlintos teritorijos </w:t>
            </w:r>
            <w:r>
              <w:rPr>
                <w:rFonts w:ascii="Times New Roman" w:hAnsi="Times New Roman" w:cs="Times New Roman"/>
                <w:b/>
                <w:bCs/>
                <w:lang w:eastAsia="lt-LT"/>
              </w:rPr>
              <w:t> </w:t>
            </w:r>
            <w:r>
              <w:rPr>
                <w:rFonts w:ascii="Times New Roman" w:hAnsi="Times New Roman" w:cs="Times New Roman"/>
                <w:lang w:eastAsia="lt-LT"/>
              </w:rPr>
              <w:t>tarp Pievų., Inkaro gatvių ir melioracijos griovių K12, K8 Šilutės mieste  sutvarkymas.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 xml:space="preserve">UAB ,,Šilutės polderiai“ </w:t>
            </w:r>
            <w:r w:rsidR="00B81FCA">
              <w:rPr>
                <w:rFonts w:ascii="Times New Roman" w:hAnsi="Times New Roman" w:cs="Times New Roman"/>
                <w:lang w:eastAsia="lt-LT"/>
              </w:rPr>
              <w:t>pri</w:t>
            </w:r>
            <w:r>
              <w:rPr>
                <w:rFonts w:ascii="Times New Roman" w:hAnsi="Times New Roman" w:cs="Times New Roman"/>
                <w:lang w:eastAsia="lt-LT"/>
              </w:rPr>
              <w:t xml:space="preserve">šiukšlintos teritorijos </w:t>
            </w:r>
            <w:r>
              <w:rPr>
                <w:rFonts w:ascii="Times New Roman" w:hAnsi="Times New Roman" w:cs="Times New Roman"/>
                <w:b/>
                <w:bCs/>
                <w:lang w:eastAsia="lt-LT"/>
              </w:rPr>
              <w:t> </w:t>
            </w:r>
            <w:r>
              <w:rPr>
                <w:rFonts w:ascii="Times New Roman" w:hAnsi="Times New Roman" w:cs="Times New Roman"/>
                <w:lang w:eastAsia="lt-LT"/>
              </w:rPr>
              <w:t>tarp Pievų., Inkaro gatvių ir melioracijos griovių K12, K8 Šilutės mieste  sutvarkymas (išvežta  2000 t atliekų)</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55606,00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4.1.4.</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rsidP="00B81FCA">
            <w:pPr>
              <w:spacing w:before="100" w:beforeAutospacing="1" w:after="100" w:afterAutospacing="1" w:line="252" w:lineRule="auto"/>
              <w:rPr>
                <w:rFonts w:ascii="Times New Roman" w:hAnsi="Times New Roman" w:cs="Times New Roman"/>
                <w:lang w:eastAsia="lt-LT"/>
              </w:rPr>
            </w:pPr>
            <w:r>
              <w:rPr>
                <w:rFonts w:ascii="Times New Roman" w:hAnsi="Times New Roman" w:cs="Times New Roman"/>
                <w:lang w:eastAsia="lt-LT"/>
              </w:rPr>
              <w:t xml:space="preserve">Kuršių </w:t>
            </w:r>
            <w:r w:rsidR="00B81FCA">
              <w:rPr>
                <w:rFonts w:ascii="Times New Roman" w:hAnsi="Times New Roman" w:cs="Times New Roman"/>
                <w:lang w:eastAsia="lt-LT"/>
              </w:rPr>
              <w:t>m</w:t>
            </w:r>
            <w:r>
              <w:rPr>
                <w:rFonts w:ascii="Times New Roman" w:hAnsi="Times New Roman" w:cs="Times New Roman"/>
                <w:lang w:eastAsia="lt-LT"/>
              </w:rPr>
              <w:t>arių sąnašų valymo darbams Kintų uosto prieigose.</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 xml:space="preserve">UAB ,,Kintai“ atliko </w:t>
            </w:r>
            <w:r>
              <w:rPr>
                <w:rFonts w:ascii="Times New Roman" w:hAnsi="Times New Roman" w:cs="Times New Roman"/>
                <w:lang w:eastAsia="lt-LT"/>
              </w:rPr>
              <w:t xml:space="preserve">Kuršių </w:t>
            </w:r>
            <w:r w:rsidR="00B81FCA">
              <w:rPr>
                <w:rFonts w:ascii="Times New Roman" w:hAnsi="Times New Roman" w:cs="Times New Roman"/>
                <w:lang w:eastAsia="lt-LT"/>
              </w:rPr>
              <w:t>m</w:t>
            </w:r>
            <w:r>
              <w:rPr>
                <w:rFonts w:ascii="Times New Roman" w:hAnsi="Times New Roman" w:cs="Times New Roman"/>
                <w:lang w:eastAsia="lt-LT"/>
              </w:rPr>
              <w:t>arių sąnašų valymo darbus Kintų uosto prieigose.</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19965,00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4.2.</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b/>
              </w:rPr>
            </w:pPr>
            <w:r>
              <w:rPr>
                <w:rFonts w:ascii="Times New Roman" w:hAnsi="Times New Roman" w:cs="Times New Roman"/>
                <w:b/>
              </w:rPr>
              <w:t>Atliekų tvarkymo infrastruktūros plėtros priemonės</w:t>
            </w: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4.2.1</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spacing w:before="100" w:beforeAutospacing="1" w:after="100" w:afterAutospacing="1" w:line="252" w:lineRule="auto"/>
              <w:rPr>
                <w:rFonts w:ascii="Times New Roman" w:hAnsi="Times New Roman" w:cs="Times New Roman"/>
                <w:lang w:eastAsia="lt-LT"/>
              </w:rPr>
            </w:pPr>
            <w:r>
              <w:rPr>
                <w:rFonts w:ascii="Times New Roman" w:hAnsi="Times New Roman" w:cs="Times New Roman"/>
                <w:lang w:eastAsia="lt-LT"/>
              </w:rPr>
              <w:t>Buitinių atliekų tvarkytojo (vežėjo) Šilutės r. savivaldybėje konkurso sąlygų parengimas (konsultanto paslaugos).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t xml:space="preserve"> Konkurso sąlygas rengė </w:t>
            </w:r>
            <w:proofErr w:type="spellStart"/>
            <w:r>
              <w:t>Sgka</w:t>
            </w:r>
            <w:proofErr w:type="spellEnd"/>
            <w:r>
              <w:t xml:space="preserve"> </w:t>
            </w:r>
            <w:proofErr w:type="spellStart"/>
            <w:r>
              <w:t>Legal</w:t>
            </w:r>
            <w:proofErr w:type="spellEnd"/>
            <w:r>
              <w:t xml:space="preserve">, Advokatų Songailos, </w:t>
            </w:r>
            <w:proofErr w:type="spellStart"/>
            <w:r>
              <w:t>Gumuliauskienės</w:t>
            </w:r>
            <w:proofErr w:type="spellEnd"/>
            <w:r>
              <w:t xml:space="preserve">, Korsako ir </w:t>
            </w:r>
            <w:proofErr w:type="spellStart"/>
            <w:r>
              <w:t>Astrauskienės</w:t>
            </w:r>
            <w:proofErr w:type="spellEnd"/>
            <w:r>
              <w:t xml:space="preserve"> profesinė bendrija</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w:t>
            </w:r>
            <w:r w:rsidR="00B81FCA">
              <w:rPr>
                <w:rFonts w:ascii="Times New Roman" w:hAnsi="Times New Roman" w:cs="Times New Roman"/>
              </w:rPr>
              <w:t xml:space="preserve"> </w:t>
            </w:r>
            <w:r>
              <w:rPr>
                <w:rFonts w:ascii="Times New Roman" w:hAnsi="Times New Roman" w:cs="Times New Roman"/>
              </w:rPr>
              <w:t>630,00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4.3.</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rPr>
            </w:pPr>
            <w:r>
              <w:rPr>
                <w:rFonts w:ascii="Times New Roman" w:hAnsi="Times New Roman" w:cs="Times New Roman"/>
                <w:b/>
                <w:color w:val="000000"/>
              </w:rPr>
              <w:t>Atliekų, kurių turėtojo nustatyti neįmanoma arba kuris nebeegzistuoja, tvarkymo priemonės</w:t>
            </w: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4.3.1.</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color w:val="000000"/>
              </w:rPr>
            </w:pPr>
            <w:r>
              <w:rPr>
                <w:rFonts w:ascii="Times New Roman" w:hAnsi="Times New Roman" w:cs="Times New Roman"/>
              </w:rPr>
              <w:t>Bešeimininkių atliekų (padangų) išvežimas utilizuoti</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25C9">
            <w:pPr>
              <w:autoSpaceDE w:val="0"/>
              <w:autoSpaceDN w:val="0"/>
              <w:adjustRightInd w:val="0"/>
              <w:spacing w:line="254" w:lineRule="auto"/>
              <w:ind w:firstLine="13"/>
              <w:jc w:val="both"/>
              <w:rPr>
                <w:rFonts w:ascii="Times New Roman" w:hAnsi="Times New Roman" w:cs="Times New Roman"/>
              </w:rPr>
            </w:pPr>
            <w:r>
              <w:rPr>
                <w:rFonts w:ascii="Times New Roman" w:hAnsi="Times New Roman" w:cs="Times New Roman"/>
                <w:bCs/>
                <w:kern w:val="32"/>
              </w:rPr>
              <w:t>Vežimo paslaugas vykdė UAB ,,</w:t>
            </w:r>
            <w:proofErr w:type="spellStart"/>
            <w:r>
              <w:rPr>
                <w:rFonts w:ascii="Times New Roman" w:hAnsi="Times New Roman" w:cs="Times New Roman"/>
                <w:bCs/>
                <w:kern w:val="32"/>
              </w:rPr>
              <w:t>Ekobazė</w:t>
            </w:r>
            <w:proofErr w:type="spellEnd"/>
            <w:r>
              <w:rPr>
                <w:rFonts w:ascii="Times New Roman" w:hAnsi="Times New Roman" w:cs="Times New Roman"/>
                <w:bCs/>
                <w:kern w:val="32"/>
              </w:rPr>
              <w:t xml:space="preserve">“.  Savivaldybės  teritorijoje surinkta 29,4 t bešeimininkių lengvųjų automobilių padangų.   </w:t>
            </w:r>
            <w:proofErr w:type="spellStart"/>
            <w:r>
              <w:rPr>
                <w:rFonts w:ascii="Times New Roman" w:hAnsi="Times New Roman" w:cs="Times New Roman"/>
                <w:bCs/>
                <w:kern w:val="32"/>
                <w:lang w:val="en-GB"/>
              </w:rPr>
              <w:t>Padangos</w:t>
            </w:r>
            <w:proofErr w:type="spellEnd"/>
            <w:r>
              <w:rPr>
                <w:rFonts w:ascii="Times New Roman" w:hAnsi="Times New Roman" w:cs="Times New Roman"/>
                <w:bCs/>
                <w:kern w:val="32"/>
                <w:lang w:val="en-GB"/>
              </w:rPr>
              <w:t xml:space="preserve"> </w:t>
            </w:r>
            <w:proofErr w:type="spellStart"/>
            <w:r>
              <w:rPr>
                <w:rFonts w:ascii="Times New Roman" w:hAnsi="Times New Roman" w:cs="Arial"/>
                <w:bCs/>
                <w:kern w:val="32"/>
                <w:lang w:val="en-GB"/>
              </w:rPr>
              <w:t>išvežtos</w:t>
            </w:r>
            <w:proofErr w:type="spellEnd"/>
            <w:r>
              <w:rPr>
                <w:rFonts w:ascii="Times New Roman" w:hAnsi="Times New Roman" w:cs="Arial"/>
                <w:bCs/>
                <w:kern w:val="32"/>
                <w:lang w:val="en-GB"/>
              </w:rPr>
              <w:t xml:space="preserve"> į UAB </w:t>
            </w:r>
            <w:proofErr w:type="gramStart"/>
            <w:r>
              <w:rPr>
                <w:rFonts w:ascii="Times New Roman" w:hAnsi="Times New Roman" w:cs="Arial"/>
                <w:bCs/>
                <w:kern w:val="32"/>
                <w:lang w:val="en-GB"/>
              </w:rPr>
              <w:t>,,</w:t>
            </w:r>
            <w:proofErr w:type="spellStart"/>
            <w:r>
              <w:rPr>
                <w:rFonts w:ascii="Times New Roman" w:hAnsi="Times New Roman" w:cs="Arial"/>
                <w:bCs/>
                <w:kern w:val="32"/>
                <w:lang w:val="en-GB"/>
              </w:rPr>
              <w:t>Antrinis</w:t>
            </w:r>
            <w:proofErr w:type="spellEnd"/>
            <w:proofErr w:type="gramEnd"/>
            <w:r>
              <w:rPr>
                <w:rFonts w:ascii="Times New Roman" w:hAnsi="Times New Roman" w:cs="Arial"/>
                <w:bCs/>
                <w:kern w:val="32"/>
                <w:lang w:val="en-GB"/>
              </w:rPr>
              <w:t xml:space="preserve"> </w:t>
            </w:r>
            <w:proofErr w:type="spellStart"/>
            <w:r>
              <w:rPr>
                <w:rFonts w:ascii="Times New Roman" w:hAnsi="Times New Roman" w:cs="Arial"/>
                <w:bCs/>
                <w:kern w:val="32"/>
                <w:lang w:val="en-GB"/>
              </w:rPr>
              <w:t>perdirbimas</w:t>
            </w:r>
            <w:proofErr w:type="spellEnd"/>
            <w:r>
              <w:rPr>
                <w:rFonts w:ascii="Times New Roman" w:hAnsi="Times New Roman" w:cs="Arial"/>
                <w:bCs/>
                <w:kern w:val="32"/>
                <w:lang w:val="en-GB"/>
              </w:rPr>
              <w:t xml:space="preserve">” </w:t>
            </w:r>
            <w:proofErr w:type="spellStart"/>
            <w:r>
              <w:rPr>
                <w:rFonts w:ascii="Times New Roman" w:hAnsi="Times New Roman" w:cs="Arial"/>
                <w:bCs/>
                <w:kern w:val="32"/>
                <w:lang w:val="en-GB"/>
              </w:rPr>
              <w:t>utilizuoti</w:t>
            </w:r>
            <w:proofErr w:type="spellEnd"/>
            <w:r>
              <w:rPr>
                <w:rFonts w:ascii="Times New Roman" w:hAnsi="Times New Roman" w:cs="Arial"/>
                <w:bCs/>
                <w:kern w:val="32"/>
                <w:lang w:val="en-GB"/>
              </w:rPr>
              <w:t>.</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2499,00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4.3.2</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color w:val="000000"/>
              </w:rPr>
            </w:pPr>
            <w:r>
              <w:rPr>
                <w:rFonts w:ascii="Times New Roman" w:hAnsi="Times New Roman" w:cs="Times New Roman"/>
                <w:lang w:eastAsia="lt-LT"/>
              </w:rPr>
              <w:t>Katilinių išmetamų teršalų taršos tyrimo paslaugos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ind w:firstLine="13"/>
              <w:rPr>
                <w:rFonts w:ascii="Times New Roman" w:hAnsi="Times New Roman" w:cs="Times New Roman"/>
              </w:rPr>
            </w:pPr>
            <w:proofErr w:type="spellStart"/>
            <w:r>
              <w:rPr>
                <w:rFonts w:ascii="Times New Roman" w:hAnsi="Times New Roman" w:cs="Times New Roman"/>
              </w:rPr>
              <w:t>V.Maslinsko</w:t>
            </w:r>
            <w:proofErr w:type="spellEnd"/>
            <w:r>
              <w:rPr>
                <w:rFonts w:ascii="Times New Roman" w:hAnsi="Times New Roman" w:cs="Times New Roman"/>
              </w:rPr>
              <w:t xml:space="preserve"> įmonė ,,</w:t>
            </w:r>
            <w:proofErr w:type="spellStart"/>
            <w:r>
              <w:rPr>
                <w:rFonts w:ascii="Times New Roman" w:hAnsi="Times New Roman" w:cs="Times New Roman"/>
              </w:rPr>
              <w:t>Ekolobara</w:t>
            </w:r>
            <w:proofErr w:type="spellEnd"/>
            <w:r>
              <w:rPr>
                <w:rFonts w:ascii="Times New Roman" w:hAnsi="Times New Roman" w:cs="Times New Roman"/>
              </w:rPr>
              <w:t>“</w:t>
            </w:r>
            <w:r>
              <w:rPr>
                <w:rFonts w:ascii="Times New Roman" w:hAnsi="Times New Roman" w:cs="Times New Roman"/>
                <w:lang w:eastAsia="lt-LT"/>
              </w:rPr>
              <w:t xml:space="preserve">  atliko katilinių išmetamų teršalų taršos tyrim</w:t>
            </w:r>
            <w:r w:rsidR="00B81FCA">
              <w:rPr>
                <w:rFonts w:ascii="Times New Roman" w:hAnsi="Times New Roman" w:cs="Times New Roman"/>
                <w:lang w:eastAsia="lt-LT"/>
              </w:rPr>
              <w:t>ą</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290,00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4.3.3.</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lang w:eastAsia="lt-LT"/>
              </w:rPr>
              <w:t>Buvusios katilinės  teritorijos Šilutės mieste</w:t>
            </w:r>
            <w:r w:rsidR="00B81FCA">
              <w:rPr>
                <w:rFonts w:ascii="Times New Roman" w:hAnsi="Times New Roman" w:cs="Times New Roman"/>
                <w:lang w:eastAsia="lt-LT"/>
              </w:rPr>
              <w:t>,</w:t>
            </w:r>
            <w:r>
              <w:rPr>
                <w:rFonts w:ascii="Times New Roman" w:hAnsi="Times New Roman" w:cs="Times New Roman"/>
                <w:lang w:eastAsia="lt-LT"/>
              </w:rPr>
              <w:t xml:space="preserve"> šalia pastato Tulpių g. </w:t>
            </w:r>
            <w:r>
              <w:rPr>
                <w:rFonts w:ascii="Times New Roman" w:hAnsi="Times New Roman" w:cs="Times New Roman"/>
                <w:lang w:eastAsia="lt-LT"/>
              </w:rPr>
              <w:lastRenderedPageBreak/>
              <w:t>14 sutvarkymo  projektinis pasiūlymas ir  paraiška.</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bCs/>
                <w:kern w:val="32"/>
              </w:rPr>
            </w:pPr>
            <w:r>
              <w:rPr>
                <w:rFonts w:ascii="Times New Roman" w:hAnsi="Times New Roman" w:cs="Times New Roman"/>
                <w:lang w:eastAsia="lt-LT"/>
              </w:rPr>
              <w:lastRenderedPageBreak/>
              <w:t>Parengta buvusios katilinės  teritorijos Šilutės mieste</w:t>
            </w:r>
            <w:r w:rsidR="00B81FCA">
              <w:rPr>
                <w:rFonts w:ascii="Times New Roman" w:hAnsi="Times New Roman" w:cs="Times New Roman"/>
                <w:lang w:eastAsia="lt-LT"/>
              </w:rPr>
              <w:t>,</w:t>
            </w:r>
            <w:r>
              <w:rPr>
                <w:rFonts w:ascii="Times New Roman" w:hAnsi="Times New Roman" w:cs="Times New Roman"/>
                <w:lang w:eastAsia="lt-LT"/>
              </w:rPr>
              <w:t xml:space="preserve"> šalia pastato Tulpių g. 14 sutvarkymo  projektinis pasiūlymas ir  paraiška. </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2890,00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4.4.</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jc w:val="both"/>
              <w:rPr>
                <w:rFonts w:ascii="Times New Roman" w:hAnsi="Times New Roman" w:cs="Times New Roman"/>
                <w:b/>
              </w:rPr>
            </w:pPr>
            <w:r>
              <w:rPr>
                <w:rFonts w:ascii="Times New Roman" w:hAnsi="Times New Roman" w:cs="Times New Roman"/>
                <w:b/>
                <w:color w:val="000000"/>
              </w:rPr>
              <w:t>Aplinkos monitoringo, prevencinės, aplinkos atkūrimo priemonės</w:t>
            </w: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4.4.1.</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color w:val="000000"/>
              </w:rPr>
            </w:pPr>
            <w:r>
              <w:rPr>
                <w:rFonts w:ascii="Times New Roman" w:hAnsi="Times New Roman" w:cs="Times New Roman"/>
                <w:color w:val="000000"/>
              </w:rPr>
              <w:t>Aplinkos monitoringo vykdymas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jc w:val="both"/>
              <w:rPr>
                <w:rFonts w:ascii="Times New Roman" w:hAnsi="Times New Roman" w:cs="Times New Roman"/>
              </w:rPr>
            </w:pPr>
            <w:r>
              <w:rPr>
                <w:rFonts w:ascii="Times New Roman" w:hAnsi="Times New Roman" w:cs="Times New Roman"/>
                <w:lang w:eastAsia="lt-LT"/>
              </w:rPr>
              <w:t>Šilutės rajono savivaldybės  aplinkos stebėsenos (monitoringo  2015-</w:t>
            </w:r>
            <w:smartTag w:uri="urn:schemas-microsoft-com:office:smarttags" w:element="metricconverter">
              <w:smartTagPr>
                <w:attr w:name="ProductID" w:val="2020 m"/>
              </w:smartTagPr>
              <w:r>
                <w:rPr>
                  <w:rFonts w:ascii="Times New Roman" w:hAnsi="Times New Roman" w:cs="Times New Roman"/>
                  <w:lang w:eastAsia="lt-LT"/>
                </w:rPr>
                <w:t>2020 m</w:t>
              </w:r>
            </w:smartTag>
            <w:r>
              <w:rPr>
                <w:rFonts w:ascii="Times New Roman" w:hAnsi="Times New Roman" w:cs="Times New Roman"/>
                <w:lang w:eastAsia="lt-LT"/>
              </w:rPr>
              <w:t>. programos vykdymas</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w:t>
            </w:r>
            <w:r w:rsidR="00B81FCA">
              <w:rPr>
                <w:rFonts w:ascii="Times New Roman" w:hAnsi="Times New Roman" w:cs="Times New Roman"/>
              </w:rPr>
              <w:t xml:space="preserve"> </w:t>
            </w:r>
            <w:r>
              <w:rPr>
                <w:rFonts w:ascii="Times New Roman" w:hAnsi="Times New Roman" w:cs="Times New Roman"/>
              </w:rPr>
              <w:t>900,00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4.4.2.</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Vandens telkinių,  telkinių pakrančių valymas ir tvarkymas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 xml:space="preserve">Sutvarkytas Katyčių k., </w:t>
            </w:r>
            <w:proofErr w:type="spellStart"/>
            <w:r>
              <w:rPr>
                <w:rFonts w:ascii="Times New Roman" w:hAnsi="Times New Roman" w:cs="Times New Roman"/>
              </w:rPr>
              <w:t>Stubrių</w:t>
            </w:r>
            <w:proofErr w:type="spellEnd"/>
            <w:r>
              <w:rPr>
                <w:rFonts w:ascii="Times New Roman" w:hAnsi="Times New Roman" w:cs="Times New Roman"/>
              </w:rPr>
              <w:t xml:space="preserve"> k.</w:t>
            </w:r>
            <w:r w:rsidR="00B81FC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Usėnų</w:t>
            </w:r>
            <w:proofErr w:type="spellEnd"/>
            <w:r>
              <w:rPr>
                <w:rFonts w:ascii="Times New Roman" w:hAnsi="Times New Roman" w:cs="Times New Roman"/>
              </w:rPr>
              <w:t xml:space="preserve">  k.</w:t>
            </w:r>
            <w:r w:rsidR="00B81FC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Šylių</w:t>
            </w:r>
            <w:proofErr w:type="spellEnd"/>
            <w:r>
              <w:rPr>
                <w:rFonts w:ascii="Times New Roman" w:hAnsi="Times New Roman" w:cs="Times New Roman"/>
              </w:rPr>
              <w:t xml:space="preserve"> k. </w:t>
            </w:r>
            <w:r w:rsidR="00B81FCA">
              <w:rPr>
                <w:rFonts w:ascii="Times New Roman" w:hAnsi="Times New Roman" w:cs="Times New Roman"/>
              </w:rPr>
              <w:t>,</w:t>
            </w:r>
            <w:r>
              <w:rPr>
                <w:rFonts w:ascii="Times New Roman" w:hAnsi="Times New Roman" w:cs="Times New Roman"/>
              </w:rPr>
              <w:t>Žemaičių Naumiesčio mstl.</w:t>
            </w:r>
            <w:r w:rsidR="00B81FCA">
              <w:rPr>
                <w:rFonts w:ascii="Times New Roman" w:hAnsi="Times New Roman" w:cs="Times New Roman"/>
              </w:rPr>
              <w:t>,</w:t>
            </w:r>
            <w:r>
              <w:rPr>
                <w:rFonts w:ascii="Times New Roman" w:hAnsi="Times New Roman" w:cs="Times New Roman"/>
              </w:rPr>
              <w:t xml:space="preserve"> Šilutės miesto Naujakurių  tvenkiniai. Prie tvenkinių  įengtos rekreacinės zonos. Darbus atliko UAB „</w:t>
            </w:r>
            <w:proofErr w:type="spellStart"/>
            <w:r>
              <w:rPr>
                <w:rFonts w:ascii="Times New Roman" w:hAnsi="Times New Roman" w:cs="Times New Roman"/>
              </w:rPr>
              <w:t>Tima</w:t>
            </w:r>
            <w:proofErr w:type="spellEnd"/>
            <w:r>
              <w:rPr>
                <w:rFonts w:ascii="Times New Roman" w:hAnsi="Times New Roman" w:cs="Times New Roman"/>
              </w:rPr>
              <w:t>“</w:t>
            </w:r>
            <w:r w:rsidR="00B81FCA">
              <w:rPr>
                <w:rFonts w:ascii="Times New Roman" w:hAnsi="Times New Roman" w:cs="Times New Roman"/>
              </w:rPr>
              <w:t>,</w:t>
            </w:r>
            <w:r>
              <w:rPr>
                <w:rFonts w:ascii="Times New Roman" w:hAnsi="Times New Roman" w:cs="Times New Roman"/>
              </w:rPr>
              <w:t xml:space="preserve"> Gintaro Vaitkaus ir Ričardo Šarkos įmon</w:t>
            </w:r>
            <w:r w:rsidR="00B81FCA">
              <w:rPr>
                <w:rFonts w:ascii="Times New Roman" w:hAnsi="Times New Roman" w:cs="Times New Roman"/>
              </w:rPr>
              <w:t>ė</w:t>
            </w:r>
            <w:r>
              <w:rPr>
                <w:rFonts w:ascii="Times New Roman" w:hAnsi="Times New Roman" w:cs="Times New Roman"/>
              </w:rP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15</w:t>
            </w:r>
            <w:r w:rsidR="00B81FCA">
              <w:rPr>
                <w:rFonts w:ascii="Times New Roman" w:hAnsi="Times New Roman" w:cs="Times New Roman"/>
              </w:rPr>
              <w:t xml:space="preserve"> </w:t>
            </w:r>
            <w:r>
              <w:rPr>
                <w:rFonts w:ascii="Times New Roman" w:hAnsi="Times New Roman" w:cs="Times New Roman"/>
              </w:rPr>
              <w:t>266,00</w:t>
            </w:r>
          </w:p>
        </w:tc>
      </w:tr>
      <w:tr w:rsidR="00B300CC" w:rsidTr="00B300CC">
        <w:trPr>
          <w:trHeight w:val="841"/>
        </w:trPr>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4.4.3.</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ind w:firstLine="13"/>
              <w:rPr>
                <w:rFonts w:ascii="Times New Roman" w:hAnsi="Times New Roman" w:cs="Times New Roman"/>
              </w:rPr>
            </w:pPr>
            <w:proofErr w:type="spellStart"/>
            <w:r>
              <w:rPr>
                <w:rFonts w:ascii="Times New Roman" w:hAnsi="Times New Roman" w:cs="Times New Roman"/>
              </w:rPr>
              <w:t>Batimetrinių</w:t>
            </w:r>
            <w:proofErr w:type="spellEnd"/>
            <w:r>
              <w:rPr>
                <w:rFonts w:ascii="Times New Roman" w:hAnsi="Times New Roman" w:cs="Times New Roman"/>
              </w:rPr>
              <w:t xml:space="preserve"> tyrim</w:t>
            </w:r>
            <w:r w:rsidR="00B81FCA">
              <w:rPr>
                <w:rFonts w:ascii="Times New Roman" w:hAnsi="Times New Roman" w:cs="Times New Roman"/>
              </w:rPr>
              <w:t>ų</w:t>
            </w:r>
            <w:r>
              <w:rPr>
                <w:rFonts w:ascii="Times New Roman" w:hAnsi="Times New Roman" w:cs="Times New Roman"/>
              </w:rPr>
              <w:t xml:space="preserve"> darbai</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rPr>
            </w:pPr>
            <w:r>
              <w:rPr>
                <w:rFonts w:ascii="Times New Roman" w:hAnsi="Times New Roman" w:cs="Times New Roman"/>
              </w:rPr>
              <w:t xml:space="preserve">Atlikti </w:t>
            </w:r>
            <w:smartTag w:uri="urn:schemas-microsoft-com:office:smarttags" w:element="metricconverter">
              <w:smartTagPr>
                <w:attr w:name="ProductID" w:val="1100 m"/>
              </w:smartTagPr>
              <w:r>
                <w:rPr>
                  <w:rFonts w:ascii="Times New Roman" w:hAnsi="Times New Roman" w:cs="Times New Roman"/>
                </w:rPr>
                <w:t>1100 m</w:t>
              </w:r>
            </w:smartTag>
            <w:r>
              <w:rPr>
                <w:rFonts w:ascii="Times New Roman" w:hAnsi="Times New Roman" w:cs="Times New Roman"/>
              </w:rPr>
              <w:t xml:space="preserve"> Minijos upės atkarpos dugno </w:t>
            </w:r>
            <w:proofErr w:type="spellStart"/>
            <w:r>
              <w:rPr>
                <w:rFonts w:ascii="Times New Roman" w:hAnsi="Times New Roman" w:cs="Times New Roman"/>
              </w:rPr>
              <w:t>batimetriniai</w:t>
            </w:r>
            <w:proofErr w:type="spellEnd"/>
            <w:r>
              <w:rPr>
                <w:rFonts w:ascii="Times New Roman" w:hAnsi="Times New Roman" w:cs="Times New Roman"/>
              </w:rPr>
              <w:t xml:space="preserve"> matavimai Minijos  k.  </w:t>
            </w:r>
          </w:p>
          <w:p w:rsidR="00B300CC" w:rsidRDefault="00B300CC">
            <w:pPr>
              <w:autoSpaceDE w:val="0"/>
              <w:autoSpaceDN w:val="0"/>
              <w:adjustRightInd w:val="0"/>
              <w:spacing w:line="254" w:lineRule="auto"/>
              <w:ind w:firstLine="13"/>
              <w:rPr>
                <w:rFonts w:ascii="Times New Roman" w:hAnsi="Times New Roman" w:cs="Times New Roman"/>
              </w:rPr>
            </w:pPr>
            <w:proofErr w:type="spellStart"/>
            <w:r>
              <w:rPr>
                <w:rFonts w:ascii="Times New Roman" w:hAnsi="Times New Roman" w:cs="Times New Roman"/>
              </w:rPr>
              <w:t>Matavimus</w:t>
            </w:r>
            <w:proofErr w:type="spellEnd"/>
            <w:r>
              <w:rPr>
                <w:rFonts w:ascii="Times New Roman" w:hAnsi="Times New Roman" w:cs="Times New Roman"/>
              </w:rPr>
              <w:t xml:space="preserve"> atliko Vilmantas </w:t>
            </w:r>
            <w:proofErr w:type="spellStart"/>
            <w:r>
              <w:rPr>
                <w:rFonts w:ascii="Times New Roman" w:hAnsi="Times New Roman" w:cs="Times New Roman"/>
              </w:rPr>
              <w:t>Vaičiukynas</w:t>
            </w:r>
            <w:proofErr w:type="spellEnd"/>
            <w:r>
              <w:rPr>
                <w:rFonts w:ascii="Times New Roman" w:hAnsi="Times New Roman" w:cs="Times New Roman"/>
              </w:rPr>
              <w:t>.</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color w:val="C00000"/>
              </w:rPr>
            </w:pPr>
            <w:r>
              <w:rPr>
                <w:rFonts w:ascii="Times New Roman" w:hAnsi="Times New Roman" w:cs="Times New Roman"/>
              </w:rPr>
              <w:t>1</w:t>
            </w:r>
            <w:r w:rsidR="00B81FCA">
              <w:rPr>
                <w:rFonts w:ascii="Times New Roman" w:hAnsi="Times New Roman" w:cs="Times New Roman"/>
              </w:rPr>
              <w:t xml:space="preserve"> </w:t>
            </w:r>
            <w:r>
              <w:rPr>
                <w:rFonts w:ascii="Times New Roman" w:hAnsi="Times New Roman" w:cs="Times New Roman"/>
              </w:rPr>
              <w:t>960,00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4.5.</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b/>
              </w:rPr>
            </w:pPr>
            <w:r>
              <w:rPr>
                <w:rFonts w:ascii="Times New Roman" w:hAnsi="Times New Roman" w:cs="Times New Roman"/>
                <w:b/>
                <w:color w:val="000000"/>
              </w:rPr>
              <w:t>Visuomenės švietimo ir mokymo aplinkosaugos klausimais priemonės</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0</w:t>
            </w:r>
          </w:p>
        </w:tc>
      </w:tr>
      <w:tr w:rsidR="00B300CC" w:rsidTr="00B300CC">
        <w:tc>
          <w:tcPr>
            <w:tcW w:w="756"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ind w:firstLine="13"/>
              <w:rPr>
                <w:rFonts w:ascii="Times New Roman" w:hAnsi="Times New Roman" w:cs="Times New Roman"/>
                <w:color w:val="000000"/>
              </w:rPr>
            </w:pPr>
          </w:p>
        </w:tc>
        <w:tc>
          <w:tcPr>
            <w:tcW w:w="4879"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ind w:firstLine="13"/>
              <w:rPr>
                <w:rFonts w:ascii="Times New Roman" w:hAnsi="Times New Roman" w:cs="Times New Roman"/>
                <w:color w:val="000000"/>
              </w:rPr>
            </w:pP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4.6.</w:t>
            </w: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rPr>
                <w:rFonts w:ascii="Times New Roman" w:hAnsi="Times New Roman" w:cs="Times New Roman"/>
                <w:b/>
              </w:rPr>
            </w:pPr>
            <w:r>
              <w:rPr>
                <w:rFonts w:ascii="Times New Roman" w:hAnsi="Times New Roman" w:cs="Times New Roman"/>
                <w:b/>
                <w:color w:val="000000"/>
              </w:rPr>
              <w:t>Želdynų ir želdinių apsaugos, tvarkymo, būklės stebėsenos, želdynų kūrimo, želdinių veisimo ir inventorizavimo priemonės</w:t>
            </w:r>
          </w:p>
        </w:tc>
        <w:tc>
          <w:tcPr>
            <w:tcW w:w="1378"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4.6.1.</w:t>
            </w:r>
          </w:p>
        </w:tc>
        <w:tc>
          <w:tcPr>
            <w:tcW w:w="2615"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ind w:firstLine="13"/>
              <w:rPr>
                <w:rFonts w:ascii="TimesLT" w:hAnsi="TimesLT" w:cs="Times New Roman"/>
                <w:color w:val="000000"/>
              </w:rPr>
            </w:pPr>
            <w:r>
              <w:rPr>
                <w:rFonts w:ascii="TimesLT" w:hAnsi="TimesLT" w:cs="Times New Roman"/>
                <w:color w:val="000000"/>
              </w:rPr>
              <w:t>Aplinkos tvarkymo ir priežiūros, želdinių atsodinimo ir veisimo darbai</w:t>
            </w:r>
          </w:p>
          <w:p w:rsidR="00B300CC" w:rsidRDefault="00B300CC">
            <w:pPr>
              <w:spacing w:before="100" w:beforeAutospacing="1" w:after="100" w:afterAutospacing="1" w:line="254" w:lineRule="auto"/>
              <w:jc w:val="center"/>
              <w:rPr>
                <w:rFonts w:ascii="Times New Roman" w:hAnsi="Times New Roman"/>
              </w:rPr>
            </w:pP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spacing w:line="254" w:lineRule="auto"/>
              <w:ind w:left="-54"/>
              <w:jc w:val="both"/>
              <w:rPr>
                <w:rFonts w:ascii="Times New Roman" w:hAnsi="Times New Roman"/>
              </w:rPr>
            </w:pPr>
            <w:r>
              <w:t xml:space="preserve">Aplinkos tvarkymo ir priežiūros, želdinių veisimo ir atsodinimo darbai buvo atlikti Šilutės,  </w:t>
            </w:r>
            <w:proofErr w:type="spellStart"/>
            <w:r>
              <w:t>Gradamo</w:t>
            </w:r>
            <w:proofErr w:type="spellEnd"/>
            <w:r>
              <w:t xml:space="preserve">, Juknaičių, Katyčių, Kintų, Rusnės, Saugų, Švėkšnos, </w:t>
            </w:r>
            <w:proofErr w:type="spellStart"/>
            <w:r>
              <w:t>Usėnų</w:t>
            </w:r>
            <w:proofErr w:type="spellEnd"/>
            <w:r>
              <w:t>, Vainuto, Žemaičių Naumiesčio seniūnijose, Žemaičių Naumiesčio ir Vainuto gimnazijose. Juknaičių seniūnijoje, Vainuto seniūnijoje sutvarkytos Vainuto žydų kapinių aplinka.</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17</w:t>
            </w:r>
            <w:r w:rsidR="00B81FCA">
              <w:rPr>
                <w:rFonts w:ascii="Times New Roman" w:hAnsi="Times New Roman" w:cs="Times New Roman"/>
              </w:rPr>
              <w:t xml:space="preserve"> </w:t>
            </w:r>
            <w:r>
              <w:rPr>
                <w:rFonts w:ascii="Times New Roman" w:hAnsi="Times New Roman" w:cs="Times New Roman"/>
              </w:rPr>
              <w:t>431,00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4.6.2.</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jc w:val="both"/>
              <w:rPr>
                <w:rFonts w:ascii="Times New Roman" w:hAnsi="Times New Roman" w:cs="Times New Roman"/>
                <w:color w:val="000000"/>
              </w:rPr>
            </w:pPr>
            <w:r>
              <w:rPr>
                <w:rFonts w:ascii="Times New Roman" w:hAnsi="Times New Roman" w:cs="Times New Roman"/>
                <w:color w:val="000000"/>
              </w:rPr>
              <w:t>Pavojų keliančių medžių šalinimo darbams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pPr>
              <w:spacing w:line="254" w:lineRule="auto"/>
              <w:ind w:hanging="51"/>
              <w:jc w:val="both"/>
            </w:pPr>
            <w:r>
              <w:t>Pavojų keliančių medžių šalinimo darbai buvo atlikti Katyčių, Gardamo, Rusnės, Vainuto, Šilutės, Žemaičių Naumiesčio, Saugų seniūnijose. Gardamo ir Žemaičių Naumiesčio seniūnai medžių šalinimo darbus atliko seniūnijos darbuotojai, kitų seniūnijų-UAB „Šilutės komunalininkas“.</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17</w:t>
            </w:r>
            <w:r w:rsidR="00B81FCA">
              <w:rPr>
                <w:rFonts w:ascii="Times New Roman" w:hAnsi="Times New Roman" w:cs="Times New Roman"/>
              </w:rPr>
              <w:t xml:space="preserve"> </w:t>
            </w:r>
            <w:r>
              <w:rPr>
                <w:rFonts w:ascii="Times New Roman" w:hAnsi="Times New Roman" w:cs="Times New Roman"/>
              </w:rPr>
              <w:t>980,00</w:t>
            </w:r>
          </w:p>
        </w:tc>
      </w:tr>
      <w:tr w:rsidR="00B300CC" w:rsidTr="00B300CC">
        <w:tc>
          <w:tcPr>
            <w:tcW w:w="75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4.6.3</w:t>
            </w:r>
          </w:p>
        </w:tc>
        <w:tc>
          <w:tcPr>
            <w:tcW w:w="2615"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ind w:firstLine="13"/>
              <w:jc w:val="both"/>
              <w:rPr>
                <w:rFonts w:ascii="Times New Roman" w:hAnsi="Times New Roman" w:cs="Times New Roman"/>
                <w:color w:val="000000"/>
              </w:rPr>
            </w:pPr>
            <w:r>
              <w:rPr>
                <w:rFonts w:ascii="Times New Roman" w:hAnsi="Times New Roman" w:cs="Times New Roman"/>
                <w:lang w:eastAsia="lt-LT"/>
              </w:rPr>
              <w:t>Šilutės miesto istorinės dalis kraštovaizdžio (želdinių) tvarkymo projekto parengimas</w:t>
            </w:r>
          </w:p>
        </w:tc>
        <w:tc>
          <w:tcPr>
            <w:tcW w:w="4879" w:type="dxa"/>
            <w:tcBorders>
              <w:top w:val="single" w:sz="4" w:space="0" w:color="auto"/>
              <w:left w:val="single" w:sz="4" w:space="0" w:color="auto"/>
              <w:bottom w:val="single" w:sz="4" w:space="0" w:color="auto"/>
              <w:right w:val="single" w:sz="4" w:space="0" w:color="auto"/>
            </w:tcBorders>
            <w:hideMark/>
          </w:tcPr>
          <w:p w:rsidR="00B300CC" w:rsidRDefault="00B300CC" w:rsidP="00B81FCA">
            <w:pPr>
              <w:spacing w:line="254" w:lineRule="auto"/>
              <w:ind w:hanging="51"/>
              <w:jc w:val="both"/>
            </w:pPr>
            <w:r>
              <w:t>UAB</w:t>
            </w:r>
            <w:r w:rsidR="00B81FCA">
              <w:t xml:space="preserve"> </w:t>
            </w:r>
            <w:r>
              <w:t xml:space="preserve">Hidrostatybos projektai“ parengė </w:t>
            </w:r>
            <w:r>
              <w:rPr>
                <w:rFonts w:ascii="Times New Roman" w:hAnsi="Times New Roman" w:cs="Times New Roman"/>
                <w:lang w:eastAsia="lt-LT"/>
              </w:rPr>
              <w:t>Šilutės miesto istorinės dalies kraštovaizdžio (želdinių) tvarkymo projektą</w:t>
            </w:r>
            <w:r w:rsidR="00B81FCA">
              <w:rPr>
                <w:rFonts w:ascii="Times New Roman" w:hAnsi="Times New Roman" w:cs="Times New Roman"/>
                <w:lang w:eastAsia="lt-LT"/>
              </w:rPr>
              <w:t>.</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rsidP="00B81FCA">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6</w:t>
            </w:r>
            <w:r w:rsidR="00B81FCA">
              <w:rPr>
                <w:rFonts w:ascii="Times New Roman" w:hAnsi="Times New Roman" w:cs="Times New Roman"/>
              </w:rPr>
              <w:t xml:space="preserve"> </w:t>
            </w:r>
            <w:r>
              <w:rPr>
                <w:rFonts w:ascii="Times New Roman" w:hAnsi="Times New Roman" w:cs="Times New Roman"/>
              </w:rPr>
              <w:t>050</w:t>
            </w:r>
            <w:r w:rsidR="00B81FCA">
              <w:rPr>
                <w:rFonts w:ascii="Times New Roman" w:hAnsi="Times New Roman" w:cs="Times New Roman"/>
              </w:rPr>
              <w:t>,</w:t>
            </w:r>
            <w:r>
              <w:rPr>
                <w:rFonts w:ascii="Times New Roman" w:hAnsi="Times New Roman" w:cs="Times New Roman"/>
              </w:rPr>
              <w:t>00</w:t>
            </w:r>
          </w:p>
        </w:tc>
      </w:tr>
      <w:tr w:rsidR="00B300CC" w:rsidTr="00B300CC">
        <w:tc>
          <w:tcPr>
            <w:tcW w:w="756" w:type="dxa"/>
            <w:tcBorders>
              <w:top w:val="single" w:sz="4" w:space="0" w:color="auto"/>
              <w:left w:val="single" w:sz="4" w:space="0" w:color="auto"/>
              <w:bottom w:val="single" w:sz="4" w:space="0" w:color="auto"/>
              <w:right w:val="single" w:sz="4" w:space="0" w:color="auto"/>
            </w:tcBorders>
          </w:tcPr>
          <w:p w:rsidR="00B300CC" w:rsidRDefault="00B300CC">
            <w:pPr>
              <w:autoSpaceDE w:val="0"/>
              <w:autoSpaceDN w:val="0"/>
              <w:adjustRightInd w:val="0"/>
              <w:spacing w:line="254" w:lineRule="auto"/>
              <w:jc w:val="both"/>
              <w:rPr>
                <w:rFonts w:ascii="Times New Roman" w:hAnsi="Times New Roman" w:cs="Times New Roman"/>
              </w:rPr>
            </w:pPr>
          </w:p>
        </w:tc>
        <w:tc>
          <w:tcPr>
            <w:tcW w:w="7494"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Iš viso: </w:t>
            </w:r>
          </w:p>
        </w:tc>
        <w:tc>
          <w:tcPr>
            <w:tcW w:w="1378"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160</w:t>
            </w:r>
            <w:r w:rsidR="00B81FCA">
              <w:rPr>
                <w:rFonts w:ascii="Times New Roman" w:hAnsi="Times New Roman" w:cs="Times New Roman"/>
              </w:rPr>
              <w:t xml:space="preserve"> </w:t>
            </w:r>
            <w:r>
              <w:rPr>
                <w:rFonts w:ascii="Times New Roman" w:hAnsi="Times New Roman" w:cs="Times New Roman"/>
              </w:rPr>
              <w:t>169.00</w:t>
            </w:r>
          </w:p>
        </w:tc>
      </w:tr>
    </w:tbl>
    <w:p w:rsidR="00B300CC" w:rsidRDefault="00B300CC" w:rsidP="00B300CC">
      <w:pPr>
        <w:widowControl/>
        <w:suppressAutoHyphens w:val="0"/>
        <w:autoSpaceDE w:val="0"/>
        <w:autoSpaceDN w:val="0"/>
        <w:adjustRightInd w:val="0"/>
        <w:jc w:val="both"/>
        <w:rPr>
          <w:rFonts w:ascii="Times New Roman" w:hAnsi="Times New Roman" w:cs="Times New Roman"/>
        </w:rPr>
      </w:pPr>
    </w:p>
    <w:p w:rsidR="00B300CC" w:rsidRDefault="00B300CC" w:rsidP="00B300CC">
      <w:pPr>
        <w:widowControl/>
        <w:suppressAutoHyphens w:val="0"/>
        <w:autoSpaceDE w:val="0"/>
        <w:autoSpaceDN w:val="0"/>
        <w:adjustRightInd w:val="0"/>
        <w:jc w:val="both"/>
        <w:rPr>
          <w:rFonts w:ascii="Times New Roman" w:hAnsi="Times New Roman" w:cs="Times New Roman"/>
          <w:b/>
        </w:rPr>
      </w:pP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b/>
        </w:rPr>
        <w:t>Ataskaitinio laikotarpio Programos lėšų likučiai (nepanaudotos lėšos)</w:t>
      </w:r>
    </w:p>
    <w:p w:rsidR="00B300CC" w:rsidRDefault="00B300CC" w:rsidP="00B300CC">
      <w:pPr>
        <w:widowControl/>
        <w:suppressAutoHyphens w:val="0"/>
        <w:autoSpaceDE w:val="0"/>
        <w:autoSpaceDN w:val="0"/>
        <w:adjustRightInd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
        <w:gridCol w:w="7563"/>
        <w:gridCol w:w="1373"/>
      </w:tblGrid>
      <w:tr w:rsidR="00B300CC" w:rsidTr="00B300CC">
        <w:tc>
          <w:tcPr>
            <w:tcW w:w="696"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Eil. Nr.</w:t>
            </w:r>
          </w:p>
        </w:tc>
        <w:tc>
          <w:tcPr>
            <w:tcW w:w="777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Programos priemonių grupės pavadinimas</w:t>
            </w:r>
          </w:p>
        </w:tc>
        <w:tc>
          <w:tcPr>
            <w:tcW w:w="1382"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b/>
              </w:rPr>
            </w:pPr>
            <w:r>
              <w:rPr>
                <w:rFonts w:ascii="Times New Roman" w:hAnsi="Times New Roman" w:cs="Times New Roman"/>
                <w:b/>
              </w:rPr>
              <w:t>Lėšų likutis, Eur</w:t>
            </w:r>
          </w:p>
        </w:tc>
      </w:tr>
      <w:tr w:rsidR="00B300CC" w:rsidTr="00B300CC">
        <w:tc>
          <w:tcPr>
            <w:tcW w:w="696"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lastRenderedPageBreak/>
              <w:t>5.1.</w:t>
            </w:r>
          </w:p>
        </w:tc>
        <w:tc>
          <w:tcPr>
            <w:tcW w:w="777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rPr>
                <w:rFonts w:ascii="Times New Roman" w:hAnsi="Times New Roman" w:cs="Times New Roman"/>
              </w:rPr>
            </w:pPr>
            <w:r>
              <w:rPr>
                <w:rFonts w:ascii="Times New Roman" w:hAnsi="Times New Roman" w:cs="Times New Roman"/>
              </w:rPr>
              <w:t>Programos priemonių grupė, kuriai naudojamos lėšos, surinktos už medžiojamųjų gyvūnų išteklių naudojimą (1.8–2)</w:t>
            </w:r>
          </w:p>
        </w:tc>
        <w:tc>
          <w:tcPr>
            <w:tcW w:w="1382"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1</w:t>
            </w:r>
            <w:r w:rsidR="00B81FCA">
              <w:rPr>
                <w:rFonts w:ascii="Times New Roman" w:hAnsi="Times New Roman" w:cs="Times New Roman"/>
              </w:rPr>
              <w:t xml:space="preserve"> </w:t>
            </w:r>
            <w:r>
              <w:rPr>
                <w:rFonts w:ascii="Times New Roman" w:hAnsi="Times New Roman" w:cs="Times New Roman"/>
              </w:rPr>
              <w:t>716,00</w:t>
            </w:r>
          </w:p>
        </w:tc>
      </w:tr>
      <w:tr w:rsidR="00B300CC" w:rsidTr="00B300CC">
        <w:tc>
          <w:tcPr>
            <w:tcW w:w="696"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5.2.</w:t>
            </w:r>
          </w:p>
        </w:tc>
        <w:tc>
          <w:tcPr>
            <w:tcW w:w="777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color w:val="000000"/>
              </w:rPr>
              <w:t xml:space="preserve">Savivaldybės visuomenės sveikatos rėmimo specialioji programa </w:t>
            </w:r>
            <w:r>
              <w:rPr>
                <w:rFonts w:ascii="Times New Roman" w:hAnsi="Times New Roman" w:cs="Times New Roman"/>
              </w:rPr>
              <w:t>(1.12–3)</w:t>
            </w:r>
          </w:p>
        </w:tc>
        <w:tc>
          <w:tcPr>
            <w:tcW w:w="1382"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962,00</w:t>
            </w:r>
          </w:p>
        </w:tc>
      </w:tr>
      <w:tr w:rsidR="00B300CC" w:rsidTr="00B300CC">
        <w:tc>
          <w:tcPr>
            <w:tcW w:w="696"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5.3.</w:t>
            </w:r>
          </w:p>
        </w:tc>
        <w:tc>
          <w:tcPr>
            <w:tcW w:w="7776"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Kitų Programos aplinkosaugos priemonių grupė (1.15–4)</w:t>
            </w:r>
          </w:p>
        </w:tc>
        <w:tc>
          <w:tcPr>
            <w:tcW w:w="1382"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32178,00</w:t>
            </w:r>
          </w:p>
        </w:tc>
      </w:tr>
      <w:tr w:rsidR="00B300CC" w:rsidTr="00B300CC">
        <w:tc>
          <w:tcPr>
            <w:tcW w:w="690"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5.4.</w:t>
            </w:r>
          </w:p>
        </w:tc>
        <w:tc>
          <w:tcPr>
            <w:tcW w:w="7782" w:type="dxa"/>
            <w:gridSpan w:val="2"/>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 xml:space="preserve">Iš viso: </w:t>
            </w:r>
          </w:p>
        </w:tc>
        <w:tc>
          <w:tcPr>
            <w:tcW w:w="1382" w:type="dxa"/>
            <w:tcBorders>
              <w:top w:val="single" w:sz="4" w:space="0" w:color="auto"/>
              <w:left w:val="single" w:sz="4" w:space="0" w:color="auto"/>
              <w:bottom w:val="single" w:sz="4" w:space="0" w:color="auto"/>
              <w:right w:val="single" w:sz="4" w:space="0" w:color="auto"/>
            </w:tcBorders>
            <w:hideMark/>
          </w:tcPr>
          <w:p w:rsidR="00B300CC" w:rsidRDefault="00B300CC">
            <w:pPr>
              <w:autoSpaceDE w:val="0"/>
              <w:autoSpaceDN w:val="0"/>
              <w:adjustRightInd w:val="0"/>
              <w:spacing w:line="254" w:lineRule="auto"/>
              <w:jc w:val="both"/>
              <w:rPr>
                <w:rFonts w:ascii="Times New Roman" w:hAnsi="Times New Roman" w:cs="Times New Roman"/>
              </w:rPr>
            </w:pPr>
            <w:r>
              <w:rPr>
                <w:rFonts w:ascii="Times New Roman" w:hAnsi="Times New Roman" w:cs="Times New Roman"/>
              </w:rPr>
              <w:t>34</w:t>
            </w:r>
            <w:r w:rsidR="00B81FCA">
              <w:rPr>
                <w:rFonts w:ascii="Times New Roman" w:hAnsi="Times New Roman" w:cs="Times New Roman"/>
              </w:rPr>
              <w:t xml:space="preserve"> </w:t>
            </w:r>
            <w:r>
              <w:rPr>
                <w:rFonts w:ascii="Times New Roman" w:hAnsi="Times New Roman" w:cs="Times New Roman"/>
              </w:rPr>
              <w:t>856,00</w:t>
            </w:r>
          </w:p>
        </w:tc>
      </w:tr>
    </w:tbl>
    <w:p w:rsidR="00B300CC" w:rsidRDefault="00B300CC" w:rsidP="00B300CC">
      <w:pPr>
        <w:pStyle w:val="Patvirtinta"/>
        <w:ind w:left="5529"/>
        <w:outlineLvl w:val="0"/>
        <w:rPr>
          <w:rFonts w:ascii="Times New Roman" w:hAnsi="Times New Roman"/>
          <w:sz w:val="24"/>
          <w:szCs w:val="24"/>
          <w:lang w:val="lt-LT"/>
        </w:rPr>
      </w:pPr>
    </w:p>
    <w:p w:rsidR="00F017DF" w:rsidRDefault="00B300CC" w:rsidP="00B300CC">
      <w:pPr>
        <w:pStyle w:val="Pavadinimas"/>
      </w:pPr>
      <w:r>
        <w:t>___________________________________________</w:t>
      </w:r>
    </w:p>
    <w:p w:rsidR="00F017DF" w:rsidRDefault="00F017DF">
      <w:pPr>
        <w:widowControl/>
        <w:suppressAutoHyphens w:val="0"/>
        <w:spacing w:after="160" w:line="259" w:lineRule="auto"/>
        <w:rPr>
          <w:rFonts w:ascii="Times New Roman" w:hAnsi="Times New Roman" w:cs="Times New Roman"/>
          <w:b/>
        </w:rPr>
      </w:pPr>
      <w:r>
        <w:br w:type="page"/>
      </w:r>
    </w:p>
    <w:p w:rsidR="00B300CC" w:rsidRDefault="00B300CC" w:rsidP="00B300CC">
      <w:pPr>
        <w:pStyle w:val="Pavadinimas"/>
      </w:pPr>
      <w:r>
        <w:t xml:space="preserve">ŠILUTĖS RAJONO SAVIVALDYBĖS ADMINISTRACIJA </w:t>
      </w:r>
    </w:p>
    <w:p w:rsidR="00B300CC" w:rsidRDefault="00B300CC" w:rsidP="00B300CC">
      <w:pPr>
        <w:pStyle w:val="Pavadinimas"/>
      </w:pPr>
      <w:r>
        <w:t>AIŠKINAMASIS RAŠTAS</w:t>
      </w:r>
    </w:p>
    <w:p w:rsidR="00B300CC" w:rsidRDefault="00B300CC" w:rsidP="00B300CC">
      <w:pPr>
        <w:pStyle w:val="Pavadinimas"/>
      </w:pPr>
    </w:p>
    <w:tbl>
      <w:tblPr>
        <w:tblW w:w="0" w:type="dxa"/>
        <w:tblInd w:w="-12" w:type="dxa"/>
        <w:tblLayout w:type="fixed"/>
        <w:tblLook w:val="04A0" w:firstRow="1" w:lastRow="0" w:firstColumn="1" w:lastColumn="0" w:noHBand="0" w:noVBand="1"/>
      </w:tblPr>
      <w:tblGrid>
        <w:gridCol w:w="12"/>
        <w:gridCol w:w="9977"/>
        <w:gridCol w:w="31"/>
      </w:tblGrid>
      <w:tr w:rsidR="00B300CC" w:rsidTr="00B300CC">
        <w:trPr>
          <w:gridAfter w:val="1"/>
          <w:wAfter w:w="31" w:type="dxa"/>
        </w:trPr>
        <w:tc>
          <w:tcPr>
            <w:tcW w:w="9989" w:type="dxa"/>
            <w:gridSpan w:val="2"/>
            <w:hideMark/>
          </w:tcPr>
          <w:p w:rsidR="00B300CC" w:rsidRDefault="00B300CC">
            <w:pPr>
              <w:spacing w:line="254" w:lineRule="auto"/>
              <w:jc w:val="center"/>
              <w:rPr>
                <w:b/>
              </w:rPr>
            </w:pPr>
            <w:r>
              <w:rPr>
                <w:rFonts w:ascii="Times New Roman" w:hAnsi="Times New Roman"/>
                <w:b/>
              </w:rPr>
              <w:t>DĖL ŠILUTĖS RAJONO SAVIVALDYBĖS APLINKOS APSAUGOS RĖMIMO SPECIALIOSIOS PROGRAMOS 2017 METŲ PROGRAMOS PRIEMONIŲ VYKDYMO ATASKAITOS PATVIRTINIMO</w:t>
            </w:r>
            <w:r>
              <w:rPr>
                <w:b/>
                <w:caps/>
              </w:rPr>
              <w:t xml:space="preserve"> projekto</w:t>
            </w:r>
          </w:p>
          <w:p w:rsidR="00B300CC" w:rsidRDefault="00B300CC">
            <w:pPr>
              <w:tabs>
                <w:tab w:val="left" w:pos="567"/>
              </w:tabs>
              <w:spacing w:line="254" w:lineRule="auto"/>
              <w:jc w:val="center"/>
            </w:pPr>
            <w:r>
              <w:t>2018 m. vasario 20 d.</w:t>
            </w:r>
          </w:p>
          <w:p w:rsidR="00B300CC" w:rsidRDefault="00B300CC">
            <w:pPr>
              <w:tabs>
                <w:tab w:val="left" w:pos="0"/>
              </w:tabs>
              <w:spacing w:line="254" w:lineRule="auto"/>
              <w:jc w:val="center"/>
            </w:pPr>
            <w:r>
              <w:t>Šilutė</w:t>
            </w:r>
          </w:p>
          <w:p w:rsidR="00B300CC" w:rsidRDefault="00B300CC">
            <w:pPr>
              <w:tabs>
                <w:tab w:val="left" w:pos="0"/>
              </w:tabs>
              <w:spacing w:line="254" w:lineRule="auto"/>
              <w:rPr>
                <w:b/>
                <w:i/>
              </w:rPr>
            </w:pPr>
            <w:r>
              <w:rPr>
                <w:b/>
                <w:i/>
              </w:rPr>
              <w:t>1. Parengto projekto tikslai ir uždaviniai.</w:t>
            </w:r>
          </w:p>
          <w:p w:rsidR="00B300CC" w:rsidRDefault="00B300CC">
            <w:pPr>
              <w:spacing w:line="254" w:lineRule="auto"/>
              <w:ind w:firstLine="720"/>
              <w:jc w:val="both"/>
              <w:rPr>
                <w:rFonts w:ascii="Times New Roman" w:hAnsi="Times New Roman" w:cs="Times New Roman"/>
                <w:b/>
                <w:sz w:val="22"/>
                <w:szCs w:val="22"/>
              </w:rPr>
            </w:pPr>
            <w:r>
              <w:rPr>
                <w:rFonts w:ascii="Times New Roman" w:hAnsi="Times New Roman" w:cs="Times New Roman"/>
                <w:sz w:val="22"/>
                <w:szCs w:val="22"/>
              </w:rPr>
              <w:t>Parengti Šilutės rajono savivaldybės 2017 m. aplinkos apsaugos rėmimo specialiosios programos lėšų panaudojimo ataskaitą.</w:t>
            </w:r>
          </w:p>
        </w:tc>
      </w:tr>
      <w:tr w:rsidR="00B300CC" w:rsidTr="00B300CC">
        <w:trPr>
          <w:gridAfter w:val="1"/>
          <w:wAfter w:w="31" w:type="dxa"/>
        </w:trPr>
        <w:tc>
          <w:tcPr>
            <w:tcW w:w="9989" w:type="dxa"/>
            <w:gridSpan w:val="2"/>
            <w:hideMark/>
          </w:tcPr>
          <w:p w:rsidR="00B300CC" w:rsidRDefault="00B300CC">
            <w:pPr>
              <w:tabs>
                <w:tab w:val="left" w:pos="0"/>
              </w:tabs>
              <w:spacing w:line="254" w:lineRule="auto"/>
              <w:rPr>
                <w:b/>
              </w:rPr>
            </w:pPr>
            <w:r>
              <w:rPr>
                <w:b/>
                <w:i/>
              </w:rPr>
              <w:t>2. Kaip šiuo metu yra sureguliuoti projekte aptarti klausimai.</w:t>
            </w:r>
          </w:p>
        </w:tc>
      </w:tr>
      <w:tr w:rsidR="00B300CC" w:rsidTr="00B300CC">
        <w:trPr>
          <w:gridAfter w:val="1"/>
          <w:wAfter w:w="31" w:type="dxa"/>
        </w:trPr>
        <w:tc>
          <w:tcPr>
            <w:tcW w:w="9989" w:type="dxa"/>
            <w:gridSpan w:val="2"/>
            <w:hideMark/>
          </w:tcPr>
          <w:p w:rsidR="00B300CC" w:rsidRDefault="00B300CC">
            <w:pPr>
              <w:tabs>
                <w:tab w:val="left" w:pos="0"/>
              </w:tabs>
              <w:spacing w:line="254" w:lineRule="auto"/>
              <w:ind w:firstLine="296"/>
              <w:rPr>
                <w:rFonts w:ascii="Times New Roman" w:hAnsi="Times New Roman" w:cs="Times New Roman"/>
                <w:sz w:val="22"/>
                <w:szCs w:val="22"/>
              </w:rPr>
            </w:pPr>
            <w:r>
              <w:rPr>
                <w:rFonts w:ascii="Times New Roman" w:hAnsi="Times New Roman" w:cs="Times New Roman"/>
                <w:sz w:val="22"/>
                <w:szCs w:val="22"/>
              </w:rPr>
              <w:t xml:space="preserve"> Šilutės rajono savivaldybės 2017 m. aplinkos apsaugos rėmimo specialiosios programos sąmata buvo patvirtinta  2017 m. vasario 23 d.  Tarybos sprendimu  Nr. T1-581. </w:t>
            </w:r>
          </w:p>
          <w:p w:rsidR="00B300CC" w:rsidRDefault="00B300CC">
            <w:pPr>
              <w:tabs>
                <w:tab w:val="left" w:pos="0"/>
              </w:tabs>
              <w:spacing w:line="254" w:lineRule="auto"/>
              <w:rPr>
                <w:rFonts w:ascii="Times New Roman" w:hAnsi="Times New Roman" w:cs="Times New Roman"/>
                <w:i/>
                <w:sz w:val="22"/>
                <w:szCs w:val="22"/>
              </w:rPr>
            </w:pPr>
            <w:r>
              <w:rPr>
                <w:rFonts w:ascii="Times New Roman" w:hAnsi="Times New Roman" w:cs="Times New Roman"/>
                <w:sz w:val="22"/>
                <w:szCs w:val="22"/>
              </w:rPr>
              <w:t xml:space="preserve">      Šilutės rajono savivaldybės 2017 m. aplinkos apsaugos rėmimo specialiosios programos ataskaita parengta vadovaujantis Lietuvos Respublikos aplinkos ministro </w:t>
            </w:r>
            <w:smartTag w:uri="urn:schemas-microsoft-com:office:smarttags" w:element="metricconverter">
              <w:smartTagPr>
                <w:attr w:name="ProductID" w:val="2011 m"/>
              </w:smartTagPr>
              <w:r>
                <w:rPr>
                  <w:rFonts w:ascii="Times New Roman" w:hAnsi="Times New Roman" w:cs="Times New Roman"/>
                  <w:sz w:val="22"/>
                  <w:szCs w:val="22"/>
                </w:rPr>
                <w:t>2011 m</w:t>
              </w:r>
            </w:smartTag>
            <w:r>
              <w:rPr>
                <w:rFonts w:ascii="Times New Roman" w:hAnsi="Times New Roman" w:cs="Times New Roman"/>
                <w:sz w:val="22"/>
                <w:szCs w:val="22"/>
              </w:rPr>
              <w:t>. kovo 4 d. įsakymu Nr. D1-201. ,,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p>
          <w:p w:rsidR="00B300CC" w:rsidRDefault="00B300CC">
            <w:pPr>
              <w:tabs>
                <w:tab w:val="left" w:pos="0"/>
              </w:tabs>
              <w:spacing w:line="254" w:lineRule="auto"/>
              <w:rPr>
                <w:b/>
                <w:i/>
              </w:rPr>
            </w:pPr>
            <w:r>
              <w:rPr>
                <w:b/>
                <w:i/>
              </w:rPr>
              <w:t>3. Kokių pozityvių rezultatų laukiama.</w:t>
            </w:r>
          </w:p>
        </w:tc>
      </w:tr>
      <w:tr w:rsidR="00B300CC" w:rsidTr="00B300CC">
        <w:trPr>
          <w:gridAfter w:val="1"/>
          <w:wAfter w:w="31" w:type="dxa"/>
        </w:trPr>
        <w:tc>
          <w:tcPr>
            <w:tcW w:w="9989" w:type="dxa"/>
            <w:gridSpan w:val="2"/>
            <w:hideMark/>
          </w:tcPr>
          <w:p w:rsidR="00B300CC" w:rsidRDefault="00B300CC">
            <w:pPr>
              <w:spacing w:line="254"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       Patvirtinus</w:t>
            </w:r>
            <w:r>
              <w:rPr>
                <w:rFonts w:ascii="Times New Roman" w:hAnsi="Times New Roman" w:cs="Times New Roman"/>
                <w:color w:val="808080"/>
                <w:sz w:val="22"/>
                <w:szCs w:val="22"/>
              </w:rPr>
              <w:t xml:space="preserve"> </w:t>
            </w:r>
            <w:r>
              <w:rPr>
                <w:rFonts w:ascii="Times New Roman" w:hAnsi="Times New Roman" w:cs="Times New Roman"/>
                <w:sz w:val="22"/>
                <w:szCs w:val="22"/>
              </w:rPr>
              <w:t>Šilutės rajono savivaldybės 2017 m. aplinkos apsaugos rėmimo specialiosios programos lėšų panaudojimo ataskaitą,  bus galima ją pateikti Lietuvos Respublikos aplinkos ministerijos  Klaipėdos regiono aplinkos apsaugos departamentui. Gavęs patvirtintą ataskaitą Klaipėdos regiono aplinkos apsaugos departamentui galės atlikti aplinkos apsaugos rėmimo specialiosios programos lėšų panaudojimo teisingumo patikrinimą.</w:t>
            </w:r>
          </w:p>
        </w:tc>
      </w:tr>
      <w:tr w:rsidR="00B300CC" w:rsidTr="00B300CC">
        <w:trPr>
          <w:gridAfter w:val="1"/>
          <w:wAfter w:w="31" w:type="dxa"/>
        </w:trPr>
        <w:tc>
          <w:tcPr>
            <w:tcW w:w="9989" w:type="dxa"/>
            <w:gridSpan w:val="2"/>
            <w:hideMark/>
          </w:tcPr>
          <w:p w:rsidR="00B300CC" w:rsidRDefault="00B300CC">
            <w:pPr>
              <w:tabs>
                <w:tab w:val="left" w:pos="0"/>
              </w:tabs>
              <w:spacing w:line="254" w:lineRule="auto"/>
              <w:rPr>
                <w:b/>
                <w:i/>
              </w:rPr>
            </w:pPr>
            <w:r>
              <w:rPr>
                <w:b/>
                <w:i/>
              </w:rPr>
              <w:t>4. Galimos neigiamos priimto projekto pasekmės ir kokių priemonių reikėtų imtis, kad tokių pasekmių būtų išvengta.</w:t>
            </w:r>
          </w:p>
        </w:tc>
      </w:tr>
      <w:tr w:rsidR="00B300CC" w:rsidTr="00B300CC">
        <w:trPr>
          <w:gridAfter w:val="1"/>
          <w:wAfter w:w="31" w:type="dxa"/>
        </w:trPr>
        <w:tc>
          <w:tcPr>
            <w:tcW w:w="9989" w:type="dxa"/>
            <w:gridSpan w:val="2"/>
            <w:hideMark/>
          </w:tcPr>
          <w:p w:rsidR="00B300CC" w:rsidRDefault="00B300CC"/>
        </w:tc>
      </w:tr>
      <w:tr w:rsidR="00B300CC" w:rsidTr="00B300CC">
        <w:trPr>
          <w:gridAfter w:val="1"/>
          <w:wAfter w:w="31" w:type="dxa"/>
        </w:trPr>
        <w:tc>
          <w:tcPr>
            <w:tcW w:w="9989" w:type="dxa"/>
            <w:gridSpan w:val="2"/>
            <w:hideMark/>
          </w:tcPr>
          <w:p w:rsidR="00B300CC" w:rsidRDefault="00B300CC">
            <w:pPr>
              <w:tabs>
                <w:tab w:val="left" w:pos="0"/>
              </w:tabs>
              <w:spacing w:line="254" w:lineRule="auto"/>
              <w:rPr>
                <w:b/>
                <w:i/>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300CC" w:rsidTr="00B300CC">
        <w:trPr>
          <w:gridAfter w:val="1"/>
          <w:wAfter w:w="31" w:type="dxa"/>
        </w:trPr>
        <w:tc>
          <w:tcPr>
            <w:tcW w:w="9989" w:type="dxa"/>
            <w:gridSpan w:val="2"/>
            <w:hideMark/>
          </w:tcPr>
          <w:p w:rsidR="00B300CC" w:rsidRDefault="00B300CC">
            <w:pPr>
              <w:tabs>
                <w:tab w:val="left" w:pos="0"/>
              </w:tabs>
              <w:spacing w:line="254" w:lineRule="auto"/>
              <w:ind w:firstLine="540"/>
              <w:jc w:val="both"/>
            </w:pPr>
            <w:r>
              <w:t>_____</w:t>
            </w:r>
          </w:p>
        </w:tc>
      </w:tr>
      <w:tr w:rsidR="00B300CC" w:rsidTr="00B300CC">
        <w:trPr>
          <w:gridAfter w:val="1"/>
          <w:wAfter w:w="31" w:type="dxa"/>
        </w:trPr>
        <w:tc>
          <w:tcPr>
            <w:tcW w:w="9989" w:type="dxa"/>
            <w:gridSpan w:val="2"/>
            <w:hideMark/>
          </w:tcPr>
          <w:p w:rsidR="00B300CC" w:rsidRDefault="00B300CC">
            <w:pPr>
              <w:tabs>
                <w:tab w:val="left" w:pos="0"/>
              </w:tabs>
              <w:spacing w:line="254" w:lineRule="auto"/>
              <w:rPr>
                <w:b/>
                <w:i/>
              </w:rPr>
            </w:pPr>
            <w:r>
              <w:rPr>
                <w:b/>
                <w:bCs/>
                <w:i/>
                <w:iCs/>
              </w:rPr>
              <w:t>6. Jeigu reikia atlikti sprendimo projekto antikorupcinį vertinimą, sprendžia projekto rengėjas, atsižvelgdamas į Teisės aktų projektų antikorupcinio vertinimo taisykles.</w:t>
            </w:r>
          </w:p>
        </w:tc>
      </w:tr>
      <w:tr w:rsidR="00B300CC" w:rsidTr="00B300CC">
        <w:trPr>
          <w:gridAfter w:val="1"/>
          <w:wAfter w:w="31" w:type="dxa"/>
        </w:trPr>
        <w:tc>
          <w:tcPr>
            <w:tcW w:w="9989" w:type="dxa"/>
            <w:gridSpan w:val="2"/>
            <w:hideMark/>
          </w:tcPr>
          <w:p w:rsidR="00B300CC" w:rsidRDefault="00B300CC">
            <w:pPr>
              <w:tabs>
                <w:tab w:val="left" w:pos="0"/>
              </w:tabs>
              <w:spacing w:line="254" w:lineRule="auto"/>
              <w:jc w:val="both"/>
              <w:rPr>
                <w:rFonts w:ascii="Times New Roman" w:hAnsi="Times New Roman" w:cs="Times New Roman"/>
                <w:sz w:val="22"/>
                <w:szCs w:val="22"/>
              </w:rPr>
            </w:pPr>
            <w:r>
              <w:rPr>
                <w:rFonts w:ascii="Times New Roman" w:hAnsi="Times New Roman" w:cs="Times New Roman"/>
                <w:sz w:val="22"/>
                <w:szCs w:val="22"/>
              </w:rPr>
              <w:t>Antikorupcinis vertinimas nereikalingas</w:t>
            </w:r>
          </w:p>
        </w:tc>
      </w:tr>
      <w:tr w:rsidR="00B300CC" w:rsidTr="00B300CC">
        <w:trPr>
          <w:gridAfter w:val="1"/>
          <w:wAfter w:w="31" w:type="dxa"/>
        </w:trPr>
        <w:tc>
          <w:tcPr>
            <w:tcW w:w="9989" w:type="dxa"/>
            <w:gridSpan w:val="2"/>
            <w:hideMark/>
          </w:tcPr>
          <w:p w:rsidR="00B300CC" w:rsidRDefault="00B300CC">
            <w:pPr>
              <w:tabs>
                <w:tab w:val="left" w:pos="0"/>
              </w:tabs>
              <w:spacing w:line="254" w:lineRule="auto"/>
              <w:rPr>
                <w:b/>
                <w:i/>
              </w:rPr>
            </w:pPr>
            <w:r>
              <w:rPr>
                <w:b/>
                <w:i/>
              </w:rPr>
              <w:t>7. Projekto rengimo metu gauti specialistų vertinimai ir išvados, ekonominiai apskaičiavimai (sąmatos) ir konkretūs finansavimo šaltiniai.</w:t>
            </w:r>
          </w:p>
        </w:tc>
      </w:tr>
      <w:tr w:rsidR="00B300CC" w:rsidTr="00B300CC">
        <w:trPr>
          <w:gridAfter w:val="1"/>
          <w:wAfter w:w="31" w:type="dxa"/>
        </w:trPr>
        <w:tc>
          <w:tcPr>
            <w:tcW w:w="9989" w:type="dxa"/>
            <w:gridSpan w:val="2"/>
          </w:tcPr>
          <w:p w:rsidR="00B300CC" w:rsidRDefault="00B300CC">
            <w:pPr>
              <w:tabs>
                <w:tab w:val="left" w:pos="0"/>
              </w:tabs>
              <w:spacing w:line="254" w:lineRule="auto"/>
              <w:jc w:val="both"/>
            </w:pPr>
          </w:p>
        </w:tc>
      </w:tr>
      <w:tr w:rsidR="00B300CC" w:rsidTr="00B300CC">
        <w:trPr>
          <w:gridAfter w:val="1"/>
          <w:wAfter w:w="31" w:type="dxa"/>
        </w:trPr>
        <w:tc>
          <w:tcPr>
            <w:tcW w:w="9989" w:type="dxa"/>
            <w:gridSpan w:val="2"/>
            <w:hideMark/>
          </w:tcPr>
          <w:p w:rsidR="00B300CC" w:rsidRDefault="00B300CC">
            <w:pPr>
              <w:tabs>
                <w:tab w:val="left" w:pos="0"/>
              </w:tabs>
              <w:spacing w:line="254" w:lineRule="auto"/>
            </w:pPr>
            <w:r>
              <w:rPr>
                <w:b/>
                <w:i/>
              </w:rPr>
              <w:t>8. Projekto autorius ar autorių grupė.</w:t>
            </w:r>
          </w:p>
        </w:tc>
      </w:tr>
      <w:tr w:rsidR="00B300CC" w:rsidTr="00B300CC">
        <w:trPr>
          <w:gridAfter w:val="1"/>
          <w:wAfter w:w="31" w:type="dxa"/>
        </w:trPr>
        <w:tc>
          <w:tcPr>
            <w:tcW w:w="9989" w:type="dxa"/>
            <w:gridSpan w:val="2"/>
            <w:hideMark/>
          </w:tcPr>
          <w:p w:rsidR="00B300CC" w:rsidRDefault="00B300CC" w:rsidP="00B300CC">
            <w:pPr>
              <w:tabs>
                <w:tab w:val="left" w:pos="0"/>
              </w:tabs>
              <w:spacing w:line="254" w:lineRule="auto"/>
              <w:rPr>
                <w:rFonts w:ascii="Times New Roman" w:hAnsi="Times New Roman" w:cs="Times New Roman"/>
                <w:sz w:val="20"/>
                <w:szCs w:val="20"/>
              </w:rPr>
            </w:pPr>
            <w:r>
              <w:rPr>
                <w:rFonts w:ascii="Times New Roman" w:hAnsi="Times New Roman" w:cs="Times New Roman"/>
                <w:sz w:val="22"/>
                <w:szCs w:val="22"/>
              </w:rPr>
              <w:t>Viešųjų paslaugu skyriaus vedėjas Remigijus Rimkus</w:t>
            </w:r>
          </w:p>
        </w:tc>
      </w:tr>
      <w:tr w:rsidR="00B300CC" w:rsidTr="00B300CC">
        <w:trPr>
          <w:gridAfter w:val="1"/>
          <w:wAfter w:w="31" w:type="dxa"/>
        </w:trPr>
        <w:tc>
          <w:tcPr>
            <w:tcW w:w="9989" w:type="dxa"/>
            <w:gridSpan w:val="2"/>
            <w:hideMark/>
          </w:tcPr>
          <w:p w:rsidR="00B300CC" w:rsidRDefault="00B300CC">
            <w:pPr>
              <w:tabs>
                <w:tab w:val="left" w:pos="0"/>
              </w:tabs>
              <w:spacing w:line="254" w:lineRule="auto"/>
            </w:pPr>
            <w:r>
              <w:rPr>
                <w:b/>
                <w:i/>
              </w:rPr>
              <w:t>9. Reikšminiai projekto žodžiai, kurių reikia šiam projektui įtraukti į kompiuterinę paieškos sistemą.</w:t>
            </w:r>
          </w:p>
        </w:tc>
      </w:tr>
      <w:tr w:rsidR="00B300CC" w:rsidTr="00B300CC">
        <w:trPr>
          <w:gridAfter w:val="1"/>
          <w:wAfter w:w="31" w:type="dxa"/>
        </w:trPr>
        <w:tc>
          <w:tcPr>
            <w:tcW w:w="9989" w:type="dxa"/>
            <w:gridSpan w:val="2"/>
          </w:tcPr>
          <w:p w:rsidR="00B300CC" w:rsidRDefault="00B300CC">
            <w:pPr>
              <w:tabs>
                <w:tab w:val="left" w:pos="0"/>
              </w:tabs>
              <w:spacing w:line="254" w:lineRule="auto"/>
            </w:pPr>
          </w:p>
        </w:tc>
      </w:tr>
      <w:tr w:rsidR="00B300CC" w:rsidTr="00B300CC">
        <w:trPr>
          <w:gridAfter w:val="1"/>
          <w:wAfter w:w="31" w:type="dxa"/>
          <w:trHeight w:val="80"/>
        </w:trPr>
        <w:tc>
          <w:tcPr>
            <w:tcW w:w="9989" w:type="dxa"/>
            <w:gridSpan w:val="2"/>
            <w:hideMark/>
          </w:tcPr>
          <w:p w:rsidR="00B300CC" w:rsidRDefault="00B300CC">
            <w:pPr>
              <w:tabs>
                <w:tab w:val="left" w:pos="0"/>
              </w:tabs>
              <w:spacing w:line="254" w:lineRule="auto"/>
              <w:rPr>
                <w:b/>
                <w:i/>
              </w:rPr>
            </w:pPr>
            <w:r>
              <w:rPr>
                <w:b/>
                <w:i/>
              </w:rPr>
              <w:t>10. Kiti,  autorių nuomone,  reikalingi pagrindimai ir paaiškinimai.</w:t>
            </w:r>
          </w:p>
        </w:tc>
      </w:tr>
      <w:tr w:rsidR="00B300CC" w:rsidTr="00B300CC">
        <w:trPr>
          <w:gridBefore w:val="1"/>
          <w:wBefore w:w="12" w:type="dxa"/>
        </w:trPr>
        <w:tc>
          <w:tcPr>
            <w:tcW w:w="10008" w:type="dxa"/>
            <w:gridSpan w:val="2"/>
          </w:tcPr>
          <w:p w:rsidR="00B300CC" w:rsidRDefault="00B300CC">
            <w:pPr>
              <w:spacing w:line="254" w:lineRule="auto"/>
            </w:pPr>
          </w:p>
          <w:p w:rsidR="00D12091" w:rsidRDefault="00D12091">
            <w:pPr>
              <w:spacing w:line="254" w:lineRule="auto"/>
            </w:pPr>
          </w:p>
        </w:tc>
      </w:tr>
      <w:tr w:rsidR="00B300CC" w:rsidTr="00B300CC">
        <w:trPr>
          <w:gridBefore w:val="1"/>
          <w:wBefore w:w="12" w:type="dxa"/>
          <w:cantSplit/>
        </w:trPr>
        <w:tc>
          <w:tcPr>
            <w:tcW w:w="10008" w:type="dxa"/>
            <w:gridSpan w:val="2"/>
            <w:hideMark/>
          </w:tcPr>
          <w:p w:rsidR="00B300CC" w:rsidRDefault="00B300CC">
            <w:pPr>
              <w:tabs>
                <w:tab w:val="left" w:pos="0"/>
              </w:tabs>
              <w:spacing w:line="254" w:lineRule="auto"/>
              <w:rPr>
                <w:rFonts w:ascii="Times New Roman" w:hAnsi="Times New Roman" w:cs="Times New Roman"/>
                <w:sz w:val="20"/>
                <w:szCs w:val="20"/>
              </w:rPr>
            </w:pPr>
            <w:r>
              <w:rPr>
                <w:rFonts w:ascii="Times New Roman" w:hAnsi="Times New Roman" w:cs="Times New Roman"/>
                <w:sz w:val="22"/>
                <w:szCs w:val="22"/>
              </w:rPr>
              <w:t>Viešųjų paslaugu skyriaus vedėjas                                                                Remigijus Rimkus</w:t>
            </w:r>
          </w:p>
        </w:tc>
      </w:tr>
    </w:tbl>
    <w:p w:rsidR="00317881" w:rsidRDefault="00317881"/>
    <w:sectPr w:rsidR="00317881" w:rsidSect="0080704C">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95" w:rsidRDefault="001A3B95" w:rsidP="001A3B95">
      <w:r>
        <w:separator/>
      </w:r>
    </w:p>
  </w:endnote>
  <w:endnote w:type="continuationSeparator" w:id="0">
    <w:p w:rsidR="001A3B95" w:rsidRDefault="001A3B95" w:rsidP="001A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4C" w:rsidRDefault="0080704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DF" w:rsidRPr="00F017DF" w:rsidRDefault="00F017DF" w:rsidP="00F017DF">
    <w:pPr>
      <w:pStyle w:val="Porat"/>
      <w:jc w:val="right"/>
      <w:rPr>
        <w:rFonts w:ascii="Times New Roman" w:hAnsi="Times New Roman" w:cs="Times New Roman"/>
        <w:sz w:val="16"/>
        <w:szCs w:val="16"/>
      </w:rPr>
    </w:pPr>
    <w:r w:rsidRPr="00F017DF">
      <w:rPr>
        <w:rFonts w:ascii="Times New Roman" w:hAnsi="Times New Roman" w:cs="Times New Roman"/>
        <w:sz w:val="16"/>
        <w:szCs w:val="16"/>
      </w:rPr>
      <w:fldChar w:fldCharType="begin"/>
    </w:r>
    <w:r w:rsidRPr="00F017DF">
      <w:rPr>
        <w:rFonts w:ascii="Times New Roman" w:hAnsi="Times New Roman" w:cs="Times New Roman"/>
        <w:sz w:val="16"/>
        <w:szCs w:val="16"/>
      </w:rPr>
      <w:instrText xml:space="preserve"> FILENAME  \p  \* MERGEFORMAT </w:instrText>
    </w:r>
    <w:r w:rsidRPr="00F017DF">
      <w:rPr>
        <w:rFonts w:ascii="Times New Roman" w:hAnsi="Times New Roman" w:cs="Times New Roman"/>
        <w:sz w:val="16"/>
        <w:szCs w:val="16"/>
      </w:rPr>
      <w:fldChar w:fldCharType="separate"/>
    </w:r>
    <w:r w:rsidR="005A354D">
      <w:rPr>
        <w:rFonts w:ascii="Times New Roman" w:hAnsi="Times New Roman" w:cs="Times New Roman"/>
        <w:noProof/>
        <w:sz w:val="16"/>
        <w:szCs w:val="16"/>
      </w:rPr>
      <w:t>P:\Tarybos_projektai_2011-2018\2018_metai\2018-02-22\PAS02BJK.docx</w:t>
    </w:r>
    <w:r w:rsidRPr="00F017DF">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4C" w:rsidRDefault="0080704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95" w:rsidRDefault="001A3B95" w:rsidP="001A3B95">
      <w:r>
        <w:separator/>
      </w:r>
    </w:p>
  </w:footnote>
  <w:footnote w:type="continuationSeparator" w:id="0">
    <w:p w:rsidR="001A3B95" w:rsidRDefault="001A3B95" w:rsidP="001A3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4C" w:rsidRDefault="0080704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4C" w:rsidRPr="0080704C" w:rsidRDefault="0080704C" w:rsidP="0080704C">
    <w:pPr>
      <w:pStyle w:val="Antrats"/>
      <w:jc w:val="right"/>
      <w:rPr>
        <w:rFonts w:ascii="Times New Roman" w:hAnsi="Times New Roman" w:cs="Times New Roman"/>
        <w:b/>
      </w:rPr>
    </w:pPr>
    <w:bookmarkStart w:id="0" w:name="_GoBack"/>
    <w:bookmarkEnd w:id="0"/>
    <w:r w:rsidRPr="0080704C">
      <w:rPr>
        <w:rFonts w:ascii="Times New Roman" w:hAnsi="Times New Roman" w:cs="Times New Roman"/>
        <w:b/>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4C" w:rsidRDefault="008070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57"/>
    <w:rsid w:val="001A3B95"/>
    <w:rsid w:val="002028B7"/>
    <w:rsid w:val="00317881"/>
    <w:rsid w:val="00545BC9"/>
    <w:rsid w:val="005A354D"/>
    <w:rsid w:val="007D5757"/>
    <w:rsid w:val="0080704C"/>
    <w:rsid w:val="0091359E"/>
    <w:rsid w:val="00B13E65"/>
    <w:rsid w:val="00B300CC"/>
    <w:rsid w:val="00B81FCA"/>
    <w:rsid w:val="00B825C9"/>
    <w:rsid w:val="00C328BA"/>
    <w:rsid w:val="00D12091"/>
    <w:rsid w:val="00DE2D86"/>
    <w:rsid w:val="00E07653"/>
    <w:rsid w:val="00F017DF"/>
    <w:rsid w:val="00F36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BE294D-3DA6-4E1D-9A9A-5E38576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00CC"/>
    <w:pPr>
      <w:widowControl w:val="0"/>
      <w:suppressAutoHyphens/>
      <w:spacing w:after="0" w:line="240" w:lineRule="auto"/>
    </w:pPr>
    <w:rPr>
      <w:rFonts w:ascii="Thorndale" w:eastAsia="Times New Roman" w:hAnsi="Thorndale" w:cs="Tahoma"/>
      <w:sz w:val="24"/>
      <w:szCs w:val="24"/>
    </w:rPr>
  </w:style>
  <w:style w:type="paragraph" w:styleId="Antrat1">
    <w:name w:val="heading 1"/>
    <w:basedOn w:val="prastasis"/>
    <w:next w:val="prastasis"/>
    <w:link w:val="Antrat1Diagrama"/>
    <w:qFormat/>
    <w:rsid w:val="00B300CC"/>
    <w:pPr>
      <w:keepNext/>
      <w:widowControl/>
      <w:suppressAutoHyphens w:val="0"/>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semiHidden/>
    <w:unhideWhenUsed/>
    <w:qFormat/>
    <w:rsid w:val="00B300C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B300C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00C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semiHidden/>
    <w:rsid w:val="00B300CC"/>
    <w:rPr>
      <w:rFonts w:ascii="Arial" w:eastAsia="Times New Roman" w:hAnsi="Arial" w:cs="Arial"/>
      <w:b/>
      <w:bCs/>
      <w:i/>
      <w:iCs/>
      <w:sz w:val="28"/>
      <w:szCs w:val="28"/>
    </w:rPr>
  </w:style>
  <w:style w:type="character" w:customStyle="1" w:styleId="Antrat3Diagrama">
    <w:name w:val="Antraštė 3 Diagrama"/>
    <w:basedOn w:val="Numatytasispastraiposriftas"/>
    <w:link w:val="Antrat3"/>
    <w:semiHidden/>
    <w:rsid w:val="00B300CC"/>
    <w:rPr>
      <w:rFonts w:ascii="Arial" w:eastAsia="Times New Roman" w:hAnsi="Arial" w:cs="Arial"/>
      <w:b/>
      <w:bCs/>
      <w:sz w:val="26"/>
      <w:szCs w:val="26"/>
    </w:rPr>
  </w:style>
  <w:style w:type="character" w:styleId="Hipersaitas">
    <w:name w:val="Hyperlink"/>
    <w:semiHidden/>
    <w:unhideWhenUsed/>
    <w:rsid w:val="00B300CC"/>
    <w:rPr>
      <w:color w:val="0000FF"/>
      <w:u w:val="single"/>
    </w:rPr>
  </w:style>
  <w:style w:type="paragraph" w:styleId="Antrats">
    <w:name w:val="header"/>
    <w:basedOn w:val="prastasis"/>
    <w:link w:val="AntratsDiagrama"/>
    <w:unhideWhenUsed/>
    <w:rsid w:val="00B300CC"/>
    <w:pPr>
      <w:tabs>
        <w:tab w:val="center" w:pos="4819"/>
        <w:tab w:val="right" w:pos="9638"/>
      </w:tabs>
    </w:pPr>
  </w:style>
  <w:style w:type="character" w:customStyle="1" w:styleId="AntratsDiagrama">
    <w:name w:val="Antraštės Diagrama"/>
    <w:basedOn w:val="Numatytasispastraiposriftas"/>
    <w:link w:val="Antrats"/>
    <w:rsid w:val="00B300CC"/>
    <w:rPr>
      <w:rFonts w:ascii="Thorndale" w:eastAsia="Times New Roman" w:hAnsi="Thorndale" w:cs="Tahoma"/>
      <w:sz w:val="24"/>
      <w:szCs w:val="24"/>
    </w:rPr>
  </w:style>
  <w:style w:type="paragraph" w:styleId="Pavadinimas">
    <w:name w:val="Title"/>
    <w:basedOn w:val="prastasis"/>
    <w:link w:val="PavadinimasDiagrama"/>
    <w:qFormat/>
    <w:rsid w:val="00B300CC"/>
    <w:pPr>
      <w:widowControl/>
      <w:tabs>
        <w:tab w:val="left" w:pos="0"/>
      </w:tabs>
      <w:suppressAutoHyphens w:val="0"/>
      <w:jc w:val="center"/>
    </w:pPr>
    <w:rPr>
      <w:rFonts w:ascii="Times New Roman" w:hAnsi="Times New Roman" w:cs="Times New Roman"/>
      <w:b/>
    </w:rPr>
  </w:style>
  <w:style w:type="character" w:customStyle="1" w:styleId="PavadinimasDiagrama">
    <w:name w:val="Pavadinimas Diagrama"/>
    <w:basedOn w:val="Numatytasispastraiposriftas"/>
    <w:link w:val="Pavadinimas"/>
    <w:rsid w:val="00B300CC"/>
    <w:rPr>
      <w:rFonts w:ascii="Times New Roman" w:eastAsia="Times New Roman" w:hAnsi="Times New Roman" w:cs="Times New Roman"/>
      <w:b/>
      <w:sz w:val="24"/>
      <w:szCs w:val="24"/>
    </w:rPr>
  </w:style>
  <w:style w:type="paragraph" w:customStyle="1" w:styleId="Patvirtinta">
    <w:name w:val="Patvirtinta"/>
    <w:rsid w:val="00B300C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ISTATYMAS">
    <w:name w:val="ISTATYMAS"/>
    <w:rsid w:val="00B300CC"/>
    <w:pPr>
      <w:spacing w:after="0" w:line="240" w:lineRule="auto"/>
      <w:jc w:val="center"/>
    </w:pPr>
    <w:rPr>
      <w:rFonts w:ascii="TimesLT" w:eastAsia="Times New Roman" w:hAnsi="TimesLT" w:cs="Times New Roman"/>
      <w:sz w:val="20"/>
      <w:szCs w:val="20"/>
      <w:lang w:val="en-US"/>
    </w:rPr>
  </w:style>
  <w:style w:type="paragraph" w:customStyle="1" w:styleId="Pavadinimas1">
    <w:name w:val="Pavadinimas1"/>
    <w:basedOn w:val="prastasis"/>
    <w:rsid w:val="00B300CC"/>
    <w:pPr>
      <w:keepLines/>
      <w:widowControl/>
      <w:autoSpaceDE w:val="0"/>
      <w:autoSpaceDN w:val="0"/>
      <w:adjustRightInd w:val="0"/>
      <w:spacing w:line="288" w:lineRule="auto"/>
      <w:ind w:left="850"/>
    </w:pPr>
    <w:rPr>
      <w:rFonts w:ascii="Times New Roman" w:hAnsi="Times New Roman" w:cs="Times New Roman"/>
      <w:b/>
      <w:bCs/>
      <w:caps/>
      <w:color w:val="000000"/>
      <w:sz w:val="22"/>
      <w:szCs w:val="22"/>
    </w:rPr>
  </w:style>
  <w:style w:type="paragraph" w:styleId="Debesliotekstas">
    <w:name w:val="Balloon Text"/>
    <w:basedOn w:val="prastasis"/>
    <w:link w:val="DebesliotekstasDiagrama"/>
    <w:uiPriority w:val="99"/>
    <w:semiHidden/>
    <w:unhideWhenUsed/>
    <w:rsid w:val="002028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28B7"/>
    <w:rPr>
      <w:rFonts w:ascii="Segoe UI" w:eastAsia="Times New Roman" w:hAnsi="Segoe UI" w:cs="Segoe UI"/>
      <w:sz w:val="18"/>
      <w:szCs w:val="18"/>
    </w:rPr>
  </w:style>
  <w:style w:type="paragraph" w:styleId="Porat">
    <w:name w:val="footer"/>
    <w:basedOn w:val="prastasis"/>
    <w:link w:val="PoratDiagrama"/>
    <w:uiPriority w:val="99"/>
    <w:unhideWhenUsed/>
    <w:rsid w:val="001A3B95"/>
    <w:pPr>
      <w:tabs>
        <w:tab w:val="center" w:pos="4819"/>
        <w:tab w:val="right" w:pos="9638"/>
      </w:tabs>
    </w:pPr>
  </w:style>
  <w:style w:type="character" w:customStyle="1" w:styleId="PoratDiagrama">
    <w:name w:val="Poraštė Diagrama"/>
    <w:basedOn w:val="Numatytasispastraiposriftas"/>
    <w:link w:val="Porat"/>
    <w:uiPriority w:val="99"/>
    <w:rsid w:val="001A3B95"/>
    <w:rPr>
      <w:rFonts w:ascii="Thorndale" w:eastAsia="Times New Roman" w:hAnsi="Thorndale"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5596-4EBF-4AAD-94DD-5075521F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7868</Words>
  <Characters>4485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Gydyt_IP</cp:lastModifiedBy>
  <cp:revision>13</cp:revision>
  <cp:lastPrinted>2018-02-07T12:07:00Z</cp:lastPrinted>
  <dcterms:created xsi:type="dcterms:W3CDTF">2018-02-07T06:43:00Z</dcterms:created>
  <dcterms:modified xsi:type="dcterms:W3CDTF">2018-02-07T12:18:00Z</dcterms:modified>
</cp:coreProperties>
</file>