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6"/>
        <w:gridCol w:w="4679"/>
      </w:tblGrid>
      <w:tr w:rsidR="005C7324" w:rsidTr="005C7324">
        <w:trPr>
          <w:cantSplit/>
          <w:trHeight w:val="293"/>
        </w:trPr>
        <w:tc>
          <w:tcPr>
            <w:tcW w:w="4908" w:type="dxa"/>
          </w:tcPr>
          <w:p w:rsidR="005C7324" w:rsidRDefault="005C7324">
            <w:pPr>
              <w:ind w:firstLine="709"/>
              <w:jc w:val="right"/>
              <w:rPr>
                <w:strike/>
              </w:rPr>
            </w:pP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324" w:rsidRDefault="005C7324">
            <w:pPr>
              <w:ind w:firstLine="709"/>
              <w:jc w:val="right"/>
            </w:pPr>
            <w:r>
              <w:rPr>
                <w:b/>
              </w:rPr>
              <w:t>Projektas</w:t>
            </w:r>
          </w:p>
          <w:p w:rsidR="005C7324" w:rsidRDefault="005C7324">
            <w:pPr>
              <w:ind w:firstLine="709"/>
              <w:jc w:val="right"/>
              <w:rPr>
                <w:b/>
              </w:rPr>
            </w:pPr>
          </w:p>
        </w:tc>
      </w:tr>
      <w:tr w:rsidR="005C7324" w:rsidTr="005C7324">
        <w:trPr>
          <w:cantSplit/>
          <w:trHeight w:val="293"/>
        </w:trPr>
        <w:tc>
          <w:tcPr>
            <w:tcW w:w="958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324" w:rsidRDefault="005C7324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Šilutės rajono savivaldybėS</w:t>
            </w:r>
          </w:p>
          <w:p w:rsidR="005C7324" w:rsidRDefault="005C7324">
            <w:pPr>
              <w:jc w:val="center"/>
            </w:pPr>
            <w:r>
              <w:rPr>
                <w:b/>
                <w:caps/>
              </w:rPr>
              <w:t>TARYBA</w:t>
            </w:r>
          </w:p>
        </w:tc>
      </w:tr>
      <w:tr w:rsidR="005C7324" w:rsidTr="005C7324">
        <w:trPr>
          <w:cantSplit/>
          <w:trHeight w:val="1037"/>
        </w:trPr>
        <w:tc>
          <w:tcPr>
            <w:tcW w:w="958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324" w:rsidRDefault="005C7324">
            <w:pPr>
              <w:jc w:val="center"/>
            </w:pPr>
          </w:p>
        </w:tc>
      </w:tr>
    </w:tbl>
    <w:p w:rsidR="005C7324" w:rsidRDefault="005C7324" w:rsidP="005C7324">
      <w:pPr>
        <w:jc w:val="center"/>
        <w:rPr>
          <w:b/>
          <w:caps/>
        </w:rPr>
      </w:pPr>
      <w:r>
        <w:rPr>
          <w:b/>
          <w:caps/>
        </w:rPr>
        <w:t>sprendimas</w:t>
      </w:r>
    </w:p>
    <w:p w:rsidR="005C7324" w:rsidRDefault="005C7324" w:rsidP="005C7324">
      <w:pPr>
        <w:jc w:val="center"/>
        <w:rPr>
          <w:b/>
          <w:bCs/>
          <w:caps/>
          <w:szCs w:val="24"/>
          <w:lang w:eastAsia="lt-LT"/>
        </w:rPr>
      </w:pPr>
      <w:r>
        <w:rPr>
          <w:b/>
          <w:bCs/>
          <w:caps/>
          <w:szCs w:val="24"/>
          <w:lang w:eastAsia="lt-LT"/>
        </w:rPr>
        <w:t xml:space="preserve">DĖL </w:t>
      </w:r>
      <w:r>
        <w:rPr>
          <w:b/>
          <w:bCs/>
        </w:rPr>
        <w:t>PRITARIMO ŠILUTĖS RAJONO SAVIVALDYBĖS T</w:t>
      </w:r>
      <w:r w:rsidR="003E5CA6">
        <w:rPr>
          <w:b/>
          <w:bCs/>
        </w:rPr>
        <w:t>ARYBOS IR SAVIVALDYBĖS MERO 2016</w:t>
      </w:r>
      <w:r>
        <w:rPr>
          <w:b/>
          <w:bCs/>
        </w:rPr>
        <w:t xml:space="preserve"> M. VEIKLOS ATASKAITAI</w:t>
      </w:r>
    </w:p>
    <w:p w:rsidR="005C7324" w:rsidRDefault="005C7324" w:rsidP="005C7324">
      <w:pPr>
        <w:jc w:val="center"/>
        <w:rPr>
          <w:b/>
          <w:bCs/>
          <w:caps/>
          <w:szCs w:val="24"/>
          <w:lang w:eastAsia="lt-LT"/>
        </w:rPr>
      </w:pPr>
    </w:p>
    <w:p w:rsidR="005C7324" w:rsidRDefault="005C7324" w:rsidP="005C7324">
      <w:pPr>
        <w:jc w:val="center"/>
        <w:rPr>
          <w:szCs w:val="24"/>
          <w:lang w:eastAsia="lt-LT"/>
        </w:rPr>
      </w:pPr>
    </w:p>
    <w:p w:rsidR="005C7324" w:rsidRDefault="003E5CA6" w:rsidP="005C7324">
      <w:pPr>
        <w:jc w:val="center"/>
      </w:pPr>
      <w:r>
        <w:t xml:space="preserve">2017 m. kovo </w:t>
      </w:r>
      <w:r w:rsidR="005C7324">
        <w:t xml:space="preserve"> d. Nr. T1-</w:t>
      </w:r>
    </w:p>
    <w:p w:rsidR="005C7324" w:rsidRDefault="005C7324" w:rsidP="005C7324">
      <w:pPr>
        <w:jc w:val="center"/>
      </w:pPr>
      <w:r>
        <w:t>Šilutė</w:t>
      </w:r>
    </w:p>
    <w:p w:rsidR="005C7324" w:rsidRDefault="005C7324" w:rsidP="005C7324"/>
    <w:p w:rsidR="005C7324" w:rsidRDefault="005C7324" w:rsidP="005C7324">
      <w:pPr>
        <w:ind w:firstLine="720"/>
        <w:jc w:val="both"/>
      </w:pPr>
      <w:r>
        <w:t>Vadovaudamasi Lietuvos Respublikos vietos savivaldos įstatymo 12 straipsnio 2 dalimi, 16 straipsnio 2 dalies 19 punktu ir 20 straipsnio 7 dalimi bei atsižvelgdama į Šilutės rajono savivaldybė</w:t>
      </w:r>
      <w:r w:rsidR="00AE0F5A">
        <w:t>s tarybos veiklos reglamento 254</w:t>
      </w:r>
      <w:r>
        <w:t xml:space="preserve"> punkto nuostatas</w:t>
      </w:r>
      <w:r>
        <w:rPr>
          <w:szCs w:val="26"/>
        </w:rPr>
        <w:t>,</w:t>
      </w:r>
      <w:r>
        <w:t xml:space="preserve"> Šilutės rajono savivaldybės taryba n u s p r e n d ž i a:</w:t>
      </w:r>
    </w:p>
    <w:p w:rsidR="005C7324" w:rsidRDefault="005C7324" w:rsidP="005C7324">
      <w:pPr>
        <w:ind w:firstLine="720"/>
        <w:jc w:val="both"/>
      </w:pPr>
      <w:r>
        <w:t>Pritarti Šilutės rajono savivaldybės t</w:t>
      </w:r>
      <w:r w:rsidR="003E5CA6">
        <w:t>arybos ir Savivaldybės mero 2016</w:t>
      </w:r>
      <w:r>
        <w:t xml:space="preserve"> metų veiklos ataskaitai (</w:t>
      </w:r>
      <w:hyperlink r:id="rId6" w:history="1">
        <w:r w:rsidRPr="001D1EE0">
          <w:rPr>
            <w:rStyle w:val="Hipersaitas"/>
          </w:rPr>
          <w:t>prid</w:t>
        </w:r>
        <w:bookmarkStart w:id="0" w:name="_GoBack"/>
        <w:bookmarkEnd w:id="0"/>
        <w:r w:rsidRPr="001D1EE0">
          <w:rPr>
            <w:rStyle w:val="Hipersaitas"/>
          </w:rPr>
          <w:t>e</w:t>
        </w:r>
        <w:r w:rsidRPr="001D1EE0">
          <w:rPr>
            <w:rStyle w:val="Hipersaitas"/>
          </w:rPr>
          <w:t>d</w:t>
        </w:r>
        <w:r w:rsidRPr="001D1EE0">
          <w:rPr>
            <w:rStyle w:val="Hipersaitas"/>
          </w:rPr>
          <w:t>a</w:t>
        </w:r>
        <w:r w:rsidRPr="001D1EE0">
          <w:rPr>
            <w:rStyle w:val="Hipersaitas"/>
          </w:rPr>
          <w:t>ma</w:t>
        </w:r>
      </w:hyperlink>
      <w:r>
        <w:t>).</w:t>
      </w:r>
    </w:p>
    <w:p w:rsidR="005C7324" w:rsidRDefault="005C7324" w:rsidP="005C7324">
      <w:pPr>
        <w:ind w:firstLine="709"/>
        <w:jc w:val="both"/>
        <w:rPr>
          <w:szCs w:val="24"/>
        </w:rPr>
      </w:pPr>
    </w:p>
    <w:p w:rsidR="005C7324" w:rsidRDefault="005C7324" w:rsidP="005C7324">
      <w:pPr>
        <w:ind w:firstLine="709"/>
        <w:jc w:val="both"/>
        <w:rPr>
          <w:szCs w:val="24"/>
        </w:rPr>
      </w:pPr>
    </w:p>
    <w:p w:rsidR="005C7324" w:rsidRDefault="005C7324" w:rsidP="005C7324">
      <w:pPr>
        <w:ind w:firstLine="709"/>
      </w:pPr>
    </w:p>
    <w:p w:rsidR="005C7324" w:rsidRDefault="005C7324" w:rsidP="005C7324">
      <w:pPr>
        <w:ind w:firstLine="709"/>
      </w:pPr>
      <w:r>
        <w:t>Savivaldybės meras</w:t>
      </w:r>
    </w:p>
    <w:p w:rsidR="005C7324" w:rsidRDefault="005C7324" w:rsidP="005C7324">
      <w:pPr>
        <w:ind w:firstLine="709"/>
      </w:pPr>
    </w:p>
    <w:p w:rsidR="005C7324" w:rsidRDefault="005C7324" w:rsidP="005C7324">
      <w:pPr>
        <w:ind w:firstLine="709"/>
      </w:pPr>
    </w:p>
    <w:p w:rsidR="005C7324" w:rsidRDefault="005C7324" w:rsidP="005C7324">
      <w:pPr>
        <w:ind w:firstLine="709"/>
      </w:pPr>
    </w:p>
    <w:p w:rsidR="005C7324" w:rsidRDefault="001514FE" w:rsidP="005C7324">
      <w:pPr>
        <w:ind w:firstLine="709"/>
      </w:pPr>
      <w:r>
        <w:t>Živilė Targonskienė</w:t>
      </w:r>
    </w:p>
    <w:p w:rsidR="005C7324" w:rsidRDefault="003E5CA6" w:rsidP="005C7324">
      <w:pPr>
        <w:ind w:firstLine="709"/>
      </w:pPr>
      <w:r>
        <w:t>2017-03-</w:t>
      </w:r>
      <w:r w:rsidR="001514FE">
        <w:t>17</w:t>
      </w:r>
    </w:p>
    <w:p w:rsidR="005C7324" w:rsidRDefault="005C7324" w:rsidP="005C7324">
      <w:pPr>
        <w:ind w:firstLine="709"/>
      </w:pPr>
    </w:p>
    <w:p w:rsidR="00A50608" w:rsidRDefault="00A50608" w:rsidP="005C7324">
      <w:pPr>
        <w:ind w:firstLine="709"/>
      </w:pPr>
      <w:r>
        <w:t>Dana Junutienė</w:t>
      </w:r>
    </w:p>
    <w:p w:rsidR="005C7324" w:rsidRDefault="003E5CA6" w:rsidP="005C7324">
      <w:pPr>
        <w:ind w:firstLine="709"/>
      </w:pPr>
      <w:r>
        <w:t>2016-03-</w:t>
      </w:r>
      <w:r w:rsidR="00A50608">
        <w:t>17</w:t>
      </w:r>
    </w:p>
    <w:p w:rsidR="005C7324" w:rsidRDefault="005C7324" w:rsidP="005C7324"/>
    <w:p w:rsidR="005C7324" w:rsidRDefault="005C7324" w:rsidP="005C7324"/>
    <w:p w:rsidR="005C7324" w:rsidRDefault="005C7324" w:rsidP="005C7324"/>
    <w:p w:rsidR="005C7324" w:rsidRDefault="005C7324" w:rsidP="005C7324"/>
    <w:p w:rsidR="005C7324" w:rsidRDefault="005C7324" w:rsidP="005C7324"/>
    <w:p w:rsidR="005C7324" w:rsidRDefault="005C7324" w:rsidP="005C7324"/>
    <w:p w:rsidR="005C7324" w:rsidRDefault="005C7324" w:rsidP="005C7324"/>
    <w:p w:rsidR="005C7324" w:rsidRDefault="005C7324" w:rsidP="005C7324"/>
    <w:p w:rsidR="005C7324" w:rsidRDefault="005C7324" w:rsidP="005C7324"/>
    <w:p w:rsidR="005C7324" w:rsidRDefault="005C7324" w:rsidP="005C7324"/>
    <w:p w:rsidR="005C7324" w:rsidRDefault="005C7324" w:rsidP="005C7324"/>
    <w:p w:rsidR="005C7324" w:rsidRDefault="005C7324" w:rsidP="005C7324"/>
    <w:p w:rsidR="005C7324" w:rsidRDefault="005C7324" w:rsidP="005C7324"/>
    <w:p w:rsidR="005C7324" w:rsidRDefault="005C7324" w:rsidP="005C7324">
      <w:r>
        <w:t>Andrius Jurkus</w:t>
      </w:r>
    </w:p>
    <w:p w:rsidR="005C7324" w:rsidRDefault="003E5CA6" w:rsidP="005C7324">
      <w:r>
        <w:t>2017-03-17</w:t>
      </w:r>
    </w:p>
    <w:p w:rsidR="002A1BC4" w:rsidRDefault="002A1BC4"/>
    <w:sectPr w:rsidR="002A1BC4" w:rsidSect="00BD4591">
      <w:pgSz w:w="11907" w:h="16840" w:code="9"/>
      <w:pgMar w:top="1134" w:right="567" w:bottom="1134" w:left="1701" w:header="720" w:footer="720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22E39"/>
    <w:multiLevelType w:val="hybridMultilevel"/>
    <w:tmpl w:val="A71675CE"/>
    <w:lvl w:ilvl="0" w:tplc="75B8A8CC">
      <w:start w:val="1"/>
      <w:numFmt w:val="upperRoman"/>
      <w:pStyle w:val="Antrat1"/>
      <w:lvlText w:val="%1."/>
      <w:lvlJc w:val="righ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95CE2"/>
    <w:multiLevelType w:val="multilevel"/>
    <w:tmpl w:val="5AA4CB98"/>
    <w:lvl w:ilvl="0">
      <w:start w:val="1"/>
      <w:numFmt w:val="upperRoman"/>
      <w:lvlText w:val="%1"/>
      <w:lvlJc w:val="left"/>
      <w:pPr>
        <w:ind w:left="567" w:hanging="567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2462218"/>
    <w:multiLevelType w:val="multilevel"/>
    <w:tmpl w:val="0427001D"/>
    <w:styleLink w:val="Antrat-mano"/>
    <w:lvl w:ilvl="0">
      <w:start w:val="1"/>
      <w:numFmt w:val="upperRoman"/>
      <w:lvlText w:val="%1"/>
      <w:lvlJc w:val="left"/>
      <w:pPr>
        <w:ind w:left="360" w:hanging="360"/>
      </w:pPr>
      <w:rPr>
        <w:rFonts w:ascii="Times New Roman" w:hAnsi="Times New Roman"/>
        <w:b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1AA3CDB"/>
    <w:multiLevelType w:val="multilevel"/>
    <w:tmpl w:val="0E3EC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52EA244E"/>
    <w:multiLevelType w:val="multilevel"/>
    <w:tmpl w:val="15F6C5DA"/>
    <w:styleLink w:val="maN"/>
    <w:lvl w:ilvl="0">
      <w:start w:val="1"/>
      <w:numFmt w:val="decimal"/>
      <w:lvlText w:val="%1"/>
      <w:lvlJc w:val="left"/>
      <w:pPr>
        <w:tabs>
          <w:tab w:val="num" w:pos="794"/>
        </w:tabs>
        <w:ind w:left="0" w:firstLine="284"/>
      </w:pPr>
      <w:rPr>
        <w:rFonts w:ascii="Times New Roman" w:hAnsi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284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964"/>
        </w:tabs>
        <w:ind w:left="851" w:hanging="28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964"/>
        </w:tabs>
        <w:ind w:left="141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C7324"/>
    <w:rsid w:val="00071DFD"/>
    <w:rsid w:val="001514FE"/>
    <w:rsid w:val="001D1EE0"/>
    <w:rsid w:val="002A1BC4"/>
    <w:rsid w:val="00362A38"/>
    <w:rsid w:val="003E5CA6"/>
    <w:rsid w:val="005A4B87"/>
    <w:rsid w:val="005C7324"/>
    <w:rsid w:val="006F56DB"/>
    <w:rsid w:val="00897DDF"/>
    <w:rsid w:val="008B40EC"/>
    <w:rsid w:val="008C6484"/>
    <w:rsid w:val="00A15BF3"/>
    <w:rsid w:val="00A50608"/>
    <w:rsid w:val="00AE0F5A"/>
    <w:rsid w:val="00B3725D"/>
    <w:rsid w:val="00BD4591"/>
    <w:rsid w:val="00C9159B"/>
    <w:rsid w:val="00D31455"/>
    <w:rsid w:val="00F22359"/>
    <w:rsid w:val="00F3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C7324"/>
    <w:pPr>
      <w:suppressAutoHyphens/>
      <w:autoSpaceDN w:val="0"/>
    </w:pPr>
    <w:rPr>
      <w:rFonts w:eastAsia="Times New Roman"/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autoRedefine/>
    <w:uiPriority w:val="9"/>
    <w:qFormat/>
    <w:rsid w:val="00F22359"/>
    <w:pPr>
      <w:keepNext/>
      <w:numPr>
        <w:numId w:val="4"/>
      </w:numPr>
      <w:tabs>
        <w:tab w:val="center" w:pos="284"/>
      </w:tabs>
      <w:suppressAutoHyphens w:val="0"/>
      <w:autoSpaceDN/>
      <w:ind w:left="0" w:firstLine="0"/>
      <w:jc w:val="center"/>
      <w:outlineLvl w:val="0"/>
    </w:pPr>
    <w:rPr>
      <w:b/>
      <w:bCs/>
      <w:caps/>
      <w:kern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numbering" w:customStyle="1" w:styleId="maN">
    <w:name w:val="maN"/>
    <w:rsid w:val="006F56DB"/>
    <w:pPr>
      <w:numPr>
        <w:numId w:val="1"/>
      </w:numPr>
    </w:pPr>
  </w:style>
  <w:style w:type="numbering" w:customStyle="1" w:styleId="Antrat-mano">
    <w:name w:val="Antraštė-mano"/>
    <w:uiPriority w:val="99"/>
    <w:rsid w:val="00BD4591"/>
    <w:pPr>
      <w:numPr>
        <w:numId w:val="2"/>
      </w:numPr>
    </w:pPr>
  </w:style>
  <w:style w:type="character" w:customStyle="1" w:styleId="Antrat1Diagrama">
    <w:name w:val="Antraštė 1 Diagrama"/>
    <w:link w:val="Antrat1"/>
    <w:uiPriority w:val="9"/>
    <w:rsid w:val="00F22359"/>
    <w:rPr>
      <w:rFonts w:eastAsia="Times New Roman"/>
      <w:b/>
      <w:bCs/>
      <w:caps/>
      <w:kern w:val="32"/>
      <w:szCs w:val="32"/>
    </w:rPr>
  </w:style>
  <w:style w:type="character" w:styleId="Hipersaitas">
    <w:name w:val="Hyperlink"/>
    <w:unhideWhenUsed/>
    <w:rsid w:val="005C7324"/>
    <w:rPr>
      <w:color w:val="0000FF"/>
      <w:u w:val="single" w:color="000000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8C64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7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AR01_ataskaitK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485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Taryba_GT</dc:creator>
  <cp:lastModifiedBy>Taryba_GT</cp:lastModifiedBy>
  <cp:revision>9</cp:revision>
  <cp:lastPrinted>2017-03-17T09:11:00Z</cp:lastPrinted>
  <dcterms:created xsi:type="dcterms:W3CDTF">2016-03-16T11:26:00Z</dcterms:created>
  <dcterms:modified xsi:type="dcterms:W3CDTF">2017-03-17T09:32:00Z</dcterms:modified>
</cp:coreProperties>
</file>