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B3" w:rsidRPr="00015E84" w:rsidRDefault="002709B3" w:rsidP="002709B3">
      <w:pPr>
        <w:jc w:val="right"/>
        <w:rPr>
          <w:b/>
        </w:rPr>
      </w:pPr>
      <w:r w:rsidRPr="00015E84">
        <w:rPr>
          <w:b/>
        </w:rPr>
        <w:t>Projektas</w:t>
      </w:r>
    </w:p>
    <w:tbl>
      <w:tblPr>
        <w:tblW w:w="9854" w:type="dxa"/>
        <w:tblLayout w:type="fixed"/>
        <w:tblLook w:val="0000" w:firstRow="0" w:lastRow="0" w:firstColumn="0" w:lastColumn="0" w:noHBand="0" w:noVBand="0"/>
      </w:tblPr>
      <w:tblGrid>
        <w:gridCol w:w="236"/>
        <w:gridCol w:w="9372"/>
        <w:gridCol w:w="246"/>
      </w:tblGrid>
      <w:tr w:rsidR="002709B3" w:rsidRPr="00015E84">
        <w:trPr>
          <w:cantSplit/>
          <w:trHeight w:val="1257"/>
        </w:trPr>
        <w:tc>
          <w:tcPr>
            <w:tcW w:w="236" w:type="dxa"/>
            <w:vMerge w:val="restart"/>
          </w:tcPr>
          <w:p w:rsidR="002709B3" w:rsidRPr="00015E84" w:rsidRDefault="002709B3" w:rsidP="00596004">
            <w:pPr>
              <w:pStyle w:val="Antrats"/>
              <w:tabs>
                <w:tab w:val="left" w:pos="720"/>
              </w:tabs>
              <w:jc w:val="center"/>
            </w:pPr>
          </w:p>
        </w:tc>
        <w:tc>
          <w:tcPr>
            <w:tcW w:w="9372" w:type="dxa"/>
          </w:tcPr>
          <w:p w:rsidR="002709B3" w:rsidRPr="00015E84" w:rsidRDefault="002709B3" w:rsidP="00596004">
            <w:pPr>
              <w:jc w:val="center"/>
            </w:pPr>
            <w:r w:rsidRPr="00015E84">
              <w:rPr>
                <w:b/>
                <w:caps/>
              </w:rPr>
              <w:t>Šilutės rajono savivaldybėS TARYBA</w:t>
            </w:r>
          </w:p>
          <w:p w:rsidR="002709B3" w:rsidRPr="00015E84" w:rsidRDefault="002709B3" w:rsidP="00596004">
            <w:pPr>
              <w:jc w:val="center"/>
            </w:pPr>
          </w:p>
          <w:p w:rsidR="002709B3" w:rsidRPr="00015E84" w:rsidRDefault="002709B3" w:rsidP="00596004">
            <w:pPr>
              <w:jc w:val="center"/>
            </w:pPr>
          </w:p>
          <w:p w:rsidR="002709B3" w:rsidRDefault="002709B3" w:rsidP="00596004">
            <w:pPr>
              <w:jc w:val="center"/>
            </w:pPr>
          </w:p>
          <w:p w:rsidR="002203AF" w:rsidRDefault="002203AF" w:rsidP="00596004">
            <w:pPr>
              <w:jc w:val="center"/>
            </w:pPr>
          </w:p>
          <w:p w:rsidR="002203AF" w:rsidRPr="00015E84" w:rsidRDefault="002203AF" w:rsidP="00596004">
            <w:pPr>
              <w:jc w:val="center"/>
            </w:pPr>
          </w:p>
        </w:tc>
        <w:tc>
          <w:tcPr>
            <w:tcW w:w="246" w:type="dxa"/>
            <w:vMerge w:val="restart"/>
          </w:tcPr>
          <w:p w:rsidR="002709B3" w:rsidRPr="00015E84" w:rsidRDefault="002709B3" w:rsidP="00596004">
            <w:pPr>
              <w:jc w:val="center"/>
            </w:pPr>
          </w:p>
        </w:tc>
      </w:tr>
      <w:tr w:rsidR="002709B3" w:rsidRPr="00015E84">
        <w:trPr>
          <w:cantSplit/>
          <w:trHeight w:val="1037"/>
        </w:trPr>
        <w:tc>
          <w:tcPr>
            <w:tcW w:w="236" w:type="dxa"/>
            <w:vMerge/>
            <w:vAlign w:val="center"/>
          </w:tcPr>
          <w:p w:rsidR="002709B3" w:rsidRPr="00015E84" w:rsidRDefault="002709B3" w:rsidP="00596004">
            <w:pPr>
              <w:jc w:val="center"/>
            </w:pPr>
          </w:p>
        </w:tc>
        <w:tc>
          <w:tcPr>
            <w:tcW w:w="9372" w:type="dxa"/>
          </w:tcPr>
          <w:p w:rsidR="002709B3" w:rsidRPr="00015E84" w:rsidRDefault="002709B3" w:rsidP="00596004">
            <w:pPr>
              <w:jc w:val="center"/>
              <w:rPr>
                <w:b/>
              </w:rPr>
            </w:pPr>
            <w:r w:rsidRPr="00015E84">
              <w:rPr>
                <w:b/>
              </w:rPr>
              <w:t>SPRENDIMAS</w:t>
            </w:r>
          </w:p>
          <w:p w:rsidR="002709B3" w:rsidRPr="00015E84" w:rsidRDefault="002203AF" w:rsidP="002203AF">
            <w:pPr>
              <w:jc w:val="center"/>
              <w:rPr>
                <w:b/>
                <w:bCs/>
              </w:rPr>
            </w:pPr>
            <w:r>
              <w:rPr>
                <w:b/>
                <w:bCs/>
              </w:rPr>
              <w:t>DĖL SUTIKIMO PERIMTI VALSTYBĖS TURTĄ</w:t>
            </w:r>
            <w:r w:rsidR="00620683">
              <w:rPr>
                <w:b/>
                <w:bCs/>
              </w:rPr>
              <w:t xml:space="preserve"> IR JO PERDAVIMO</w:t>
            </w:r>
          </w:p>
        </w:tc>
        <w:tc>
          <w:tcPr>
            <w:tcW w:w="246" w:type="dxa"/>
            <w:vMerge/>
            <w:vAlign w:val="center"/>
          </w:tcPr>
          <w:p w:rsidR="002709B3" w:rsidRPr="00015E84" w:rsidRDefault="002709B3" w:rsidP="00596004">
            <w:pPr>
              <w:jc w:val="center"/>
            </w:pPr>
          </w:p>
        </w:tc>
      </w:tr>
    </w:tbl>
    <w:p w:rsidR="002709B3" w:rsidRPr="00015E84" w:rsidRDefault="002709B3" w:rsidP="002709B3">
      <w:pPr>
        <w:jc w:val="center"/>
      </w:pPr>
      <w:r w:rsidRPr="00015E84">
        <w:t>201</w:t>
      </w:r>
      <w:r w:rsidR="00145AD2">
        <w:t>6</w:t>
      </w:r>
      <w:r w:rsidRPr="00015E84">
        <w:t xml:space="preserve"> m. </w:t>
      </w:r>
      <w:r w:rsidR="00B7406F" w:rsidRPr="00015E84">
        <w:t xml:space="preserve"> </w:t>
      </w:r>
      <w:r w:rsidR="00385E7A">
        <w:t>spalio</w:t>
      </w:r>
      <w:r w:rsidR="00C27886">
        <w:t xml:space="preserve"> </w:t>
      </w:r>
      <w:r w:rsidRPr="00015E84">
        <w:t xml:space="preserve"> </w:t>
      </w:r>
      <w:r w:rsidR="00F4063E">
        <w:t xml:space="preserve">  </w:t>
      </w:r>
      <w:r w:rsidRPr="00015E84">
        <w:t xml:space="preserve"> d.  Nr.</w:t>
      </w:r>
    </w:p>
    <w:p w:rsidR="002709B3" w:rsidRPr="00015E84" w:rsidRDefault="002709B3" w:rsidP="002709B3">
      <w:pPr>
        <w:jc w:val="center"/>
      </w:pPr>
      <w:r w:rsidRPr="00015E84">
        <w:t>Šilutė</w:t>
      </w:r>
    </w:p>
    <w:p w:rsidR="002709B3" w:rsidRPr="00015E84" w:rsidRDefault="002709B3" w:rsidP="002709B3">
      <w:pPr>
        <w:jc w:val="right"/>
      </w:pPr>
      <w:r w:rsidRPr="00015E84">
        <w:t xml:space="preserve">                                                                                     </w:t>
      </w:r>
    </w:p>
    <w:p w:rsidR="002203AF" w:rsidRDefault="002203AF" w:rsidP="002203AF">
      <w:pPr>
        <w:ind w:firstLine="851"/>
        <w:jc w:val="both"/>
        <w:rPr>
          <w:lang w:eastAsia="lt-LT"/>
        </w:rPr>
      </w:pPr>
      <w:r>
        <w:t xml:space="preserve">Vadovaudamasi Lietuvos Respublikos vietos savivaldos įstatymo 6 straipsnio </w:t>
      </w:r>
      <w:r w:rsidR="00A96B72">
        <w:t>5</w:t>
      </w:r>
      <w:r>
        <w:t xml:space="preserve"> </w:t>
      </w:r>
      <w:r w:rsidR="00025A3A">
        <w:t xml:space="preserve">ir </w:t>
      </w:r>
      <w:r w:rsidR="00A96B72">
        <w:t>6</w:t>
      </w:r>
      <w:r w:rsidR="00025A3A">
        <w:t xml:space="preserve"> </w:t>
      </w:r>
      <w:r>
        <w:t>punkt</w:t>
      </w:r>
      <w:r w:rsidR="00025A3A">
        <w:t>ais</w:t>
      </w:r>
      <w:r>
        <w:t xml:space="preserve">, 16 straipsnio 2 dalies 26 punktu, Lietuvos Respublikos valstybės ir savivaldybių turto valdymo, naudojimo ir disponavimo juo įstatymo 6 straipsnio 2 punktu,  </w:t>
      </w:r>
      <w:r w:rsidR="00620683">
        <w:t>20</w:t>
      </w:r>
      <w:r>
        <w:t xml:space="preserve"> straipsnio </w:t>
      </w:r>
      <w:r w:rsidR="00620683">
        <w:t>1</w:t>
      </w:r>
      <w:r>
        <w:t xml:space="preserve"> dali</w:t>
      </w:r>
      <w:r w:rsidR="00620683">
        <w:t>es 4 punktu</w:t>
      </w:r>
      <w:r>
        <w:t xml:space="preserve"> ir atsižvelgdama į Lietuvos </w:t>
      </w:r>
      <w:r w:rsidR="00385E7A">
        <w:t>Respublikos švietimo ir mokslo ministerijos</w:t>
      </w:r>
      <w:r>
        <w:t xml:space="preserve"> 2016-0</w:t>
      </w:r>
      <w:r w:rsidR="00385E7A">
        <w:t>9</w:t>
      </w:r>
      <w:r>
        <w:t>-</w:t>
      </w:r>
      <w:r w:rsidR="00385E7A">
        <w:t>1</w:t>
      </w:r>
      <w:r>
        <w:t>9 raštą Nr. S</w:t>
      </w:r>
      <w:r w:rsidR="00385E7A">
        <w:t>R</w:t>
      </w:r>
      <w:r>
        <w:t>-</w:t>
      </w:r>
      <w:r w:rsidR="00385E7A">
        <w:t>4059</w:t>
      </w:r>
      <w:r>
        <w:t>, Šilutės rajono savivaldybės taryba   n u s p r e n d ž i a:</w:t>
      </w:r>
    </w:p>
    <w:p w:rsidR="002203AF" w:rsidRDefault="002203AF" w:rsidP="004C6A2F">
      <w:pPr>
        <w:tabs>
          <w:tab w:val="left" w:pos="1276"/>
        </w:tabs>
        <w:ind w:firstLine="851"/>
        <w:jc w:val="both"/>
      </w:pPr>
      <w:r>
        <w:t xml:space="preserve">1. </w:t>
      </w:r>
      <w:r w:rsidR="004C6A2F">
        <w:t xml:space="preserve"> </w:t>
      </w:r>
      <w:r>
        <w:t xml:space="preserve">Sutikti perimti Šilutės rajono savivaldybės nuosavybėn savarankiškosioms savivaldybių funkcijoms įgyvendinti valstybei nuosavybės teise priklausantį ir šiuo metu Lietuvos </w:t>
      </w:r>
      <w:r w:rsidR="00385E7A">
        <w:t>Respublikos švietimo ir mokslo ministerijos</w:t>
      </w:r>
      <w:r>
        <w:t xml:space="preserve"> patikėjimo teise valdomą </w:t>
      </w:r>
      <w:r w:rsidR="004C6A2F">
        <w:t xml:space="preserve">ilgalaikį materialųjį </w:t>
      </w:r>
      <w:r>
        <w:t xml:space="preserve">turtą </w:t>
      </w:r>
      <w:r w:rsidR="004C6A2F">
        <w:t>(baldų komplektus), kurio bendra įsigijimo (likutinė) vertė – 4</w:t>
      </w:r>
      <w:r w:rsidR="00017675">
        <w:t xml:space="preserve"> </w:t>
      </w:r>
      <w:r w:rsidR="004C6A2F">
        <w:t>352,62 eur</w:t>
      </w:r>
      <w:r w:rsidR="00A52138">
        <w:t>ų</w:t>
      </w:r>
      <w:r w:rsidR="004C6A2F">
        <w:t xml:space="preserve">, </w:t>
      </w:r>
      <w:r>
        <w:t>pagal priedą.</w:t>
      </w:r>
    </w:p>
    <w:p w:rsidR="002203AF" w:rsidRDefault="002203AF" w:rsidP="004C6A2F">
      <w:pPr>
        <w:tabs>
          <w:tab w:val="left" w:pos="993"/>
        </w:tabs>
        <w:ind w:firstLine="851"/>
        <w:jc w:val="both"/>
      </w:pPr>
      <w:r>
        <w:t xml:space="preserve">2. </w:t>
      </w:r>
      <w:r w:rsidR="004C6A2F">
        <w:t xml:space="preserve"> </w:t>
      </w:r>
      <w:r>
        <w:t>Perimtą turtą perduoti patikėjimo teise valdyti, naudoti ir disponuoti juo Šilutės r</w:t>
      </w:r>
      <w:r w:rsidR="00385E7A">
        <w:t>.</w:t>
      </w:r>
      <w:r>
        <w:t xml:space="preserve"> </w:t>
      </w:r>
      <w:r w:rsidR="00385E7A">
        <w:t>Vilkyčių pagrindinei mokyklai</w:t>
      </w:r>
      <w:r>
        <w:t xml:space="preserve"> </w:t>
      </w:r>
      <w:r w:rsidR="008E7E3E">
        <w:t>nuo</w:t>
      </w:r>
      <w:r>
        <w:t>statuose numatytai veiklai vykdyti.</w:t>
      </w:r>
    </w:p>
    <w:p w:rsidR="002203AF" w:rsidRDefault="002203AF" w:rsidP="004C6A2F">
      <w:pPr>
        <w:tabs>
          <w:tab w:val="left" w:pos="993"/>
        </w:tabs>
        <w:ind w:firstLine="851"/>
        <w:jc w:val="both"/>
      </w:pPr>
      <w:r>
        <w:t>3. Įgalioti Savivaldybės administracijos direktorių Sigitą Šeputį, o tarnybinių komandiruočių, atostogų, ligos ar kitais atvejais, kai jis negali eiti pareigų, Savivaldybės administracijos direktoriaus pavaduotoją Virgilijų Pozingį pasirašyti Savivaldybės vardu sprendime nurodyto turto perdavimo ir priėmimo akt</w:t>
      </w:r>
      <w:r w:rsidR="00A52138">
        <w:t>us</w:t>
      </w:r>
      <w:r>
        <w:t>.</w:t>
      </w:r>
    </w:p>
    <w:p w:rsidR="002709B3" w:rsidRPr="00015E84" w:rsidRDefault="002203AF" w:rsidP="002203AF">
      <w:pPr>
        <w:ind w:firstLine="851"/>
        <w:jc w:val="both"/>
      </w:pPr>
      <w:r>
        <w:t>Šis sprendimas gali būti skundžiamas Lietuvos Respublikos administracinių bylų teisenos įstatymo nustatyta tvarka.</w:t>
      </w:r>
    </w:p>
    <w:p w:rsidR="002709B3" w:rsidRDefault="002709B3" w:rsidP="002709B3">
      <w:pPr>
        <w:tabs>
          <w:tab w:val="left" w:pos="900"/>
        </w:tabs>
        <w:jc w:val="both"/>
      </w:pPr>
    </w:p>
    <w:p w:rsidR="00A85973" w:rsidRDefault="00A85973" w:rsidP="002709B3">
      <w:pPr>
        <w:tabs>
          <w:tab w:val="left" w:pos="900"/>
        </w:tabs>
        <w:jc w:val="both"/>
      </w:pPr>
    </w:p>
    <w:p w:rsidR="002203AF" w:rsidRPr="00015E84" w:rsidRDefault="002203AF" w:rsidP="002709B3">
      <w:pPr>
        <w:tabs>
          <w:tab w:val="left" w:pos="900"/>
        </w:tabs>
        <w:jc w:val="both"/>
      </w:pPr>
    </w:p>
    <w:p w:rsidR="002709B3" w:rsidRPr="00015E84" w:rsidRDefault="002709B3" w:rsidP="002709B3">
      <w:pPr>
        <w:jc w:val="both"/>
      </w:pPr>
      <w:r w:rsidRPr="00015E84">
        <w:t>Savivaldybės meras</w:t>
      </w:r>
    </w:p>
    <w:p w:rsidR="002709B3" w:rsidRPr="00015E84" w:rsidRDefault="002709B3" w:rsidP="002709B3">
      <w:pPr>
        <w:jc w:val="both"/>
        <w:rPr>
          <w:color w:val="000000"/>
        </w:rPr>
      </w:pPr>
    </w:p>
    <w:p w:rsidR="004E08F1" w:rsidRDefault="004E08F1" w:rsidP="002709B3">
      <w:pPr>
        <w:jc w:val="both"/>
        <w:rPr>
          <w:color w:val="000000"/>
        </w:rPr>
      </w:pPr>
    </w:p>
    <w:p w:rsidR="002203AF" w:rsidRDefault="00385E7A" w:rsidP="002709B3">
      <w:pPr>
        <w:jc w:val="both"/>
        <w:rPr>
          <w:color w:val="000000"/>
        </w:rPr>
      </w:pPr>
      <w:r>
        <w:rPr>
          <w:color w:val="000000"/>
        </w:rPr>
        <w:t>Sigitas Šeputis</w:t>
      </w:r>
    </w:p>
    <w:p w:rsidR="002203AF" w:rsidRDefault="00385E7A" w:rsidP="00385E7A">
      <w:pPr>
        <w:jc w:val="both"/>
        <w:rPr>
          <w:color w:val="000000"/>
        </w:rPr>
      </w:pPr>
      <w:r>
        <w:rPr>
          <w:color w:val="000000"/>
        </w:rPr>
        <w:t>2016-</w:t>
      </w:r>
      <w:r w:rsidR="00444316">
        <w:rPr>
          <w:color w:val="000000"/>
        </w:rPr>
        <w:t>10-</w:t>
      </w:r>
    </w:p>
    <w:p w:rsidR="002372AE" w:rsidRDefault="002372AE" w:rsidP="00385E7A">
      <w:pPr>
        <w:jc w:val="both"/>
        <w:rPr>
          <w:color w:val="000000"/>
        </w:rPr>
      </w:pPr>
    </w:p>
    <w:p w:rsidR="002203AF" w:rsidRPr="00753853" w:rsidRDefault="002203AF" w:rsidP="002203AF">
      <w:pPr>
        <w:jc w:val="both"/>
        <w:outlineLvl w:val="0"/>
      </w:pPr>
      <w:r w:rsidRPr="00753853">
        <w:t>Virgilijus Pozingis</w:t>
      </w:r>
    </w:p>
    <w:p w:rsidR="002203AF" w:rsidRDefault="00385E7A" w:rsidP="002203AF">
      <w:pPr>
        <w:jc w:val="both"/>
      </w:pPr>
      <w:r>
        <w:t>2016-</w:t>
      </w:r>
      <w:r w:rsidR="00444316">
        <w:t>10-</w:t>
      </w:r>
      <w:r w:rsidR="00E26440">
        <w:t>13</w:t>
      </w:r>
      <w:bookmarkStart w:id="0" w:name="_GoBack"/>
      <w:bookmarkEnd w:id="0"/>
    </w:p>
    <w:p w:rsidR="002372AE" w:rsidRPr="00753853" w:rsidRDefault="002372AE" w:rsidP="002203AF">
      <w:pPr>
        <w:jc w:val="both"/>
      </w:pPr>
    </w:p>
    <w:p w:rsidR="002203AF" w:rsidRPr="00753853" w:rsidRDefault="006A0BBE" w:rsidP="002203AF">
      <w:r>
        <w:t>Arvydas Bielskis</w:t>
      </w:r>
      <w:r w:rsidR="002203AF" w:rsidRPr="00753853">
        <w:tab/>
      </w:r>
      <w:r w:rsidR="002203AF" w:rsidRPr="00753853">
        <w:tab/>
      </w:r>
      <w:r w:rsidR="002203AF" w:rsidRPr="00753853">
        <w:tab/>
      </w:r>
      <w:r w:rsidR="002203AF" w:rsidRPr="00753853">
        <w:tab/>
      </w:r>
    </w:p>
    <w:p w:rsidR="002203AF" w:rsidRPr="00753853" w:rsidRDefault="002203AF" w:rsidP="002203AF">
      <w:r w:rsidRPr="00753853">
        <w:t>2016-</w:t>
      </w:r>
      <w:r w:rsidR="00444316">
        <w:t>10-</w:t>
      </w:r>
      <w:r w:rsidR="006A0BBE">
        <w:t>03</w:t>
      </w:r>
    </w:p>
    <w:p w:rsidR="002203AF" w:rsidRPr="00753853" w:rsidRDefault="002203AF" w:rsidP="002203AF">
      <w:r w:rsidRPr="00753853">
        <w:t xml:space="preserve">Stanislova </w:t>
      </w:r>
      <w:proofErr w:type="spellStart"/>
      <w:r w:rsidRPr="00753853">
        <w:t>Dilertienė</w:t>
      </w:r>
      <w:proofErr w:type="spellEnd"/>
    </w:p>
    <w:p w:rsidR="00385E7A" w:rsidRDefault="002203AF" w:rsidP="002203AF">
      <w:r w:rsidRPr="00753853">
        <w:t>2016-</w:t>
      </w:r>
      <w:r w:rsidR="00444316">
        <w:t>10-</w:t>
      </w:r>
      <w:r w:rsidR="00DD0E9A">
        <w:t>03</w:t>
      </w:r>
    </w:p>
    <w:p w:rsidR="00385E7A" w:rsidRDefault="00385E7A" w:rsidP="002203AF">
      <w:r>
        <w:t>Zita Tautvydienė</w:t>
      </w:r>
    </w:p>
    <w:p w:rsidR="002203AF" w:rsidRPr="00753853" w:rsidRDefault="00385E7A" w:rsidP="002203AF">
      <w:r>
        <w:t>2016-</w:t>
      </w:r>
      <w:r w:rsidR="00B1709E">
        <w:t>09-29</w:t>
      </w:r>
      <w:r w:rsidR="002203AF" w:rsidRPr="00753853">
        <w:tab/>
      </w:r>
      <w:r w:rsidR="002203AF" w:rsidRPr="00753853">
        <w:tab/>
      </w:r>
      <w:r w:rsidR="002203AF" w:rsidRPr="00753853">
        <w:tab/>
      </w:r>
      <w:r w:rsidR="002203AF" w:rsidRPr="00753853">
        <w:tab/>
      </w:r>
      <w:r w:rsidR="002203AF" w:rsidRPr="00753853">
        <w:tab/>
      </w:r>
    </w:p>
    <w:p w:rsidR="002203AF" w:rsidRPr="00753853" w:rsidRDefault="002203AF" w:rsidP="002203AF">
      <w:r w:rsidRPr="00753853">
        <w:t>Vita Stulgienė</w:t>
      </w:r>
    </w:p>
    <w:p w:rsidR="002203AF" w:rsidRPr="00753853" w:rsidRDefault="002203AF" w:rsidP="002203AF">
      <w:r w:rsidRPr="00753853">
        <w:t>2016-</w:t>
      </w:r>
      <w:r w:rsidR="00444316">
        <w:t>10-</w:t>
      </w:r>
      <w:r w:rsidR="00017675">
        <w:t>03</w:t>
      </w:r>
    </w:p>
    <w:p w:rsidR="002203AF" w:rsidRPr="00753853" w:rsidRDefault="002203AF" w:rsidP="002203AF">
      <w:r w:rsidRPr="00753853">
        <w:t>Rengė Daiva Thumat, (8 441)  79 210, el. p. daiva.thumat@silute.lt</w:t>
      </w:r>
    </w:p>
    <w:p w:rsidR="002203AF" w:rsidRDefault="002203AF" w:rsidP="00385E7A">
      <w:pPr>
        <w:rPr>
          <w:lang w:eastAsia="lt-LT"/>
        </w:rPr>
      </w:pPr>
      <w:r w:rsidRPr="00753853">
        <w:t>2016-0</w:t>
      </w:r>
      <w:r w:rsidR="00385E7A">
        <w:t>9-29</w:t>
      </w:r>
    </w:p>
    <w:p w:rsidR="00A5633B" w:rsidRDefault="00A5633B" w:rsidP="00A5633B">
      <w:pPr>
        <w:ind w:left="6480"/>
      </w:pPr>
      <w:r>
        <w:lastRenderedPageBreak/>
        <w:t>Šilutės rajono savivaldybės</w:t>
      </w:r>
    </w:p>
    <w:p w:rsidR="00A5633B" w:rsidRDefault="00A5633B" w:rsidP="00A5633B">
      <w:pPr>
        <w:ind w:left="6480"/>
      </w:pPr>
      <w:r>
        <w:t>tarybos 2016 m. spalio     d.</w:t>
      </w:r>
    </w:p>
    <w:p w:rsidR="00A5633B" w:rsidRDefault="00A5633B" w:rsidP="00A5633B">
      <w:pPr>
        <w:ind w:left="6480"/>
      </w:pPr>
      <w:r>
        <w:t>sprendimo Nr. T1-</w:t>
      </w:r>
    </w:p>
    <w:p w:rsidR="002203AF" w:rsidRDefault="002203AF" w:rsidP="00A5633B">
      <w:pPr>
        <w:ind w:left="6480"/>
      </w:pPr>
      <w:r>
        <w:t xml:space="preserve">priedas </w:t>
      </w:r>
    </w:p>
    <w:p w:rsidR="004C6A2F" w:rsidRDefault="004C6A2F" w:rsidP="002203AF">
      <w:pPr>
        <w:ind w:left="6480" w:firstLine="720"/>
      </w:pPr>
    </w:p>
    <w:p w:rsidR="002203AF" w:rsidRDefault="002203AF" w:rsidP="002203AF"/>
    <w:p w:rsidR="002203AF" w:rsidRDefault="002203AF" w:rsidP="002203AF">
      <w:pPr>
        <w:jc w:val="center"/>
        <w:rPr>
          <w:b/>
        </w:rPr>
      </w:pPr>
      <w:r>
        <w:rPr>
          <w:b/>
        </w:rPr>
        <w:t>ŠILUTĖS RAJONO SAVIVALDYBĖS NUOSAVYBĖN PERDUODAMO</w:t>
      </w:r>
    </w:p>
    <w:p w:rsidR="002203AF" w:rsidRDefault="002203AF" w:rsidP="002203AF">
      <w:pPr>
        <w:ind w:left="-284" w:firstLine="284"/>
        <w:jc w:val="center"/>
        <w:rPr>
          <w:b/>
        </w:rPr>
      </w:pPr>
      <w:r>
        <w:rPr>
          <w:b/>
        </w:rPr>
        <w:t>MATERIALAUS TURTO SĄRAŠAS</w:t>
      </w:r>
    </w:p>
    <w:p w:rsidR="0097488B" w:rsidRDefault="0097488B" w:rsidP="002203AF">
      <w:pPr>
        <w:ind w:left="-284" w:firstLine="284"/>
        <w:jc w:val="center"/>
        <w:rPr>
          <w:b/>
        </w:rPr>
      </w:pPr>
    </w:p>
    <w:p w:rsidR="002203AF" w:rsidRDefault="002203AF" w:rsidP="002203AF">
      <w:pPr>
        <w:rPr>
          <w:b/>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5098"/>
        <w:gridCol w:w="988"/>
        <w:gridCol w:w="1559"/>
        <w:gridCol w:w="1563"/>
      </w:tblGrid>
      <w:tr w:rsidR="004C6A2F" w:rsidRPr="00187E12" w:rsidTr="004C6A2F">
        <w:trPr>
          <w:trHeight w:val="1040"/>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C6A2F" w:rsidRPr="004C6A2F" w:rsidRDefault="004C6A2F" w:rsidP="002203AF">
            <w:pPr>
              <w:rPr>
                <w:sz w:val="22"/>
                <w:szCs w:val="22"/>
              </w:rPr>
            </w:pPr>
            <w:r w:rsidRPr="004C6A2F">
              <w:rPr>
                <w:sz w:val="22"/>
                <w:szCs w:val="22"/>
              </w:rPr>
              <w:t xml:space="preserve">Eil. </w:t>
            </w:r>
          </w:p>
          <w:p w:rsidR="004C6A2F" w:rsidRPr="004C6A2F" w:rsidRDefault="004C6A2F" w:rsidP="002203AF">
            <w:pPr>
              <w:jc w:val="center"/>
              <w:rPr>
                <w:sz w:val="22"/>
                <w:szCs w:val="22"/>
              </w:rPr>
            </w:pPr>
            <w:r w:rsidRPr="004C6A2F">
              <w:rPr>
                <w:sz w:val="22"/>
                <w:szCs w:val="22"/>
              </w:rPr>
              <w:t>Nr.</w:t>
            </w:r>
          </w:p>
        </w:tc>
        <w:tc>
          <w:tcPr>
            <w:tcW w:w="509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2203AF">
            <w:pPr>
              <w:rPr>
                <w:sz w:val="22"/>
                <w:szCs w:val="22"/>
              </w:rPr>
            </w:pPr>
            <w:r w:rsidRPr="004C6A2F">
              <w:rPr>
                <w:sz w:val="22"/>
                <w:szCs w:val="22"/>
              </w:rPr>
              <w:t>Perduodamo turto pavadinimas</w:t>
            </w:r>
          </w:p>
        </w:tc>
        <w:tc>
          <w:tcPr>
            <w:tcW w:w="98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rPr>
                <w:sz w:val="22"/>
                <w:szCs w:val="22"/>
              </w:rPr>
            </w:pPr>
            <w:r w:rsidRPr="004C6A2F">
              <w:rPr>
                <w:sz w:val="22"/>
                <w:szCs w:val="22"/>
              </w:rPr>
              <w:t>Kiekis vnt.</w:t>
            </w:r>
          </w:p>
        </w:tc>
        <w:tc>
          <w:tcPr>
            <w:tcW w:w="1559"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rPr>
                <w:sz w:val="22"/>
                <w:szCs w:val="22"/>
              </w:rPr>
            </w:pPr>
            <w:r w:rsidRPr="004C6A2F">
              <w:rPr>
                <w:sz w:val="22"/>
                <w:szCs w:val="22"/>
              </w:rPr>
              <w:t>Vieneto įsigijimo</w:t>
            </w:r>
          </w:p>
          <w:p w:rsidR="004C6A2F" w:rsidRPr="004C6A2F" w:rsidRDefault="004C6A2F" w:rsidP="004C6A2F">
            <w:pPr>
              <w:jc w:val="center"/>
              <w:rPr>
                <w:sz w:val="22"/>
                <w:szCs w:val="22"/>
              </w:rPr>
            </w:pPr>
            <w:r w:rsidRPr="004C6A2F">
              <w:rPr>
                <w:sz w:val="22"/>
                <w:szCs w:val="22"/>
              </w:rPr>
              <w:t>(likutinė)</w:t>
            </w:r>
            <w:r>
              <w:rPr>
                <w:sz w:val="22"/>
                <w:szCs w:val="22"/>
              </w:rPr>
              <w:t xml:space="preserve"> </w:t>
            </w:r>
            <w:r w:rsidRPr="004C6A2F">
              <w:rPr>
                <w:sz w:val="22"/>
                <w:szCs w:val="22"/>
              </w:rPr>
              <w:t>vertė su PVM</w:t>
            </w:r>
          </w:p>
          <w:p w:rsidR="004C6A2F" w:rsidRPr="004C6A2F" w:rsidRDefault="004C6A2F" w:rsidP="004C6A2F">
            <w:pPr>
              <w:jc w:val="center"/>
              <w:rPr>
                <w:sz w:val="22"/>
                <w:szCs w:val="22"/>
              </w:rPr>
            </w:pPr>
            <w:r w:rsidRPr="004C6A2F">
              <w:rPr>
                <w:sz w:val="22"/>
                <w:szCs w:val="22"/>
              </w:rPr>
              <w:t>(eurais)</w:t>
            </w:r>
          </w:p>
        </w:tc>
        <w:tc>
          <w:tcPr>
            <w:tcW w:w="1563"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rPr>
                <w:sz w:val="22"/>
                <w:szCs w:val="22"/>
              </w:rPr>
            </w:pPr>
            <w:r w:rsidRPr="004C6A2F">
              <w:rPr>
                <w:sz w:val="22"/>
                <w:szCs w:val="22"/>
              </w:rPr>
              <w:t xml:space="preserve">Bendra </w:t>
            </w:r>
            <w:r>
              <w:rPr>
                <w:sz w:val="22"/>
                <w:szCs w:val="22"/>
              </w:rPr>
              <w:t>įsigijimo (</w:t>
            </w:r>
            <w:r w:rsidRPr="004C6A2F">
              <w:rPr>
                <w:sz w:val="22"/>
                <w:szCs w:val="22"/>
              </w:rPr>
              <w:t>likutinė</w:t>
            </w:r>
            <w:r>
              <w:rPr>
                <w:sz w:val="22"/>
                <w:szCs w:val="22"/>
              </w:rPr>
              <w:t xml:space="preserve">) </w:t>
            </w:r>
            <w:r w:rsidRPr="004C6A2F">
              <w:rPr>
                <w:sz w:val="22"/>
                <w:szCs w:val="22"/>
              </w:rPr>
              <w:t>vertė su PVM</w:t>
            </w:r>
          </w:p>
          <w:p w:rsidR="004C6A2F" w:rsidRPr="004C6A2F" w:rsidRDefault="004C6A2F" w:rsidP="004C6A2F">
            <w:pPr>
              <w:jc w:val="center"/>
              <w:rPr>
                <w:sz w:val="22"/>
                <w:szCs w:val="22"/>
              </w:rPr>
            </w:pPr>
            <w:r w:rsidRPr="004C6A2F">
              <w:rPr>
                <w:sz w:val="22"/>
                <w:szCs w:val="22"/>
              </w:rPr>
              <w:t>(eurais)</w:t>
            </w:r>
          </w:p>
        </w:tc>
      </w:tr>
      <w:tr w:rsidR="004C6A2F" w:rsidRPr="00187E12" w:rsidTr="004C6A2F">
        <w:trPr>
          <w:trHeight w:val="409"/>
        </w:trPr>
        <w:tc>
          <w:tcPr>
            <w:tcW w:w="563"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pPr>
            <w:r w:rsidRPr="004C6A2F">
              <w:t>1.</w:t>
            </w:r>
          </w:p>
        </w:tc>
        <w:tc>
          <w:tcPr>
            <w:tcW w:w="509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2203AF"/>
          <w:p w:rsidR="004C6A2F" w:rsidRPr="004C6A2F" w:rsidRDefault="004C6A2F" w:rsidP="002203AF">
            <w:r w:rsidRPr="004C6A2F">
              <w:t>Vyresniųjų klasių moksleivių baldų komplekta</w:t>
            </w:r>
            <w:r>
              <w:t>i</w:t>
            </w:r>
            <w:r w:rsidRPr="004C6A2F">
              <w:t xml:space="preserve"> (dviviečiai)</w:t>
            </w:r>
          </w:p>
          <w:p w:rsidR="004C6A2F" w:rsidRPr="004C6A2F" w:rsidRDefault="004C6A2F" w:rsidP="002203AF">
            <w:pPr>
              <w:rPr>
                <w:i/>
                <w:iCs/>
              </w:rPr>
            </w:pPr>
          </w:p>
        </w:tc>
        <w:tc>
          <w:tcPr>
            <w:tcW w:w="98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pPr>
            <w:r w:rsidRPr="004C6A2F">
              <w:t>2</w:t>
            </w:r>
          </w:p>
        </w:tc>
        <w:tc>
          <w:tcPr>
            <w:tcW w:w="1559"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pPr>
            <w:r w:rsidRPr="004C6A2F">
              <w:t>2176,31</w:t>
            </w:r>
          </w:p>
        </w:tc>
        <w:tc>
          <w:tcPr>
            <w:tcW w:w="1563"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center"/>
            </w:pPr>
            <w:r w:rsidRPr="004C6A2F">
              <w:t>4352,62</w:t>
            </w:r>
          </w:p>
        </w:tc>
      </w:tr>
      <w:tr w:rsidR="004C6A2F" w:rsidRPr="00187E12" w:rsidTr="004C6A2F">
        <w:trPr>
          <w:trHeight w:val="312"/>
        </w:trPr>
        <w:tc>
          <w:tcPr>
            <w:tcW w:w="563" w:type="dxa"/>
            <w:tcBorders>
              <w:top w:val="single" w:sz="4" w:space="0" w:color="auto"/>
              <w:left w:val="single" w:sz="4" w:space="0" w:color="auto"/>
              <w:bottom w:val="single" w:sz="4" w:space="0" w:color="auto"/>
              <w:right w:val="single" w:sz="4" w:space="0" w:color="auto"/>
            </w:tcBorders>
          </w:tcPr>
          <w:p w:rsidR="004C6A2F" w:rsidRPr="004C6A2F" w:rsidRDefault="004C6A2F" w:rsidP="002203AF"/>
        </w:tc>
        <w:tc>
          <w:tcPr>
            <w:tcW w:w="509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4C6A2F">
            <w:pPr>
              <w:jc w:val="right"/>
              <w:rPr>
                <w:b/>
                <w:bCs/>
              </w:rPr>
            </w:pPr>
          </w:p>
          <w:p w:rsidR="004C6A2F" w:rsidRPr="004C6A2F" w:rsidRDefault="004C6A2F" w:rsidP="004C6A2F">
            <w:pPr>
              <w:jc w:val="right"/>
              <w:rPr>
                <w:b/>
                <w:bCs/>
              </w:rPr>
            </w:pPr>
            <w:r w:rsidRPr="004C6A2F">
              <w:rPr>
                <w:b/>
                <w:bCs/>
              </w:rPr>
              <w:t>Iš viso:</w:t>
            </w:r>
          </w:p>
          <w:p w:rsidR="004C6A2F" w:rsidRPr="004C6A2F" w:rsidRDefault="004C6A2F" w:rsidP="004C6A2F">
            <w:pPr>
              <w:jc w:val="right"/>
            </w:pPr>
          </w:p>
        </w:tc>
        <w:tc>
          <w:tcPr>
            <w:tcW w:w="988"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2203AF"/>
        </w:tc>
        <w:tc>
          <w:tcPr>
            <w:tcW w:w="1559"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2203AF"/>
        </w:tc>
        <w:tc>
          <w:tcPr>
            <w:tcW w:w="1563" w:type="dxa"/>
            <w:tcBorders>
              <w:top w:val="single" w:sz="4" w:space="0" w:color="auto"/>
              <w:left w:val="single" w:sz="4" w:space="0" w:color="auto"/>
              <w:bottom w:val="single" w:sz="4" w:space="0" w:color="auto"/>
              <w:right w:val="single" w:sz="4" w:space="0" w:color="auto"/>
            </w:tcBorders>
            <w:vAlign w:val="center"/>
          </w:tcPr>
          <w:p w:rsidR="004C6A2F" w:rsidRPr="004C6A2F" w:rsidRDefault="004C6A2F" w:rsidP="00620683">
            <w:pPr>
              <w:jc w:val="center"/>
              <w:rPr>
                <w:b/>
              </w:rPr>
            </w:pPr>
            <w:r w:rsidRPr="004C6A2F">
              <w:rPr>
                <w:b/>
              </w:rPr>
              <w:t>4352,62</w:t>
            </w:r>
          </w:p>
        </w:tc>
      </w:tr>
    </w:tbl>
    <w:p w:rsidR="002203AF" w:rsidRDefault="002203AF" w:rsidP="002203AF">
      <w:pPr>
        <w:rPr>
          <w:b/>
          <w:sz w:val="22"/>
          <w:szCs w:val="22"/>
        </w:rPr>
      </w:pPr>
    </w:p>
    <w:p w:rsidR="002203AF" w:rsidRDefault="002203AF" w:rsidP="002203AF">
      <w:pPr>
        <w:rPr>
          <w:b/>
          <w:sz w:val="22"/>
          <w:szCs w:val="22"/>
        </w:rPr>
      </w:pPr>
    </w:p>
    <w:p w:rsidR="002203AF" w:rsidRPr="004C6A2F" w:rsidRDefault="002203AF" w:rsidP="002203AF">
      <w:r w:rsidRPr="004C6A2F">
        <w:t>Finansavimo šaltinis: Valstybės biudžeto lėšos.</w:t>
      </w:r>
    </w:p>
    <w:p w:rsidR="002203AF" w:rsidRDefault="002203AF" w:rsidP="002203AF">
      <w:pPr>
        <w:rPr>
          <w:b/>
        </w:rPr>
      </w:pPr>
    </w:p>
    <w:p w:rsidR="002203AF" w:rsidRDefault="002203AF" w:rsidP="002203AF">
      <w:pPr>
        <w:rPr>
          <w:b/>
        </w:rPr>
      </w:pPr>
    </w:p>
    <w:p w:rsidR="0097488B" w:rsidRPr="0097488B" w:rsidRDefault="0097488B" w:rsidP="0097488B">
      <w:pPr>
        <w:jc w:val="center"/>
      </w:pPr>
      <w:r w:rsidRPr="0097488B">
        <w:t>_____________________________</w:t>
      </w:r>
    </w:p>
    <w:p w:rsidR="0097488B" w:rsidRPr="0097488B" w:rsidRDefault="0097488B" w:rsidP="002203AF"/>
    <w:p w:rsidR="0097488B" w:rsidRDefault="0097488B" w:rsidP="002203AF">
      <w:pPr>
        <w:rPr>
          <w:b/>
        </w:rPr>
      </w:pPr>
    </w:p>
    <w:p w:rsidR="002203AF" w:rsidRPr="00753853" w:rsidRDefault="002203AF" w:rsidP="002203AF"/>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97488B" w:rsidRDefault="0097488B"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2203AF">
      <w:pPr>
        <w:jc w:val="center"/>
        <w:rPr>
          <w:b/>
        </w:rPr>
      </w:pPr>
    </w:p>
    <w:p w:rsidR="004C6A2F" w:rsidRDefault="004C6A2F" w:rsidP="004C6A2F">
      <w:pPr>
        <w:jc w:val="center"/>
        <w:rPr>
          <w:b/>
        </w:rPr>
      </w:pPr>
    </w:p>
    <w:p w:rsidR="004C6A2F" w:rsidRDefault="004C6A2F" w:rsidP="004C6A2F">
      <w:pPr>
        <w:jc w:val="center"/>
        <w:rPr>
          <w:b/>
        </w:rPr>
      </w:pPr>
    </w:p>
    <w:p w:rsidR="002709B3" w:rsidRPr="00015E84" w:rsidRDefault="002709B3" w:rsidP="002203AF">
      <w:pPr>
        <w:jc w:val="center"/>
        <w:rPr>
          <w:b/>
        </w:rPr>
      </w:pPr>
      <w:r w:rsidRPr="00015E84">
        <w:rPr>
          <w:b/>
        </w:rPr>
        <w:lastRenderedPageBreak/>
        <w:t>ŠILUTĖS RAJONO SAVIVALDYBĖS</w:t>
      </w:r>
    </w:p>
    <w:p w:rsidR="002709B3" w:rsidRPr="00015E84" w:rsidRDefault="002709B3" w:rsidP="002203AF">
      <w:pPr>
        <w:jc w:val="center"/>
        <w:rPr>
          <w:b/>
        </w:rPr>
      </w:pPr>
      <w:r w:rsidRPr="00015E84">
        <w:rPr>
          <w:b/>
        </w:rPr>
        <w:t>ŪKIO SKYRIAUS TURTO POSKYRIS</w:t>
      </w:r>
    </w:p>
    <w:p w:rsidR="002709B3" w:rsidRPr="00015E84" w:rsidRDefault="002709B3" w:rsidP="002203AF">
      <w:pPr>
        <w:jc w:val="center"/>
        <w:rPr>
          <w:b/>
        </w:rPr>
      </w:pPr>
      <w:r w:rsidRPr="00015E84">
        <w:rPr>
          <w:b/>
        </w:rPr>
        <w:t>AIŠKINAMASIS RAŠTAS</w:t>
      </w:r>
    </w:p>
    <w:p w:rsidR="002709B3" w:rsidRPr="00015E84" w:rsidRDefault="002709B3" w:rsidP="002203AF">
      <w:pPr>
        <w:jc w:val="center"/>
        <w:rPr>
          <w:b/>
          <w:bCs/>
        </w:rPr>
      </w:pPr>
      <w:r w:rsidRPr="00015E84">
        <w:rPr>
          <w:b/>
          <w:bCs/>
        </w:rPr>
        <w:t>DĖL TARYBOS SPRENDIMO PROJEKTO</w:t>
      </w:r>
    </w:p>
    <w:p w:rsidR="002709B3" w:rsidRPr="00015E84" w:rsidRDefault="002709B3" w:rsidP="0097488B">
      <w:pPr>
        <w:jc w:val="center"/>
        <w:rPr>
          <w:b/>
        </w:rPr>
      </w:pPr>
      <w:r w:rsidRPr="00015E84">
        <w:rPr>
          <w:b/>
        </w:rPr>
        <w:t>„</w:t>
      </w:r>
      <w:r w:rsidR="0097488B" w:rsidRPr="00015E84">
        <w:rPr>
          <w:b/>
        </w:rPr>
        <w:t>DĖL SUTIKIMO PERIMTI VALSTYBĖS TURTĄ</w:t>
      </w:r>
      <w:r w:rsidR="00620683">
        <w:rPr>
          <w:b/>
        </w:rPr>
        <w:t xml:space="preserve"> IR JO PERDAVIMO</w:t>
      </w:r>
      <w:r w:rsidRPr="00015E84">
        <w:rPr>
          <w:b/>
        </w:rPr>
        <w:t>“</w:t>
      </w:r>
    </w:p>
    <w:p w:rsidR="002709B3" w:rsidRPr="00015E84" w:rsidRDefault="002709B3" w:rsidP="002203AF">
      <w:pPr>
        <w:jc w:val="center"/>
      </w:pPr>
    </w:p>
    <w:p w:rsidR="002709B3" w:rsidRPr="00015E84" w:rsidRDefault="002709B3" w:rsidP="002203AF">
      <w:pPr>
        <w:jc w:val="center"/>
      </w:pPr>
      <w:r w:rsidRPr="00015E84">
        <w:t>201</w:t>
      </w:r>
      <w:r w:rsidR="00145AD2">
        <w:t>6</w:t>
      </w:r>
      <w:r w:rsidRPr="00015E84">
        <w:t xml:space="preserve"> m. </w:t>
      </w:r>
      <w:r w:rsidR="004C6A2F">
        <w:t>rugsėjo 29</w:t>
      </w:r>
      <w:r w:rsidR="0097488B">
        <w:t xml:space="preserve"> </w:t>
      </w:r>
      <w:r w:rsidRPr="00015E84">
        <w:t>d.</w:t>
      </w:r>
    </w:p>
    <w:p w:rsidR="002709B3" w:rsidRDefault="002709B3" w:rsidP="002203AF">
      <w:pPr>
        <w:jc w:val="center"/>
      </w:pPr>
      <w:r w:rsidRPr="00015E84">
        <w:t>Šilutė</w:t>
      </w:r>
    </w:p>
    <w:p w:rsidR="0097488B" w:rsidRDefault="0097488B" w:rsidP="002203A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97488B" w:rsidRPr="00015E84" w:rsidTr="00D72037">
        <w:tc>
          <w:tcPr>
            <w:tcW w:w="9854" w:type="dxa"/>
          </w:tcPr>
          <w:p w:rsidR="0097488B" w:rsidRPr="00015E84" w:rsidRDefault="0097488B" w:rsidP="00D72037">
            <w:pPr>
              <w:rPr>
                <w:b/>
                <w:bCs/>
              </w:rPr>
            </w:pPr>
            <w:r w:rsidRPr="00015E84">
              <w:rPr>
                <w:b/>
                <w:bCs/>
                <w:i/>
                <w:iCs/>
              </w:rPr>
              <w:t>1. Parengto projekto tikslai ir uždaviniai.</w:t>
            </w:r>
          </w:p>
        </w:tc>
      </w:tr>
      <w:tr w:rsidR="0097488B" w:rsidRPr="00015E84" w:rsidTr="00D72037">
        <w:tc>
          <w:tcPr>
            <w:tcW w:w="9854" w:type="dxa"/>
          </w:tcPr>
          <w:p w:rsidR="004C6A2F" w:rsidRPr="004C6A2F" w:rsidRDefault="004C6A2F" w:rsidP="004C6A2F">
            <w:pPr>
              <w:jc w:val="both"/>
              <w:rPr>
                <w:i/>
              </w:rPr>
            </w:pPr>
            <w:r w:rsidRPr="004C6A2F">
              <w:rPr>
                <w:i/>
              </w:rPr>
              <w:t>Sutikti perimti Šilutės rajono savivaldybės nuosavybėn savarankiškosioms savivaldybių funkcijoms įgyvendinti valstybei nuosavybės teise priklausantį ir šiuo metu Lietuvos Respublikos švietimo ir mokslo ministerijos patikėjimo teise valdomą ilgalaikį materialųjį turtą (baldų komplektus), kurio bendra įsigijimo (likutinė) vertė – 4352,62 eurų, pagal priedą.</w:t>
            </w:r>
          </w:p>
          <w:p w:rsidR="0097488B" w:rsidRPr="00015E84" w:rsidRDefault="004C6A2F" w:rsidP="004C6A2F">
            <w:pPr>
              <w:jc w:val="both"/>
              <w:rPr>
                <w:i/>
              </w:rPr>
            </w:pPr>
            <w:r w:rsidRPr="004C6A2F">
              <w:rPr>
                <w:i/>
              </w:rPr>
              <w:t>Perimtą turtą perduoti patikėjimo teise valdyti, naudoti ir disponuoti juo Šilutės r. Vilkyčių pagrindinei mokyklai nuostatuose numatytai veiklai vykdyti.</w:t>
            </w:r>
          </w:p>
        </w:tc>
      </w:tr>
      <w:tr w:rsidR="0097488B" w:rsidRPr="00015E84" w:rsidTr="00D72037">
        <w:tc>
          <w:tcPr>
            <w:tcW w:w="9854" w:type="dxa"/>
          </w:tcPr>
          <w:p w:rsidR="0097488B" w:rsidRPr="00015E84" w:rsidRDefault="0097488B" w:rsidP="00D72037">
            <w:pPr>
              <w:rPr>
                <w:b/>
                <w:bCs/>
              </w:rPr>
            </w:pPr>
            <w:r w:rsidRPr="00015E84">
              <w:rPr>
                <w:b/>
                <w:bCs/>
                <w:i/>
                <w:iCs/>
              </w:rPr>
              <w:t>2. Kaip šiuo metu yra sureguliuoti projekte aptarti klausimai.</w:t>
            </w:r>
          </w:p>
        </w:tc>
      </w:tr>
      <w:tr w:rsidR="0097488B" w:rsidRPr="00015E84" w:rsidTr="00D72037">
        <w:tc>
          <w:tcPr>
            <w:tcW w:w="9854" w:type="dxa"/>
          </w:tcPr>
          <w:p w:rsidR="00A96B72" w:rsidRDefault="0097488B" w:rsidP="00A96B72">
            <w:pPr>
              <w:jc w:val="both"/>
              <w:rPr>
                <w:i/>
              </w:rPr>
            </w:pPr>
            <w:r w:rsidRPr="00015E84">
              <w:rPr>
                <w:i/>
              </w:rPr>
              <w:t>Vadovaujantis</w:t>
            </w:r>
            <w:r>
              <w:rPr>
                <w:i/>
              </w:rPr>
              <w:t xml:space="preserve"> </w:t>
            </w:r>
            <w:hyperlink r:id="rId9" w:history="1">
              <w:r w:rsidRPr="00015E84">
                <w:rPr>
                  <w:rStyle w:val="Hipersaitas"/>
                  <w:i/>
                </w:rPr>
                <w:t>Lietuvos Respublikos vietos savivaldos įstatymo</w:t>
              </w:r>
            </w:hyperlink>
            <w:r w:rsidRPr="00015E84">
              <w:rPr>
                <w:i/>
              </w:rPr>
              <w:t xml:space="preserve"> </w:t>
            </w:r>
            <w:r w:rsidRPr="00BB7CF6">
              <w:rPr>
                <w:i/>
              </w:rPr>
              <w:t xml:space="preserve">6 straipsnio </w:t>
            </w:r>
            <w:r w:rsidR="00A96B72">
              <w:rPr>
                <w:i/>
              </w:rPr>
              <w:t>5 ir 6</w:t>
            </w:r>
            <w:r>
              <w:rPr>
                <w:i/>
              </w:rPr>
              <w:t xml:space="preserve"> punkt</w:t>
            </w:r>
            <w:r w:rsidR="00A96B72">
              <w:rPr>
                <w:i/>
              </w:rPr>
              <w:t>ai</w:t>
            </w:r>
            <w:r w:rsidR="0098286F">
              <w:rPr>
                <w:i/>
              </w:rPr>
              <w:t>s,</w:t>
            </w:r>
            <w:r>
              <w:rPr>
                <w:i/>
              </w:rPr>
              <w:t xml:space="preserve"> savarankišk</w:t>
            </w:r>
            <w:r w:rsidR="0098286F">
              <w:rPr>
                <w:i/>
              </w:rPr>
              <w:t>o</w:t>
            </w:r>
            <w:r w:rsidR="00A96B72">
              <w:rPr>
                <w:i/>
              </w:rPr>
              <w:t>si</w:t>
            </w:r>
            <w:r w:rsidR="0098286F">
              <w:rPr>
                <w:i/>
              </w:rPr>
              <w:t>o</w:t>
            </w:r>
            <w:r w:rsidR="00A96B72">
              <w:rPr>
                <w:i/>
              </w:rPr>
              <w:t>s</w:t>
            </w:r>
            <w:r>
              <w:rPr>
                <w:i/>
              </w:rPr>
              <w:t xml:space="preserve"> savivaldyb</w:t>
            </w:r>
            <w:r w:rsidR="0098286F">
              <w:rPr>
                <w:i/>
              </w:rPr>
              <w:t>ių</w:t>
            </w:r>
            <w:r>
              <w:rPr>
                <w:i/>
              </w:rPr>
              <w:t xml:space="preserve"> funkcij</w:t>
            </w:r>
            <w:r w:rsidR="0098286F">
              <w:rPr>
                <w:i/>
              </w:rPr>
              <w:t>os yra</w:t>
            </w:r>
            <w:r w:rsidR="00A96B72">
              <w:rPr>
                <w:i/>
              </w:rPr>
              <w:t xml:space="preserve">: </w:t>
            </w:r>
            <w:r w:rsidR="00A96B72" w:rsidRPr="00A96B72">
              <w:rPr>
                <w:i/>
              </w:rPr>
              <w:t>savivaldybės teritorijoje gyvenančių vaikų iki 16 metų mokymosi pagal privalomojo švietimo programas užtikrinimas; švietimo pagalbos teikimo mokiniui, mokytojui, šeimai, mokyklai, vaiko minimaliosios priežiūros priemonių vykdymo</w:t>
            </w:r>
            <w:r w:rsidR="002372AE">
              <w:rPr>
                <w:i/>
              </w:rPr>
              <w:t xml:space="preserve"> organizavimas ir koordinavimas.</w:t>
            </w:r>
          </w:p>
          <w:p w:rsidR="0097488B" w:rsidRPr="00015E84" w:rsidRDefault="0097488B" w:rsidP="00D72037">
            <w:pPr>
              <w:jc w:val="both"/>
              <w:rPr>
                <w:i/>
              </w:rPr>
            </w:pPr>
            <w:r w:rsidRPr="00015E84">
              <w:rPr>
                <w:i/>
              </w:rPr>
              <w:t>Savivaldybės taryba</w:t>
            </w:r>
            <w:r w:rsidR="00340AF3">
              <w:rPr>
                <w:i/>
              </w:rPr>
              <w:t>,</w:t>
            </w:r>
            <w:r w:rsidRPr="00015E84">
              <w:rPr>
                <w:i/>
              </w:rPr>
              <w:t xml:space="preserve"> vadovaudamasi </w:t>
            </w:r>
            <w:hyperlink r:id="rId10" w:history="1">
              <w:r w:rsidRPr="00015E84">
                <w:rPr>
                  <w:rStyle w:val="Hipersaitas"/>
                  <w:i/>
                </w:rPr>
                <w:t>Lietuvos Respublikos vietos savivaldos įstatymo</w:t>
              </w:r>
            </w:hyperlink>
            <w:r>
              <w:rPr>
                <w:rStyle w:val="Hipersaitas"/>
                <w:i/>
              </w:rPr>
              <w:t xml:space="preserve"> </w:t>
            </w:r>
            <w:r w:rsidRPr="00015E84">
              <w:rPr>
                <w:i/>
              </w:rPr>
              <w:t xml:space="preserve">16 straipsnio 2 dalies 26 punktu, priima sprendimus dėl disponavimo savivaldybei nuosavybės teise priklausančiu turtu. </w:t>
            </w:r>
          </w:p>
          <w:p w:rsidR="0097488B" w:rsidRPr="00015E84" w:rsidRDefault="0097488B" w:rsidP="00D72037">
            <w:pPr>
              <w:jc w:val="both"/>
              <w:rPr>
                <w:i/>
              </w:rPr>
            </w:pPr>
            <w:r>
              <w:rPr>
                <w:i/>
              </w:rPr>
              <w:t xml:space="preserve">Vadovaujantis </w:t>
            </w:r>
            <w:hyperlink r:id="rId11" w:history="1">
              <w:r w:rsidRPr="00015E84">
                <w:rPr>
                  <w:rStyle w:val="Hipersaitas"/>
                  <w:i/>
                </w:rPr>
                <w:t>Lietuvos Respublikos valstybės ir savivaldybių turto valdymo, naudojimo ir disponavimo juo įstatymo</w:t>
              </w:r>
            </w:hyperlink>
            <w:r w:rsidRPr="00015E84">
              <w:rPr>
                <w:i/>
              </w:rPr>
              <w:t xml:space="preserve"> 6 straipsnio 2 punktu, Savivaldybė turtą įgyja savivaldybės tarybos  sutikimu perimdama valstybės turtą savivaldybių savarankiškosioms ir priskirtosioms (ribotai savarankiškoms) funkcijoms įgyvendinti, kai šis turtas perduodamas savivaldybių nuosavybėn pagal Vyriausybės nutarimus. Vadovaujantis šio įstatymo </w:t>
            </w:r>
            <w:r w:rsidR="00620683">
              <w:rPr>
                <w:i/>
              </w:rPr>
              <w:t>20</w:t>
            </w:r>
            <w:r w:rsidRPr="00015E84">
              <w:rPr>
                <w:i/>
              </w:rPr>
              <w:t xml:space="preserve"> straipsnio 1 dali</w:t>
            </w:r>
            <w:r w:rsidR="00620683">
              <w:rPr>
                <w:i/>
              </w:rPr>
              <w:t>es 4 punktu,</w:t>
            </w:r>
            <w:r w:rsidRPr="00015E84">
              <w:rPr>
                <w:i/>
              </w:rPr>
              <w:t xml:space="preserve"> </w:t>
            </w:r>
            <w:r w:rsidR="00620683">
              <w:rPr>
                <w:i/>
              </w:rPr>
              <w:t>v</w:t>
            </w:r>
            <w:r w:rsidR="00620683" w:rsidRPr="00620683">
              <w:rPr>
                <w:i/>
              </w:rPr>
              <w:t>alstybei nuosavybės teise priklausantis turtas kitų subjektų nuosavybėn perduodamas:</w:t>
            </w:r>
            <w:r w:rsidR="0098286F">
              <w:rPr>
                <w:i/>
              </w:rPr>
              <w:t xml:space="preserve"> </w:t>
            </w:r>
            <w:r w:rsidR="0098286F" w:rsidRPr="0098286F">
              <w:rPr>
                <w:i/>
              </w:rPr>
              <w:t>nematerialųjį ir materialųjį turtą (išskyrus nekilnojamuosius daiktus) Vyriausybės nutarimu perduodant savivaldybių nuosavybėn savivaldybių savaranki</w:t>
            </w:r>
            <w:r w:rsidR="0098286F">
              <w:rPr>
                <w:i/>
              </w:rPr>
              <w:t>škosioms funkcijoms įgyvendinti</w:t>
            </w:r>
            <w:r w:rsidRPr="00015E84">
              <w:rPr>
                <w:i/>
              </w:rPr>
              <w:t>.</w:t>
            </w:r>
          </w:p>
          <w:p w:rsidR="0097488B" w:rsidRDefault="004C6A2F" w:rsidP="00D72037">
            <w:pPr>
              <w:jc w:val="both"/>
              <w:rPr>
                <w:i/>
              </w:rPr>
            </w:pPr>
            <w:r w:rsidRPr="004C6A2F">
              <w:rPr>
                <w:i/>
              </w:rPr>
              <w:t>Lietuvos Respublikos š</w:t>
            </w:r>
            <w:r>
              <w:rPr>
                <w:i/>
              </w:rPr>
              <w:t xml:space="preserve">vietimo ir mokslo ministerija </w:t>
            </w:r>
            <w:r w:rsidR="0097488B" w:rsidRPr="00015E84">
              <w:rPr>
                <w:i/>
              </w:rPr>
              <w:t xml:space="preserve">įgyvendindama </w:t>
            </w:r>
            <w:r>
              <w:rPr>
                <w:i/>
              </w:rPr>
              <w:t xml:space="preserve">Švietimo įstaigų modernizavimo programą, patvirtintą </w:t>
            </w:r>
            <w:r w:rsidRPr="004C6A2F">
              <w:rPr>
                <w:i/>
              </w:rPr>
              <w:t>Lietuvos Respublikos švietimo ir mokslo minist</w:t>
            </w:r>
            <w:r>
              <w:rPr>
                <w:i/>
              </w:rPr>
              <w:t>ro 2013 m. gegužės 10 d. įsakymu Nr. V-410, 2016 metais k</w:t>
            </w:r>
            <w:r w:rsidR="00A96B72">
              <w:rPr>
                <w:i/>
              </w:rPr>
              <w:t xml:space="preserve">onkurso būdu pirko švietimo įstaigoms mokyklinių baldų. </w:t>
            </w:r>
            <w:r w:rsidR="0097488B" w:rsidRPr="00015E84">
              <w:rPr>
                <w:i/>
              </w:rPr>
              <w:t xml:space="preserve">Turto įsigijimo finansavimo šaltinis: valstybės biudžeto lėšos. </w:t>
            </w:r>
            <w:r w:rsidR="00A96B72" w:rsidRPr="004C6A2F">
              <w:rPr>
                <w:i/>
              </w:rPr>
              <w:t>Lietuvos Respublikos š</w:t>
            </w:r>
            <w:r w:rsidR="00A96B72">
              <w:rPr>
                <w:i/>
              </w:rPr>
              <w:t>vietimo ir mokslo ministerija</w:t>
            </w:r>
            <w:r w:rsidR="0097488B" w:rsidRPr="00015E84">
              <w:rPr>
                <w:i/>
              </w:rPr>
              <w:t xml:space="preserve"> 201</w:t>
            </w:r>
            <w:r w:rsidR="0097488B">
              <w:rPr>
                <w:i/>
              </w:rPr>
              <w:t>6-0</w:t>
            </w:r>
            <w:r w:rsidR="00A96B72">
              <w:rPr>
                <w:i/>
              </w:rPr>
              <w:t>9-19</w:t>
            </w:r>
            <w:r w:rsidR="0097488B" w:rsidRPr="00015E84">
              <w:rPr>
                <w:i/>
              </w:rPr>
              <w:t xml:space="preserve"> raštu Nr. S</w:t>
            </w:r>
            <w:r w:rsidR="00A96B72">
              <w:rPr>
                <w:i/>
              </w:rPr>
              <w:t>R</w:t>
            </w:r>
            <w:r w:rsidR="0097488B" w:rsidRPr="00015E84">
              <w:rPr>
                <w:i/>
              </w:rPr>
              <w:t>-</w:t>
            </w:r>
            <w:r w:rsidR="00A96B72">
              <w:rPr>
                <w:i/>
              </w:rPr>
              <w:t>4059</w:t>
            </w:r>
            <w:r w:rsidR="0097488B" w:rsidRPr="00015E84">
              <w:rPr>
                <w:i/>
              </w:rPr>
              <w:t xml:space="preserve"> prašo pateikti Šilutės rajono savivaldybės sprendimą dėl sutikimo perimti Savivaldybės nuosavybėn </w:t>
            </w:r>
            <w:r w:rsidR="0098286F">
              <w:rPr>
                <w:i/>
              </w:rPr>
              <w:t xml:space="preserve">sprendimo projekto </w:t>
            </w:r>
            <w:r w:rsidR="0097488B" w:rsidRPr="00015E84">
              <w:rPr>
                <w:i/>
              </w:rPr>
              <w:t>priede</w:t>
            </w:r>
            <w:r w:rsidR="0097488B">
              <w:rPr>
                <w:i/>
              </w:rPr>
              <w:t xml:space="preserve"> </w:t>
            </w:r>
            <w:r w:rsidR="0097488B" w:rsidRPr="00015E84">
              <w:rPr>
                <w:i/>
              </w:rPr>
              <w:t xml:space="preserve">nurodytą </w:t>
            </w:r>
            <w:r w:rsidR="0097488B">
              <w:rPr>
                <w:i/>
              </w:rPr>
              <w:t xml:space="preserve">materialųjį turtą. </w:t>
            </w:r>
          </w:p>
          <w:p w:rsidR="0097488B" w:rsidRPr="00015E84" w:rsidRDefault="0097488B" w:rsidP="00A96B72">
            <w:pPr>
              <w:jc w:val="both"/>
              <w:rPr>
                <w:i/>
              </w:rPr>
            </w:pPr>
            <w:r>
              <w:rPr>
                <w:i/>
              </w:rPr>
              <w:t>Perimtas turtas bus perduot</w:t>
            </w:r>
            <w:r w:rsidRPr="00015E84">
              <w:rPr>
                <w:i/>
              </w:rPr>
              <w:t xml:space="preserve">as </w:t>
            </w:r>
            <w:r>
              <w:rPr>
                <w:i/>
              </w:rPr>
              <w:t xml:space="preserve">patikėjimo teise </w:t>
            </w:r>
            <w:r w:rsidR="00827CD0" w:rsidRPr="00827CD0">
              <w:rPr>
                <w:i/>
              </w:rPr>
              <w:t>valdyti, naudoti ir disponuoti juo</w:t>
            </w:r>
            <w:r>
              <w:rPr>
                <w:i/>
              </w:rPr>
              <w:t xml:space="preserve"> </w:t>
            </w:r>
            <w:r w:rsidRPr="00015E84">
              <w:rPr>
                <w:i/>
              </w:rPr>
              <w:t>Šilutės r</w:t>
            </w:r>
            <w:r w:rsidR="00A96B72">
              <w:rPr>
                <w:i/>
              </w:rPr>
              <w:t>. Vilkyčių pagrindinei mokyklai.</w:t>
            </w:r>
          </w:p>
        </w:tc>
      </w:tr>
      <w:tr w:rsidR="0097488B" w:rsidRPr="00015E84" w:rsidTr="00D72037">
        <w:tc>
          <w:tcPr>
            <w:tcW w:w="9854" w:type="dxa"/>
          </w:tcPr>
          <w:p w:rsidR="0097488B" w:rsidRPr="00015E84" w:rsidRDefault="0097488B" w:rsidP="00D72037">
            <w:pPr>
              <w:rPr>
                <w:b/>
                <w:bCs/>
                <w:i/>
                <w:iCs/>
              </w:rPr>
            </w:pPr>
            <w:r w:rsidRPr="00015E84">
              <w:rPr>
                <w:b/>
                <w:bCs/>
                <w:i/>
                <w:iCs/>
              </w:rPr>
              <w:t>3. Kokių pozityvių rezultatų laukiama.</w:t>
            </w:r>
          </w:p>
        </w:tc>
      </w:tr>
      <w:tr w:rsidR="0097488B" w:rsidRPr="00015E84" w:rsidTr="00D72037">
        <w:tc>
          <w:tcPr>
            <w:tcW w:w="9854" w:type="dxa"/>
          </w:tcPr>
          <w:p w:rsidR="0097488B" w:rsidRPr="00015E84" w:rsidRDefault="0097488B" w:rsidP="00A96B72">
            <w:pPr>
              <w:jc w:val="both"/>
              <w:rPr>
                <w:i/>
              </w:rPr>
            </w:pPr>
            <w:r w:rsidRPr="00015E84">
              <w:rPr>
                <w:i/>
              </w:rPr>
              <w:t>Šilutės r</w:t>
            </w:r>
            <w:r w:rsidR="00A96B72">
              <w:rPr>
                <w:i/>
              </w:rPr>
              <w:t>. Vilkyčių pagrindinei mokyklai bus perduoti nauji mokyklinių baldų komplektai.</w:t>
            </w:r>
          </w:p>
        </w:tc>
      </w:tr>
      <w:tr w:rsidR="0097488B" w:rsidRPr="00015E84" w:rsidTr="00D72037">
        <w:tc>
          <w:tcPr>
            <w:tcW w:w="9854" w:type="dxa"/>
          </w:tcPr>
          <w:p w:rsidR="0097488B" w:rsidRPr="00015E84" w:rsidRDefault="0097488B" w:rsidP="00D72037">
            <w:pPr>
              <w:jc w:val="both"/>
              <w:rPr>
                <w:b/>
                <w:bCs/>
                <w:i/>
                <w:iCs/>
              </w:rPr>
            </w:pPr>
            <w:r w:rsidRPr="00015E84">
              <w:rPr>
                <w:b/>
                <w:bCs/>
                <w:i/>
                <w:iCs/>
              </w:rPr>
              <w:t>4. Galimos neigiamos priimto projekto pasekmės ir kokių priemonių reikėtų imtis, kad tokių pasekmių būtų išvengta.</w:t>
            </w:r>
          </w:p>
        </w:tc>
      </w:tr>
      <w:tr w:rsidR="0097488B" w:rsidRPr="00015E84" w:rsidTr="00D72037">
        <w:tc>
          <w:tcPr>
            <w:tcW w:w="9854" w:type="dxa"/>
          </w:tcPr>
          <w:p w:rsidR="0097488B" w:rsidRPr="00015E84" w:rsidRDefault="0097488B" w:rsidP="00D72037">
            <w:pPr>
              <w:jc w:val="both"/>
              <w:rPr>
                <w:i/>
              </w:rPr>
            </w:pPr>
            <w:r w:rsidRPr="00015E84">
              <w:rPr>
                <w:i/>
              </w:rPr>
              <w:t>Nenumatoma</w:t>
            </w:r>
          </w:p>
        </w:tc>
      </w:tr>
      <w:tr w:rsidR="0097488B" w:rsidRPr="00015E84" w:rsidTr="00D72037">
        <w:tc>
          <w:tcPr>
            <w:tcW w:w="9854" w:type="dxa"/>
          </w:tcPr>
          <w:p w:rsidR="0097488B" w:rsidRPr="00015E84" w:rsidRDefault="0097488B" w:rsidP="00D72037">
            <w:pPr>
              <w:jc w:val="both"/>
              <w:rPr>
                <w:b/>
                <w:bCs/>
                <w:i/>
                <w:iCs/>
              </w:rPr>
            </w:pPr>
            <w:r w:rsidRPr="00015E84">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015E84" w:rsidTr="00D72037">
        <w:tc>
          <w:tcPr>
            <w:tcW w:w="9854" w:type="dxa"/>
          </w:tcPr>
          <w:p w:rsidR="0097488B" w:rsidRPr="00015E84" w:rsidRDefault="0097488B" w:rsidP="00D72037">
            <w:pPr>
              <w:jc w:val="both"/>
              <w:rPr>
                <w:i/>
              </w:rPr>
            </w:pPr>
            <w:r w:rsidRPr="00015E84">
              <w:rPr>
                <w:i/>
              </w:rPr>
              <w:t>Galiojančių bei keistinų aktų nėra; Kolegijos ar mero priimamų aktų nereikia</w:t>
            </w:r>
            <w:r w:rsidR="0098286F">
              <w:rPr>
                <w:i/>
              </w:rPr>
              <w:t>.</w:t>
            </w:r>
          </w:p>
        </w:tc>
      </w:tr>
      <w:tr w:rsidR="0097488B" w:rsidRPr="00015E84" w:rsidTr="00D72037">
        <w:tc>
          <w:tcPr>
            <w:tcW w:w="9854" w:type="dxa"/>
          </w:tcPr>
          <w:p w:rsidR="0097488B" w:rsidRPr="00015E84" w:rsidRDefault="0097488B" w:rsidP="00D72037">
            <w:pPr>
              <w:jc w:val="both"/>
              <w:rPr>
                <w:b/>
                <w:bCs/>
                <w:i/>
                <w:iCs/>
              </w:rPr>
            </w:pPr>
            <w:r w:rsidRPr="00015E84">
              <w:rPr>
                <w:b/>
                <w:bCs/>
                <w:i/>
                <w:iCs/>
              </w:rPr>
              <w:t>6. Jeigu reikia atlikti sprendimo projekto antikorupcinį vertinimą, sprendžia projekto rengėjas, atsižvelgdamas į Teisės aktų projektų antikorupcinio vertinimo taisykles.</w:t>
            </w:r>
          </w:p>
        </w:tc>
      </w:tr>
      <w:tr w:rsidR="0097488B" w:rsidRPr="00015E84" w:rsidTr="00D72037">
        <w:tc>
          <w:tcPr>
            <w:tcW w:w="9854" w:type="dxa"/>
          </w:tcPr>
          <w:p w:rsidR="0097488B" w:rsidRPr="00015E84" w:rsidRDefault="0097488B" w:rsidP="00D72037">
            <w:pPr>
              <w:jc w:val="both"/>
              <w:rPr>
                <w:i/>
              </w:rPr>
            </w:pPr>
            <w:r w:rsidRPr="00015E84">
              <w:rPr>
                <w:i/>
              </w:rPr>
              <w:lastRenderedPageBreak/>
              <w:t>Antikorupcinio vertinimo atlikti nereikia.</w:t>
            </w:r>
          </w:p>
        </w:tc>
      </w:tr>
      <w:tr w:rsidR="0097488B" w:rsidRPr="00015E84" w:rsidTr="00D72037">
        <w:tc>
          <w:tcPr>
            <w:tcW w:w="9854" w:type="dxa"/>
          </w:tcPr>
          <w:p w:rsidR="0097488B" w:rsidRPr="00015E84" w:rsidRDefault="0097488B" w:rsidP="00D72037">
            <w:pPr>
              <w:rPr>
                <w:b/>
                <w:bCs/>
                <w:i/>
                <w:iCs/>
              </w:rPr>
            </w:pPr>
            <w:r w:rsidRPr="00015E84">
              <w:rPr>
                <w:b/>
                <w:bCs/>
                <w:i/>
                <w:iCs/>
              </w:rPr>
              <w:t>7. Projekto rengimo metu gauti specialistų vertinimai ir išvados, ekonominiai apskaičiavimai (sąmatos) ir konkretūs finansavimo šaltiniai.</w:t>
            </w:r>
          </w:p>
        </w:tc>
      </w:tr>
      <w:tr w:rsidR="0097488B" w:rsidRPr="00015E84" w:rsidTr="00D72037">
        <w:tc>
          <w:tcPr>
            <w:tcW w:w="9854" w:type="dxa"/>
          </w:tcPr>
          <w:p w:rsidR="0097488B" w:rsidRPr="00015E84" w:rsidRDefault="0097488B" w:rsidP="00D72037">
            <w:pPr>
              <w:jc w:val="both"/>
              <w:rPr>
                <w:i/>
              </w:rPr>
            </w:pPr>
            <w:r w:rsidRPr="00015E84">
              <w:rPr>
                <w:i/>
              </w:rPr>
              <w:t>Sprendimo įgyvendinimui Savivaldybės biudžeto lėšų nereikės.</w:t>
            </w:r>
          </w:p>
        </w:tc>
      </w:tr>
      <w:tr w:rsidR="0097488B" w:rsidRPr="00015E84" w:rsidTr="00D72037">
        <w:tc>
          <w:tcPr>
            <w:tcW w:w="9854" w:type="dxa"/>
          </w:tcPr>
          <w:p w:rsidR="0097488B" w:rsidRPr="00015E84" w:rsidRDefault="0097488B" w:rsidP="00D72037">
            <w:r w:rsidRPr="00015E84">
              <w:rPr>
                <w:b/>
                <w:bCs/>
                <w:i/>
                <w:iCs/>
              </w:rPr>
              <w:t>8. Projekto autorius ar autorių grupė.</w:t>
            </w:r>
          </w:p>
        </w:tc>
      </w:tr>
      <w:tr w:rsidR="0097488B" w:rsidRPr="00015E84" w:rsidTr="00D72037">
        <w:tc>
          <w:tcPr>
            <w:tcW w:w="9854" w:type="dxa"/>
          </w:tcPr>
          <w:p w:rsidR="0097488B" w:rsidRPr="00015E84" w:rsidRDefault="0097488B" w:rsidP="00D72037">
            <w:pPr>
              <w:jc w:val="both"/>
              <w:rPr>
                <w:i/>
              </w:rPr>
            </w:pPr>
            <w:r w:rsidRPr="00015E84">
              <w:rPr>
                <w:i/>
              </w:rPr>
              <w:t xml:space="preserve"> Daiva Thumat, Ūkio skyriaus Turto poskyrio vyriausioji specialistė.</w:t>
            </w:r>
          </w:p>
        </w:tc>
      </w:tr>
      <w:tr w:rsidR="0097488B" w:rsidRPr="00015E84" w:rsidTr="00D72037">
        <w:tc>
          <w:tcPr>
            <w:tcW w:w="9854" w:type="dxa"/>
          </w:tcPr>
          <w:p w:rsidR="0097488B" w:rsidRPr="00015E84" w:rsidRDefault="0097488B" w:rsidP="00D72037">
            <w:r w:rsidRPr="00015E84">
              <w:rPr>
                <w:b/>
                <w:bCs/>
                <w:i/>
                <w:iCs/>
              </w:rPr>
              <w:t>9. Reikšminiai projekto žodžiai, kurių reikia šiam projektui įtraukti į kompiuterinę paieškos sistemą.</w:t>
            </w:r>
          </w:p>
        </w:tc>
      </w:tr>
      <w:tr w:rsidR="0097488B" w:rsidRPr="00015E84" w:rsidTr="00D72037">
        <w:tc>
          <w:tcPr>
            <w:tcW w:w="9854" w:type="dxa"/>
          </w:tcPr>
          <w:p w:rsidR="0097488B" w:rsidRPr="00015E84" w:rsidRDefault="00A96B72" w:rsidP="00D72037">
            <w:pPr>
              <w:jc w:val="both"/>
              <w:rPr>
                <w:i/>
              </w:rPr>
            </w:pPr>
            <w:r w:rsidRPr="004C6A2F">
              <w:rPr>
                <w:i/>
              </w:rPr>
              <w:t xml:space="preserve">Lietuvos Respublikos </w:t>
            </w:r>
            <w:r>
              <w:rPr>
                <w:i/>
              </w:rPr>
              <w:t xml:space="preserve">švietimo ir mokslo ministerija, </w:t>
            </w:r>
            <w:r w:rsidRPr="00015E84">
              <w:rPr>
                <w:i/>
              </w:rPr>
              <w:t>Šilutės r</w:t>
            </w:r>
            <w:r>
              <w:rPr>
                <w:i/>
              </w:rPr>
              <w:t>. Vilkyčių pagrindinė mokykla.</w:t>
            </w:r>
          </w:p>
        </w:tc>
      </w:tr>
      <w:tr w:rsidR="0097488B" w:rsidRPr="00015E84" w:rsidTr="00D72037">
        <w:tc>
          <w:tcPr>
            <w:tcW w:w="9854" w:type="dxa"/>
          </w:tcPr>
          <w:p w:rsidR="0097488B" w:rsidRPr="00015E84" w:rsidRDefault="0097488B" w:rsidP="00D72037">
            <w:pPr>
              <w:rPr>
                <w:b/>
                <w:bCs/>
                <w:i/>
                <w:iCs/>
              </w:rPr>
            </w:pPr>
            <w:r w:rsidRPr="00015E84">
              <w:rPr>
                <w:b/>
                <w:bCs/>
                <w:i/>
                <w:iCs/>
              </w:rPr>
              <w:t>10. Kiti, autorių nuomone, reikalingi pagrindimai ir paaiškinimai.</w:t>
            </w:r>
          </w:p>
        </w:tc>
      </w:tr>
      <w:tr w:rsidR="0097488B" w:rsidRPr="00015E84" w:rsidTr="00D72037">
        <w:trPr>
          <w:trHeight w:val="253"/>
        </w:trPr>
        <w:tc>
          <w:tcPr>
            <w:tcW w:w="9854" w:type="dxa"/>
          </w:tcPr>
          <w:p w:rsidR="0097488B" w:rsidRPr="00015E84" w:rsidRDefault="0097488B" w:rsidP="0097488B">
            <w:pPr>
              <w:jc w:val="both"/>
              <w:rPr>
                <w:i/>
              </w:rPr>
            </w:pPr>
            <w:r w:rsidRPr="00015E84">
              <w:rPr>
                <w:i/>
              </w:rPr>
              <w:t>Papildoma medžiaga</w:t>
            </w:r>
            <w:r>
              <w:rPr>
                <w:i/>
              </w:rPr>
              <w:t xml:space="preserve"> </w:t>
            </w:r>
            <w:hyperlink r:id="rId12" w:history="1">
              <w:r w:rsidRPr="0097488B">
                <w:rPr>
                  <w:rStyle w:val="Hipersaitas"/>
                  <w:i/>
                </w:rPr>
                <w:t>pridedama</w:t>
              </w:r>
            </w:hyperlink>
            <w:r>
              <w:rPr>
                <w:i/>
              </w:rPr>
              <w:t>.</w:t>
            </w:r>
          </w:p>
        </w:tc>
      </w:tr>
    </w:tbl>
    <w:p w:rsidR="0097488B" w:rsidRPr="00015E84" w:rsidRDefault="0097488B" w:rsidP="0097488B">
      <w:pPr>
        <w:jc w:val="center"/>
        <w:rPr>
          <w:i/>
        </w:rPr>
      </w:pPr>
    </w:p>
    <w:p w:rsidR="0097488B" w:rsidRDefault="0097488B" w:rsidP="0097488B">
      <w:pPr>
        <w:jc w:val="center"/>
        <w:rPr>
          <w:i/>
        </w:rPr>
      </w:pPr>
    </w:p>
    <w:p w:rsidR="0097488B" w:rsidRPr="00015E84" w:rsidRDefault="0097488B" w:rsidP="0097488B">
      <w:pPr>
        <w:jc w:val="center"/>
      </w:pPr>
      <w:r w:rsidRPr="00015E84">
        <w:rPr>
          <w:i/>
        </w:rPr>
        <w:t xml:space="preserve">Ūkio skyriaus Turto poskyrio vyriausioji specialistė             </w:t>
      </w:r>
      <w:r w:rsidRPr="00015E84">
        <w:rPr>
          <w:i/>
        </w:rPr>
        <w:tab/>
      </w:r>
      <w:r w:rsidRPr="00015E84">
        <w:rPr>
          <w:i/>
        </w:rPr>
        <w:tab/>
      </w:r>
      <w:r w:rsidRPr="00015E84">
        <w:rPr>
          <w:i/>
        </w:rPr>
        <w:tab/>
      </w:r>
      <w:r w:rsidRPr="00015E84">
        <w:rPr>
          <w:i/>
        </w:rPr>
        <w:tab/>
        <w:t>Daiva Thumat</w:t>
      </w:r>
    </w:p>
    <w:p w:rsidR="0097488B" w:rsidRPr="00015E84" w:rsidRDefault="0097488B" w:rsidP="0097488B"/>
    <w:p w:rsidR="0097488B" w:rsidRDefault="0097488B" w:rsidP="002203AF">
      <w:pPr>
        <w:jc w:val="center"/>
      </w:pPr>
    </w:p>
    <w:p w:rsidR="0097488B" w:rsidRDefault="0097488B" w:rsidP="002203AF">
      <w:pPr>
        <w:jc w:val="center"/>
      </w:pPr>
    </w:p>
    <w:p w:rsidR="004E08F1" w:rsidRPr="00015E84" w:rsidRDefault="004E08F1" w:rsidP="002203AF"/>
    <w:p w:rsidR="002709B3" w:rsidRPr="00015E84" w:rsidRDefault="002709B3" w:rsidP="002709B3">
      <w:pPr>
        <w:jc w:val="center"/>
        <w:rPr>
          <w:i/>
        </w:rPr>
      </w:pPr>
    </w:p>
    <w:p w:rsidR="003F4F4C" w:rsidRDefault="003F4F4C" w:rsidP="002709B3">
      <w:pPr>
        <w:jc w:val="center"/>
        <w:rPr>
          <w:i/>
        </w:rPr>
      </w:pPr>
    </w:p>
    <w:sectPr w:rsidR="003F4F4C" w:rsidSect="002372AE">
      <w:headerReference w:type="even" r:id="rId13"/>
      <w:headerReference w:type="default" r:id="rId14"/>
      <w:footerReference w:type="even" r:id="rId15"/>
      <w:footerReference w:type="default" r:id="rId16"/>
      <w:footerReference w:type="first" r:id="rId17"/>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E5" w:rsidRDefault="00B23DE5">
      <w:r>
        <w:separator/>
      </w:r>
    </w:p>
  </w:endnote>
  <w:endnote w:type="continuationSeparator" w:id="0">
    <w:p w:rsidR="00B23DE5" w:rsidRDefault="00B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2" w:rsidRDefault="00744D0A">
    <w:pPr>
      <w:pStyle w:val="Porat"/>
      <w:framePr w:wrap="around" w:vAnchor="text" w:hAnchor="margin" w:xAlign="center" w:y="1"/>
      <w:rPr>
        <w:rStyle w:val="Puslapionumeris"/>
      </w:rPr>
    </w:pPr>
    <w:r>
      <w:rPr>
        <w:rStyle w:val="Puslapionumeris"/>
      </w:rPr>
      <w:fldChar w:fldCharType="begin"/>
    </w:r>
    <w:r w:rsidR="00A35972">
      <w:rPr>
        <w:rStyle w:val="Puslapionumeris"/>
      </w:rPr>
      <w:instrText xml:space="preserve">PAGE  </w:instrText>
    </w:r>
    <w:r>
      <w:rPr>
        <w:rStyle w:val="Puslapionumeris"/>
      </w:rPr>
      <w:fldChar w:fldCharType="separate"/>
    </w:r>
    <w:r w:rsidR="00A35972">
      <w:rPr>
        <w:rStyle w:val="Puslapionumeris"/>
        <w:noProof/>
      </w:rPr>
      <w:t>1</w:t>
    </w:r>
    <w:r>
      <w:rPr>
        <w:rStyle w:val="Puslapionumeris"/>
      </w:rPr>
      <w:fldChar w:fldCharType="end"/>
    </w:r>
  </w:p>
  <w:p w:rsidR="00A35972" w:rsidRDefault="00A3597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2" w:rsidRDefault="00A35972">
    <w:pPr>
      <w:pStyle w:val="Porat"/>
      <w:framePr w:wrap="around" w:vAnchor="text" w:hAnchor="margin" w:xAlign="center" w:y="1"/>
      <w:rPr>
        <w:rStyle w:val="Puslapionumeris"/>
      </w:rPr>
    </w:pPr>
  </w:p>
  <w:p w:rsidR="00A35972" w:rsidRDefault="00A3597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2" w:rsidRPr="00AD3949" w:rsidRDefault="00A5633B"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0641D">
      <w:rPr>
        <w:noProof/>
        <w:sz w:val="16"/>
        <w:szCs w:val="16"/>
      </w:rPr>
      <w:t>P:\Tarybos_projektai_2011-2016\2016 metai\2016-10-27\PAVADUOTOJO\TUR01sVJK.docx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E5" w:rsidRDefault="00B23DE5">
      <w:r>
        <w:separator/>
      </w:r>
    </w:p>
  </w:footnote>
  <w:footnote w:type="continuationSeparator" w:id="0">
    <w:p w:rsidR="00B23DE5" w:rsidRDefault="00B2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2" w:rsidRDefault="00744D0A" w:rsidP="00153FBC">
    <w:pPr>
      <w:pStyle w:val="Antrats"/>
      <w:framePr w:wrap="around" w:vAnchor="text" w:hAnchor="margin" w:xAlign="right" w:y="1"/>
      <w:rPr>
        <w:rStyle w:val="Puslapionumeris"/>
      </w:rPr>
    </w:pPr>
    <w:r>
      <w:rPr>
        <w:rStyle w:val="Puslapionumeris"/>
      </w:rPr>
      <w:fldChar w:fldCharType="begin"/>
    </w:r>
    <w:r w:rsidR="00A35972">
      <w:rPr>
        <w:rStyle w:val="Puslapionumeris"/>
      </w:rPr>
      <w:instrText xml:space="preserve">PAGE  </w:instrText>
    </w:r>
    <w:r>
      <w:rPr>
        <w:rStyle w:val="Puslapionumeris"/>
      </w:rPr>
      <w:fldChar w:fldCharType="end"/>
    </w:r>
  </w:p>
  <w:p w:rsidR="00A35972" w:rsidRDefault="00A35972"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72" w:rsidRDefault="00A35972" w:rsidP="00153FBC">
    <w:pPr>
      <w:pStyle w:val="Antrats"/>
      <w:framePr w:wrap="around" w:vAnchor="text" w:hAnchor="margin" w:xAlign="right" w:y="1"/>
      <w:rPr>
        <w:rStyle w:val="Puslapionumeris"/>
      </w:rPr>
    </w:pPr>
  </w:p>
  <w:p w:rsidR="00A35972" w:rsidRDefault="00A35972"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CA"/>
    <w:rsid w:val="00013B21"/>
    <w:rsid w:val="00015E84"/>
    <w:rsid w:val="00017675"/>
    <w:rsid w:val="00021802"/>
    <w:rsid w:val="00025496"/>
    <w:rsid w:val="00025A3A"/>
    <w:rsid w:val="00032940"/>
    <w:rsid w:val="00034181"/>
    <w:rsid w:val="0003591A"/>
    <w:rsid w:val="00043318"/>
    <w:rsid w:val="00050269"/>
    <w:rsid w:val="000569DD"/>
    <w:rsid w:val="00066020"/>
    <w:rsid w:val="00066F00"/>
    <w:rsid w:val="00083938"/>
    <w:rsid w:val="00084358"/>
    <w:rsid w:val="0009002A"/>
    <w:rsid w:val="00091453"/>
    <w:rsid w:val="00091E55"/>
    <w:rsid w:val="000A7EB2"/>
    <w:rsid w:val="000C01F9"/>
    <w:rsid w:val="000C4042"/>
    <w:rsid w:val="000D0219"/>
    <w:rsid w:val="000D40F4"/>
    <w:rsid w:val="000E35E9"/>
    <w:rsid w:val="001227EC"/>
    <w:rsid w:val="00126869"/>
    <w:rsid w:val="00145AD2"/>
    <w:rsid w:val="00146791"/>
    <w:rsid w:val="00153FBC"/>
    <w:rsid w:val="0016086B"/>
    <w:rsid w:val="00160970"/>
    <w:rsid w:val="0016569E"/>
    <w:rsid w:val="00185D9B"/>
    <w:rsid w:val="001B2494"/>
    <w:rsid w:val="001B5515"/>
    <w:rsid w:val="001E4598"/>
    <w:rsid w:val="00214A44"/>
    <w:rsid w:val="002203AF"/>
    <w:rsid w:val="0022693B"/>
    <w:rsid w:val="0023281F"/>
    <w:rsid w:val="002372AE"/>
    <w:rsid w:val="00247677"/>
    <w:rsid w:val="00252929"/>
    <w:rsid w:val="002709B3"/>
    <w:rsid w:val="0027566B"/>
    <w:rsid w:val="00294F1B"/>
    <w:rsid w:val="002A2ACF"/>
    <w:rsid w:val="002D14CC"/>
    <w:rsid w:val="002F6142"/>
    <w:rsid w:val="00300ADD"/>
    <w:rsid w:val="00304913"/>
    <w:rsid w:val="003325F7"/>
    <w:rsid w:val="00340AF3"/>
    <w:rsid w:val="00356E9F"/>
    <w:rsid w:val="003664C8"/>
    <w:rsid w:val="00385E7A"/>
    <w:rsid w:val="003A0A3E"/>
    <w:rsid w:val="003A17D8"/>
    <w:rsid w:val="003E1364"/>
    <w:rsid w:val="003F4F4C"/>
    <w:rsid w:val="004000FD"/>
    <w:rsid w:val="0041116C"/>
    <w:rsid w:val="00413FC0"/>
    <w:rsid w:val="00427A30"/>
    <w:rsid w:val="004344B4"/>
    <w:rsid w:val="00444316"/>
    <w:rsid w:val="0046778E"/>
    <w:rsid w:val="00494410"/>
    <w:rsid w:val="004B1284"/>
    <w:rsid w:val="004C6A2F"/>
    <w:rsid w:val="004D25A1"/>
    <w:rsid w:val="004D50FA"/>
    <w:rsid w:val="004E08F1"/>
    <w:rsid w:val="004E65B2"/>
    <w:rsid w:val="00501D90"/>
    <w:rsid w:val="0053087F"/>
    <w:rsid w:val="00533C83"/>
    <w:rsid w:val="00550466"/>
    <w:rsid w:val="00562F11"/>
    <w:rsid w:val="00596004"/>
    <w:rsid w:val="005A2B8C"/>
    <w:rsid w:val="005A470B"/>
    <w:rsid w:val="005B0A52"/>
    <w:rsid w:val="005B589C"/>
    <w:rsid w:val="005C0DFC"/>
    <w:rsid w:val="005C4187"/>
    <w:rsid w:val="005D1B45"/>
    <w:rsid w:val="00620683"/>
    <w:rsid w:val="006500EC"/>
    <w:rsid w:val="00651341"/>
    <w:rsid w:val="00660EF4"/>
    <w:rsid w:val="0066522F"/>
    <w:rsid w:val="006660CE"/>
    <w:rsid w:val="00667C75"/>
    <w:rsid w:val="00684F85"/>
    <w:rsid w:val="00694168"/>
    <w:rsid w:val="006A0BBE"/>
    <w:rsid w:val="006B1C66"/>
    <w:rsid w:val="006E37C7"/>
    <w:rsid w:val="00702997"/>
    <w:rsid w:val="0070757C"/>
    <w:rsid w:val="00710483"/>
    <w:rsid w:val="0072724A"/>
    <w:rsid w:val="00737691"/>
    <w:rsid w:val="00744D0A"/>
    <w:rsid w:val="00753018"/>
    <w:rsid w:val="007605DD"/>
    <w:rsid w:val="007B347C"/>
    <w:rsid w:val="007C6DDB"/>
    <w:rsid w:val="007D1322"/>
    <w:rsid w:val="007E1F44"/>
    <w:rsid w:val="007F1596"/>
    <w:rsid w:val="00806FA7"/>
    <w:rsid w:val="00810D67"/>
    <w:rsid w:val="008203AF"/>
    <w:rsid w:val="0082663B"/>
    <w:rsid w:val="00827CD0"/>
    <w:rsid w:val="00842252"/>
    <w:rsid w:val="0086228E"/>
    <w:rsid w:val="00867E66"/>
    <w:rsid w:val="0087011B"/>
    <w:rsid w:val="00876EDA"/>
    <w:rsid w:val="00884A45"/>
    <w:rsid w:val="00893C5D"/>
    <w:rsid w:val="008A3543"/>
    <w:rsid w:val="008A631E"/>
    <w:rsid w:val="008B72C7"/>
    <w:rsid w:val="008D2AA8"/>
    <w:rsid w:val="008E7E3E"/>
    <w:rsid w:val="008F1DAC"/>
    <w:rsid w:val="0090641D"/>
    <w:rsid w:val="0091767B"/>
    <w:rsid w:val="00927C00"/>
    <w:rsid w:val="00950CE4"/>
    <w:rsid w:val="00965D2D"/>
    <w:rsid w:val="0097488B"/>
    <w:rsid w:val="0098286F"/>
    <w:rsid w:val="009A0952"/>
    <w:rsid w:val="009B3FB4"/>
    <w:rsid w:val="009C1ECD"/>
    <w:rsid w:val="009D27CB"/>
    <w:rsid w:val="009D4348"/>
    <w:rsid w:val="009D5336"/>
    <w:rsid w:val="009F7745"/>
    <w:rsid w:val="009F7A47"/>
    <w:rsid w:val="00A004D3"/>
    <w:rsid w:val="00A14D6B"/>
    <w:rsid w:val="00A3148E"/>
    <w:rsid w:val="00A31A83"/>
    <w:rsid w:val="00A321BA"/>
    <w:rsid w:val="00A35972"/>
    <w:rsid w:val="00A409B2"/>
    <w:rsid w:val="00A52138"/>
    <w:rsid w:val="00A55F19"/>
    <w:rsid w:val="00A5633B"/>
    <w:rsid w:val="00A62717"/>
    <w:rsid w:val="00A70722"/>
    <w:rsid w:val="00A741AA"/>
    <w:rsid w:val="00A74B0D"/>
    <w:rsid w:val="00A82901"/>
    <w:rsid w:val="00A85973"/>
    <w:rsid w:val="00A96B72"/>
    <w:rsid w:val="00AC25C5"/>
    <w:rsid w:val="00AC31C2"/>
    <w:rsid w:val="00AD3949"/>
    <w:rsid w:val="00AD64C1"/>
    <w:rsid w:val="00AD72BE"/>
    <w:rsid w:val="00B0010A"/>
    <w:rsid w:val="00B1709E"/>
    <w:rsid w:val="00B23DE5"/>
    <w:rsid w:val="00B329A6"/>
    <w:rsid w:val="00B5038A"/>
    <w:rsid w:val="00B551FB"/>
    <w:rsid w:val="00B70182"/>
    <w:rsid w:val="00B7406F"/>
    <w:rsid w:val="00B77715"/>
    <w:rsid w:val="00BB6E75"/>
    <w:rsid w:val="00BB7CF6"/>
    <w:rsid w:val="00BC0506"/>
    <w:rsid w:val="00BC721A"/>
    <w:rsid w:val="00BD7CCC"/>
    <w:rsid w:val="00C27886"/>
    <w:rsid w:val="00C278B6"/>
    <w:rsid w:val="00C51F0E"/>
    <w:rsid w:val="00C572DA"/>
    <w:rsid w:val="00C6225B"/>
    <w:rsid w:val="00C862A8"/>
    <w:rsid w:val="00C95871"/>
    <w:rsid w:val="00CB6EB0"/>
    <w:rsid w:val="00CC27B2"/>
    <w:rsid w:val="00CC33DD"/>
    <w:rsid w:val="00CC3818"/>
    <w:rsid w:val="00CF4210"/>
    <w:rsid w:val="00CF4F4A"/>
    <w:rsid w:val="00D14336"/>
    <w:rsid w:val="00D152CD"/>
    <w:rsid w:val="00D15D31"/>
    <w:rsid w:val="00D22261"/>
    <w:rsid w:val="00D466EE"/>
    <w:rsid w:val="00D524DF"/>
    <w:rsid w:val="00D52E05"/>
    <w:rsid w:val="00D6479B"/>
    <w:rsid w:val="00D70EBA"/>
    <w:rsid w:val="00D7498C"/>
    <w:rsid w:val="00DA3603"/>
    <w:rsid w:val="00DD0E9A"/>
    <w:rsid w:val="00DD1478"/>
    <w:rsid w:val="00DE71F4"/>
    <w:rsid w:val="00E07751"/>
    <w:rsid w:val="00E1784B"/>
    <w:rsid w:val="00E26440"/>
    <w:rsid w:val="00E361D7"/>
    <w:rsid w:val="00E55AC7"/>
    <w:rsid w:val="00E579B4"/>
    <w:rsid w:val="00E660ED"/>
    <w:rsid w:val="00E710D0"/>
    <w:rsid w:val="00E83774"/>
    <w:rsid w:val="00EC77B8"/>
    <w:rsid w:val="00ED1148"/>
    <w:rsid w:val="00ED44F1"/>
    <w:rsid w:val="00EF1E8D"/>
    <w:rsid w:val="00EF360B"/>
    <w:rsid w:val="00F024D2"/>
    <w:rsid w:val="00F4063E"/>
    <w:rsid w:val="00F46FCA"/>
    <w:rsid w:val="00F54BF5"/>
    <w:rsid w:val="00F70F3F"/>
    <w:rsid w:val="00F91E62"/>
    <w:rsid w:val="00F92E7B"/>
    <w:rsid w:val="00F9300E"/>
    <w:rsid w:val="00F9659D"/>
    <w:rsid w:val="00FB1E5A"/>
    <w:rsid w:val="00FB4060"/>
    <w:rsid w:val="00FF55B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303269704">
      <w:bodyDiv w:val="1"/>
      <w:marLeft w:val="0"/>
      <w:marRight w:val="0"/>
      <w:marTop w:val="0"/>
      <w:marBottom w:val="0"/>
      <w:divBdr>
        <w:top w:val="none" w:sz="0" w:space="0" w:color="auto"/>
        <w:left w:val="none" w:sz="0" w:space="0" w:color="auto"/>
        <w:bottom w:val="none" w:sz="0" w:space="0" w:color="auto"/>
        <w:right w:val="none" w:sz="0" w:space="0" w:color="auto"/>
      </w:divBdr>
      <w:divsChild>
        <w:div w:id="1102915034">
          <w:marLeft w:val="0"/>
          <w:marRight w:val="0"/>
          <w:marTop w:val="0"/>
          <w:marBottom w:val="0"/>
          <w:divBdr>
            <w:top w:val="none" w:sz="0" w:space="0" w:color="auto"/>
            <w:left w:val="none" w:sz="0" w:space="0" w:color="auto"/>
            <w:bottom w:val="none" w:sz="0" w:space="0" w:color="auto"/>
            <w:right w:val="none" w:sz="0" w:space="0" w:color="auto"/>
          </w:divBdr>
        </w:div>
      </w:divsChild>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UR01prieda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3/dokpaieska.showdoc_l?p_id=45373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3.lrs.lt/pls/inter3/dokpaieska.showdoc_l?p_id=45435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3.lrs.lt/pls/inter3/dokpaieska.showdoc_l?p_id=454354"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5913-7717-4B2A-B313-85B3C098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800</Words>
  <Characters>6257</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7043</CharactersWithSpaces>
  <SharedDoc>false</SharedDoc>
  <HLinks>
    <vt:vector size="18" baseType="variant">
      <vt:variant>
        <vt:i4>6225934</vt:i4>
      </vt:variant>
      <vt:variant>
        <vt:i4>6</vt:i4>
      </vt:variant>
      <vt:variant>
        <vt:i4>0</vt:i4>
      </vt:variant>
      <vt:variant>
        <vt:i4>5</vt:i4>
      </vt:variant>
      <vt:variant>
        <vt:lpwstr>TUR24priedas.pdf</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6815803</vt:i4>
      </vt:variant>
      <vt:variant>
        <vt:i4>0</vt:i4>
      </vt:variant>
      <vt:variant>
        <vt:i4>0</vt:i4>
      </vt:variant>
      <vt:variant>
        <vt:i4>5</vt:i4>
      </vt:variant>
      <vt:variant>
        <vt:lpwstr>http://www3.lrs.lt/pls/inter3/dokpaieska.showdoc_l?p_id=453733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Taryba_GT</cp:lastModifiedBy>
  <cp:revision>17</cp:revision>
  <cp:lastPrinted>2016-10-12T06:04:00Z</cp:lastPrinted>
  <dcterms:created xsi:type="dcterms:W3CDTF">2016-09-29T06:59:00Z</dcterms:created>
  <dcterms:modified xsi:type="dcterms:W3CDTF">2016-10-13T10:14:00Z</dcterms:modified>
</cp:coreProperties>
</file>