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38" w:rsidRDefault="00685638" w:rsidP="00685638">
      <w:pPr>
        <w:ind w:left="6480" w:firstLine="1296"/>
        <w:jc w:val="center"/>
        <w:rPr>
          <w:b/>
          <w:lang w:val="lt-LT"/>
        </w:rPr>
      </w:pPr>
      <w:r>
        <w:rPr>
          <w:b/>
          <w:lang w:val="lt-LT"/>
        </w:rPr>
        <w:t>Projektas</w:t>
      </w:r>
    </w:p>
    <w:p w:rsidR="00685638" w:rsidRDefault="00685638" w:rsidP="00685638">
      <w:pPr>
        <w:jc w:val="center"/>
        <w:rPr>
          <w:b/>
          <w:lang w:val="lt-LT"/>
        </w:rPr>
      </w:pPr>
    </w:p>
    <w:p w:rsidR="00685638" w:rsidRDefault="00685638" w:rsidP="00685638">
      <w:pPr>
        <w:pStyle w:val="Antrat1"/>
        <w:jc w:val="center"/>
        <w:rPr>
          <w:caps/>
        </w:rPr>
      </w:pPr>
      <w:r>
        <w:rPr>
          <w:caps/>
        </w:rPr>
        <w:t>ŠILUTĖS rajono SAVIVALDYBĖS taryba</w:t>
      </w:r>
    </w:p>
    <w:p w:rsidR="00685638" w:rsidRDefault="00685638" w:rsidP="00685638">
      <w:pPr>
        <w:pStyle w:val="Antrat2"/>
        <w:rPr>
          <w:b w:val="0"/>
          <w:caps w:val="0"/>
          <w:sz w:val="24"/>
          <w:lang w:val="lt-LT"/>
        </w:rPr>
      </w:pPr>
    </w:p>
    <w:p w:rsidR="00685638" w:rsidRDefault="00685638" w:rsidP="00685638">
      <w:pPr>
        <w:rPr>
          <w:lang w:val="lt-LT"/>
        </w:rPr>
      </w:pPr>
    </w:p>
    <w:p w:rsidR="00685638" w:rsidRDefault="00685638" w:rsidP="00685638">
      <w:pPr>
        <w:rPr>
          <w:lang w:val="lt-LT"/>
        </w:rPr>
      </w:pPr>
    </w:p>
    <w:p w:rsidR="00685638" w:rsidRDefault="00685638" w:rsidP="00685638">
      <w:pPr>
        <w:rPr>
          <w:lang w:val="lt-LT"/>
        </w:rPr>
      </w:pPr>
    </w:p>
    <w:p w:rsidR="00685638" w:rsidRDefault="00685638" w:rsidP="00685638">
      <w:pPr>
        <w:pStyle w:val="Antrat2"/>
        <w:rPr>
          <w:caps w:val="0"/>
          <w:sz w:val="24"/>
          <w:lang w:val="lt-LT"/>
        </w:rPr>
      </w:pPr>
      <w:r>
        <w:rPr>
          <w:caps w:val="0"/>
          <w:sz w:val="24"/>
          <w:lang w:val="lt-LT"/>
        </w:rPr>
        <w:t>SPRENDIMAS</w:t>
      </w:r>
    </w:p>
    <w:p w:rsidR="00685638" w:rsidRDefault="00685638" w:rsidP="00685638">
      <w:pPr>
        <w:pStyle w:val="Antrat1"/>
        <w:jc w:val="center"/>
      </w:pPr>
      <w:bookmarkStart w:id="0" w:name="_GoBack"/>
      <w:r>
        <w:t>DĖL ŠILUTĖS RAJONO SAVIVALDYBĖS TARYBOS 2015 M. GRUODŽIO 23 D. SPRENDIMO NR.T1-176 ,,DĖL SUTIKIMO</w:t>
      </w:r>
      <w:r>
        <w:rPr>
          <w:caps/>
        </w:rPr>
        <w:t xml:space="preserve"> reorganizuoti ŠILUTĖS rajono savivaldybės viešąją įstaigą ŠILUTĖS PIRMINĖS SVEIKATOS PRIEŽIŪROS CENTRĄ PRIJUNGIANT PRIE VIEŠOSIOS ĮSTAIGOS ŠILUTĖS LIGONINĖS“ PAKEITIMO</w:t>
      </w:r>
    </w:p>
    <w:p w:rsidR="00685638" w:rsidRDefault="00685638" w:rsidP="00685638">
      <w:pPr>
        <w:jc w:val="center"/>
        <w:rPr>
          <w:lang w:val="lt-LT"/>
        </w:rPr>
      </w:pPr>
    </w:p>
    <w:bookmarkEnd w:id="0"/>
    <w:p w:rsidR="00685638" w:rsidRDefault="00685638" w:rsidP="00685638">
      <w:pPr>
        <w:jc w:val="center"/>
        <w:rPr>
          <w:lang w:val="lt-LT"/>
        </w:rPr>
      </w:pPr>
      <w:r>
        <w:rPr>
          <w:lang w:val="lt-LT"/>
        </w:rPr>
        <w:t>2016 m. gegužės 26 d. Nr. T1-</w:t>
      </w:r>
    </w:p>
    <w:p w:rsidR="00685638" w:rsidRDefault="00685638" w:rsidP="00685638">
      <w:pPr>
        <w:jc w:val="center"/>
        <w:rPr>
          <w:lang w:val="lt-LT"/>
        </w:rPr>
      </w:pPr>
      <w:r>
        <w:rPr>
          <w:lang w:val="lt-LT"/>
        </w:rPr>
        <w:t>Šilutė</w:t>
      </w:r>
    </w:p>
    <w:p w:rsidR="00685638" w:rsidRDefault="00685638" w:rsidP="00685638">
      <w:pPr>
        <w:jc w:val="center"/>
        <w:rPr>
          <w:lang w:val="lt-LT"/>
        </w:rPr>
      </w:pPr>
    </w:p>
    <w:p w:rsidR="00685638" w:rsidRDefault="00685638" w:rsidP="004C1C12">
      <w:pPr>
        <w:ind w:firstLine="720"/>
        <w:jc w:val="both"/>
        <w:rPr>
          <w:bCs/>
          <w:lang w:val="lt-LT"/>
        </w:rPr>
      </w:pPr>
      <w:r>
        <w:rPr>
          <w:lang w:val="lt-LT"/>
        </w:rPr>
        <w:t xml:space="preserve">Vadovaudamasi Lietuvos Respublikos vietos savivaldos 18 straipsnio 1 dalimi, Šilutės rajono savivaldybės taryba </w:t>
      </w:r>
      <w:r>
        <w:rPr>
          <w:bCs/>
          <w:lang w:val="lt-LT"/>
        </w:rPr>
        <w:t xml:space="preserve"> </w:t>
      </w:r>
      <w:r>
        <w:rPr>
          <w:bCs/>
          <w:spacing w:val="60"/>
          <w:lang w:val="lt-LT"/>
        </w:rPr>
        <w:t>nusprendži</w:t>
      </w:r>
      <w:r>
        <w:rPr>
          <w:bCs/>
          <w:lang w:val="lt-LT"/>
        </w:rPr>
        <w:t>a:</w:t>
      </w:r>
    </w:p>
    <w:p w:rsidR="00685638" w:rsidRDefault="00685638" w:rsidP="004C1C12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Pakeisti Š</w:t>
      </w:r>
      <w:r w:rsidRPr="008277A5">
        <w:rPr>
          <w:lang w:val="lt-LT"/>
        </w:rPr>
        <w:t>ilutės rajono savivaldybės tarybos 2015 m. gruodžio 23 d. sprendimo Nr.T1-176 ,,Dėl sutikimo reorganizuoti Šilutės rajono savivaldybės viešąją įstaigą Šilutės pirminės sveikatos priežiūros centrą prijungiant prie viešosios įstaigos Šilutės ligoninės“</w:t>
      </w:r>
      <w:r w:rsidR="00312FBF" w:rsidRPr="008277A5">
        <w:rPr>
          <w:lang w:val="lt-LT"/>
        </w:rPr>
        <w:t xml:space="preserve"> </w:t>
      </w:r>
      <w:r w:rsidRPr="008277A5">
        <w:rPr>
          <w:lang w:val="lt-LT"/>
        </w:rPr>
        <w:t>1 punktą</w:t>
      </w:r>
      <w:r w:rsidR="00F15137" w:rsidRPr="008277A5">
        <w:rPr>
          <w:lang w:val="lt-LT"/>
        </w:rPr>
        <w:t>, 2 punkto 2.1.1 ir 2.3 papunkčius  ir juos</w:t>
      </w:r>
      <w:r w:rsidRPr="008277A5">
        <w:rPr>
          <w:lang w:val="lt-LT"/>
        </w:rPr>
        <w:t xml:space="preserve"> </w:t>
      </w:r>
      <w:r w:rsidR="00F15137" w:rsidRPr="008277A5">
        <w:rPr>
          <w:lang w:val="lt-LT"/>
        </w:rPr>
        <w:t xml:space="preserve">išdėstyti </w:t>
      </w:r>
      <w:r w:rsidRPr="008277A5">
        <w:rPr>
          <w:lang w:val="lt-LT"/>
        </w:rPr>
        <w:t>taip:</w:t>
      </w:r>
    </w:p>
    <w:p w:rsidR="004C1C12" w:rsidRDefault="00685638" w:rsidP="004C1C12">
      <w:pPr>
        <w:shd w:val="clear" w:color="auto" w:fill="FFFFFF"/>
        <w:ind w:firstLine="709"/>
        <w:jc w:val="both"/>
        <w:rPr>
          <w:lang w:val="lt-LT"/>
        </w:rPr>
      </w:pPr>
      <w:r>
        <w:rPr>
          <w:bCs/>
          <w:lang w:val="lt-LT"/>
        </w:rPr>
        <w:t xml:space="preserve">1. </w:t>
      </w:r>
      <w:r w:rsidR="00312FBF">
        <w:rPr>
          <w:bCs/>
          <w:lang w:val="lt-LT"/>
        </w:rPr>
        <w:t xml:space="preserve">„1. </w:t>
      </w:r>
      <w:r>
        <w:rPr>
          <w:bCs/>
          <w:lang w:val="lt-LT"/>
        </w:rPr>
        <w:t>Sut</w:t>
      </w:r>
      <w:r w:rsidR="00C77234">
        <w:rPr>
          <w:bCs/>
          <w:lang w:val="lt-LT"/>
        </w:rPr>
        <w:t>i</w:t>
      </w:r>
      <w:r w:rsidR="00F15137">
        <w:rPr>
          <w:bCs/>
          <w:lang w:val="lt-LT"/>
        </w:rPr>
        <w:t>kti, kad iki 2016 m. gruodžio 31</w:t>
      </w:r>
      <w:r>
        <w:rPr>
          <w:bCs/>
          <w:lang w:val="lt-LT"/>
        </w:rPr>
        <w:t xml:space="preserve"> d. būtų</w:t>
      </w:r>
      <w:r>
        <w:rPr>
          <w:lang w:val="lt-LT"/>
        </w:rPr>
        <w:t xml:space="preserve"> reorganizuojamos</w:t>
      </w:r>
      <w:r>
        <w:rPr>
          <w:color w:val="000000"/>
          <w:shd w:val="clear" w:color="auto" w:fill="FFFFFF"/>
          <w:lang w:val="lt-LT"/>
        </w:rPr>
        <w:t xml:space="preserve"> </w:t>
      </w:r>
      <w:r>
        <w:rPr>
          <w:lang w:val="lt-LT"/>
        </w:rPr>
        <w:t>viešoji įstaiga Šilutės pirminės sveikatos priežiūros centras</w:t>
      </w:r>
      <w:r>
        <w:rPr>
          <w:color w:val="000000"/>
          <w:shd w:val="clear" w:color="auto" w:fill="FFFFFF"/>
          <w:lang w:val="lt-LT"/>
        </w:rPr>
        <w:t xml:space="preserve"> ir </w:t>
      </w:r>
      <w:r>
        <w:rPr>
          <w:lang w:val="lt-LT"/>
        </w:rPr>
        <w:t>viešoji įstaiga Šilutės ligoninė,</w:t>
      </w:r>
      <w:r>
        <w:rPr>
          <w:color w:val="000000"/>
          <w:shd w:val="clear" w:color="auto" w:fill="FFFFFF"/>
          <w:lang w:val="lt-LT"/>
        </w:rPr>
        <w:t xml:space="preserve"> viešąją įstaigą </w:t>
      </w:r>
      <w:r>
        <w:rPr>
          <w:lang w:val="lt-LT"/>
        </w:rPr>
        <w:t>Šilutės pirminės sveikatos priežiūros centrą</w:t>
      </w:r>
      <w:r>
        <w:rPr>
          <w:color w:val="000000"/>
          <w:shd w:val="clear" w:color="auto" w:fill="FFFFFF"/>
          <w:lang w:val="lt-LT"/>
        </w:rPr>
        <w:t xml:space="preserve"> prijungiant prie viešosios įstaigos </w:t>
      </w:r>
      <w:r w:rsidR="004C1C12">
        <w:rPr>
          <w:lang w:val="lt-LT"/>
        </w:rPr>
        <w:t>Šilutės ligoninės</w:t>
      </w:r>
      <w:r w:rsidR="00312FBF">
        <w:rPr>
          <w:lang w:val="lt-LT"/>
        </w:rPr>
        <w:t>“.</w:t>
      </w:r>
    </w:p>
    <w:p w:rsidR="00F15137" w:rsidRPr="004C1C12" w:rsidRDefault="004C1C12" w:rsidP="004C1C12">
      <w:pPr>
        <w:shd w:val="clear" w:color="auto" w:fill="FFFFFF"/>
        <w:ind w:firstLine="709"/>
        <w:jc w:val="both"/>
        <w:rPr>
          <w:lang w:val="lt-LT"/>
        </w:rPr>
      </w:pPr>
      <w:r>
        <w:rPr>
          <w:lang w:val="lt-LT"/>
        </w:rPr>
        <w:t>2.</w:t>
      </w:r>
      <w:r w:rsidR="00312FBF">
        <w:rPr>
          <w:lang w:val="lt-LT"/>
        </w:rPr>
        <w:t xml:space="preserve"> </w:t>
      </w:r>
      <w:r>
        <w:rPr>
          <w:lang w:val="lt-LT"/>
        </w:rPr>
        <w:t>,,</w:t>
      </w:r>
      <w:r w:rsidRPr="008277A5">
        <w:rPr>
          <w:lang w:val="lt-LT" w:eastAsia="lt-LT"/>
        </w:rPr>
        <w:t>2.1.1. iki 2016 m. gegužės 27 d. parengti Šilutės rajono savivaldybės viešosios įstaigos Šilutės ligoninės ir Šilutės rajono savivaldybės viešosios įstaigos Šilutės pirminės sveikatos priežiūros centro reorganizavimo sąlygų aprašą (toliau – Aprašas) ir apie jo parengimą paskelbti viešai teisės aktų nustatyta tvarka bei raštu pranešti visiems kreditoriams</w:t>
      </w:r>
      <w:r w:rsidR="00312FBF" w:rsidRPr="008277A5">
        <w:rPr>
          <w:lang w:val="lt-LT" w:eastAsia="lt-LT"/>
        </w:rPr>
        <w:t>“</w:t>
      </w:r>
      <w:r w:rsidRPr="008277A5">
        <w:rPr>
          <w:lang w:val="lt-LT" w:eastAsia="lt-LT"/>
        </w:rPr>
        <w:t>.</w:t>
      </w:r>
    </w:p>
    <w:p w:rsidR="004C1C12" w:rsidRPr="008277A5" w:rsidRDefault="004C1C12" w:rsidP="004C1C12">
      <w:pPr>
        <w:shd w:val="clear" w:color="auto" w:fill="FFFFFF"/>
        <w:ind w:firstLine="709"/>
        <w:jc w:val="both"/>
        <w:rPr>
          <w:lang w:val="lt-LT"/>
        </w:rPr>
      </w:pPr>
      <w:r w:rsidRPr="008277A5">
        <w:rPr>
          <w:lang w:val="lt-LT"/>
        </w:rPr>
        <w:t>3.</w:t>
      </w:r>
      <w:r w:rsidR="00312FBF" w:rsidRPr="008277A5">
        <w:rPr>
          <w:lang w:val="lt-LT"/>
        </w:rPr>
        <w:t xml:space="preserve"> </w:t>
      </w:r>
      <w:r w:rsidRPr="008277A5">
        <w:rPr>
          <w:lang w:val="lt-LT"/>
        </w:rPr>
        <w:t>,,</w:t>
      </w:r>
      <w:r w:rsidR="00C77234" w:rsidRPr="008277A5">
        <w:rPr>
          <w:lang w:val="lt-LT"/>
        </w:rPr>
        <w:t>2.</w:t>
      </w:r>
      <w:r w:rsidR="00312FBF" w:rsidRPr="008277A5">
        <w:rPr>
          <w:lang w:val="lt-LT"/>
        </w:rPr>
        <w:t xml:space="preserve"> </w:t>
      </w:r>
      <w:r w:rsidR="00C77234" w:rsidRPr="008277A5">
        <w:rPr>
          <w:lang w:val="lt-LT"/>
        </w:rPr>
        <w:t>3.</w:t>
      </w:r>
      <w:r w:rsidR="00312FBF" w:rsidRPr="008277A5">
        <w:rPr>
          <w:lang w:val="lt-LT"/>
        </w:rPr>
        <w:t xml:space="preserve"> </w:t>
      </w:r>
      <w:r w:rsidR="00C77234" w:rsidRPr="008277A5">
        <w:rPr>
          <w:lang w:val="lt-LT"/>
        </w:rPr>
        <w:t xml:space="preserve">Šilutės rajono savivaldybės viešosios įstaigos Šilutės ligoninės vyriausiąjį gydytoją Darių </w:t>
      </w:r>
      <w:proofErr w:type="spellStart"/>
      <w:r w:rsidR="00C77234" w:rsidRPr="008277A5">
        <w:rPr>
          <w:lang w:val="lt-LT"/>
        </w:rPr>
        <w:t>Steponkų</w:t>
      </w:r>
      <w:proofErr w:type="spellEnd"/>
      <w:r w:rsidR="00312FBF" w:rsidRPr="008277A5">
        <w:rPr>
          <w:lang w:val="lt-LT"/>
        </w:rPr>
        <w:t xml:space="preserve"> įpareigoti</w:t>
      </w:r>
      <w:r w:rsidR="00C77234" w:rsidRPr="008277A5">
        <w:rPr>
          <w:lang w:val="lt-LT"/>
        </w:rPr>
        <w:t xml:space="preserve"> parengt</w:t>
      </w:r>
      <w:r w:rsidR="00E52C80">
        <w:rPr>
          <w:lang w:val="lt-LT"/>
        </w:rPr>
        <w:t>i</w:t>
      </w:r>
      <w:r w:rsidR="00C77234">
        <w:rPr>
          <w:color w:val="000000"/>
          <w:shd w:val="clear" w:color="auto" w:fill="FFFFFF"/>
          <w:lang w:val="lt-LT"/>
        </w:rPr>
        <w:t xml:space="preserve"> viešosios įstaigos </w:t>
      </w:r>
      <w:r w:rsidR="00C77234">
        <w:rPr>
          <w:lang w:val="lt-LT"/>
        </w:rPr>
        <w:t>Šilutės ligoninės įstatus ir teikt</w:t>
      </w:r>
      <w:r w:rsidR="00E52C80">
        <w:rPr>
          <w:lang w:val="lt-LT"/>
        </w:rPr>
        <w:t xml:space="preserve">i </w:t>
      </w:r>
      <w:r w:rsidR="00C77234">
        <w:rPr>
          <w:lang w:val="lt-LT"/>
        </w:rPr>
        <w:t xml:space="preserve">tvirtinti </w:t>
      </w:r>
      <w:r w:rsidR="00C77234" w:rsidRPr="008277A5">
        <w:rPr>
          <w:lang w:val="lt-LT"/>
        </w:rPr>
        <w:t>Šilutės rajono savivaldybės tarybai iki 2016 m. liepos 1 d.</w:t>
      </w:r>
      <w:r w:rsidR="00312FBF" w:rsidRPr="008277A5">
        <w:rPr>
          <w:lang w:val="lt-LT"/>
        </w:rPr>
        <w:t>“</w:t>
      </w:r>
    </w:p>
    <w:p w:rsidR="009A72AB" w:rsidRDefault="009A72AB" w:rsidP="009A72AB">
      <w:pPr>
        <w:shd w:val="clear" w:color="auto" w:fill="FFFFFF"/>
        <w:ind w:firstLine="709"/>
        <w:jc w:val="both"/>
        <w:rPr>
          <w:lang w:val="lt-LT"/>
        </w:rPr>
      </w:pPr>
      <w:r>
        <w:rPr>
          <w:lang w:val="lt-LT"/>
        </w:rPr>
        <w:t>4.</w:t>
      </w:r>
      <w:r w:rsidRPr="009A72AB">
        <w:rPr>
          <w:lang w:val="lt-LT"/>
        </w:rPr>
        <w:t xml:space="preserve"> </w:t>
      </w:r>
      <w:r>
        <w:rPr>
          <w:lang w:val="lt-LT"/>
        </w:rPr>
        <w:t xml:space="preserve">Pripažinti netekusiu galios </w:t>
      </w:r>
      <w:r>
        <w:rPr>
          <w:bCs/>
          <w:lang w:val="lt-LT"/>
        </w:rPr>
        <w:t>Š</w:t>
      </w:r>
      <w:proofErr w:type="spellStart"/>
      <w:r>
        <w:t>ilutės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2015 m. </w:t>
      </w:r>
      <w:proofErr w:type="spellStart"/>
      <w:proofErr w:type="gramStart"/>
      <w:r>
        <w:t>gruodžio</w:t>
      </w:r>
      <w:proofErr w:type="spellEnd"/>
      <w:proofErr w:type="gram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="00E56A8D">
        <w:t xml:space="preserve"> </w:t>
      </w:r>
      <w:r>
        <w:t>T1-176</w:t>
      </w:r>
      <w:r w:rsidR="00E56A8D">
        <w:t xml:space="preserve"> </w:t>
      </w:r>
      <w:r>
        <w:t xml:space="preserve"> 2 </w:t>
      </w:r>
      <w:proofErr w:type="spellStart"/>
      <w:r>
        <w:t>punkto</w:t>
      </w:r>
      <w:proofErr w:type="spellEnd"/>
      <w:r>
        <w:t xml:space="preserve"> 2.2. </w:t>
      </w:r>
      <w:proofErr w:type="spellStart"/>
      <w:r>
        <w:t>papunktį</w:t>
      </w:r>
      <w:proofErr w:type="spellEnd"/>
      <w:r>
        <w:t>.</w:t>
      </w:r>
    </w:p>
    <w:p w:rsidR="009A72AB" w:rsidRDefault="009A72AB" w:rsidP="009A72AB">
      <w:pPr>
        <w:rPr>
          <w:bCs/>
          <w:lang w:val="lt-LT"/>
        </w:rPr>
      </w:pPr>
    </w:p>
    <w:p w:rsidR="004C1C12" w:rsidRDefault="004C1C12" w:rsidP="004C1C12">
      <w:pPr>
        <w:shd w:val="clear" w:color="auto" w:fill="FFFFFF"/>
        <w:ind w:firstLine="709"/>
        <w:jc w:val="both"/>
        <w:rPr>
          <w:lang w:val="lt-LT"/>
        </w:rPr>
      </w:pPr>
    </w:p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rPr>
          <w:bCs/>
          <w:lang w:val="lt-LT"/>
        </w:rPr>
      </w:pPr>
      <w:r>
        <w:rPr>
          <w:bCs/>
          <w:lang w:val="lt-LT"/>
        </w:rPr>
        <w:t>Savivaldybės meras</w:t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                     </w:t>
      </w:r>
    </w:p>
    <w:p w:rsidR="00685638" w:rsidRDefault="00685638" w:rsidP="00685638">
      <w:pPr>
        <w:rPr>
          <w:bCs/>
          <w:lang w:val="lt-LT"/>
        </w:rPr>
      </w:pPr>
    </w:p>
    <w:tbl>
      <w:tblPr>
        <w:tblpPr w:leftFromText="180" w:rightFromText="180" w:bottomFromText="160" w:vertAnchor="text" w:horzAnchor="margin" w:tblpY="17"/>
        <w:tblW w:w="7903" w:type="dxa"/>
        <w:tblLook w:val="01E0" w:firstRow="1" w:lastRow="1" w:firstColumn="1" w:lastColumn="1" w:noHBand="0" w:noVBand="0"/>
      </w:tblPr>
      <w:tblGrid>
        <w:gridCol w:w="1526"/>
        <w:gridCol w:w="1843"/>
        <w:gridCol w:w="1550"/>
        <w:gridCol w:w="1523"/>
        <w:gridCol w:w="1461"/>
      </w:tblGrid>
      <w:tr w:rsidR="00685638" w:rsidTr="00685638">
        <w:tc>
          <w:tcPr>
            <w:tcW w:w="1526" w:type="dxa"/>
            <w:hideMark/>
          </w:tcPr>
          <w:p w:rsidR="00685638" w:rsidRDefault="00685638">
            <w:pPr>
              <w:spacing w:line="276" w:lineRule="auto"/>
              <w:rPr>
                <w:rStyle w:val="apple-style-span"/>
                <w:color w:val="000000"/>
              </w:rPr>
            </w:pPr>
            <w:r>
              <w:rPr>
                <w:lang w:val="lt-LT"/>
              </w:rPr>
              <w:t>Sigitas Šeputis</w:t>
            </w:r>
          </w:p>
        </w:tc>
        <w:tc>
          <w:tcPr>
            <w:tcW w:w="1843" w:type="dxa"/>
            <w:hideMark/>
          </w:tcPr>
          <w:p w:rsidR="00685638" w:rsidRDefault="00685638">
            <w:pPr>
              <w:spacing w:line="276" w:lineRule="auto"/>
              <w:ind w:left="317"/>
            </w:pPr>
            <w:r>
              <w:rPr>
                <w:lang w:val="lt-LT"/>
              </w:rPr>
              <w:t>Virgilijus Pozingis</w:t>
            </w:r>
          </w:p>
        </w:tc>
        <w:tc>
          <w:tcPr>
            <w:tcW w:w="1550" w:type="dxa"/>
          </w:tcPr>
          <w:p w:rsidR="00685638" w:rsidRDefault="0068563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523" w:type="dxa"/>
            <w:hideMark/>
          </w:tcPr>
          <w:p w:rsidR="00685638" w:rsidRDefault="0068563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Arvydas Bielskis</w:t>
            </w:r>
          </w:p>
        </w:tc>
        <w:tc>
          <w:tcPr>
            <w:tcW w:w="1461" w:type="dxa"/>
            <w:hideMark/>
          </w:tcPr>
          <w:p w:rsidR="00685638" w:rsidRDefault="0068563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Vita Stulgienė</w:t>
            </w:r>
          </w:p>
        </w:tc>
      </w:tr>
      <w:tr w:rsidR="00685638" w:rsidTr="00685638">
        <w:tc>
          <w:tcPr>
            <w:tcW w:w="1526" w:type="dxa"/>
            <w:hideMark/>
          </w:tcPr>
          <w:p w:rsidR="00685638" w:rsidRDefault="00685638">
            <w:pPr>
              <w:spacing w:line="276" w:lineRule="auto"/>
              <w:rPr>
                <w:rStyle w:val="apple-style-span"/>
                <w:color w:val="000000"/>
              </w:rPr>
            </w:pPr>
            <w:r>
              <w:rPr>
                <w:lang w:val="lt-LT"/>
              </w:rPr>
              <w:t>2016-05</w:t>
            </w:r>
          </w:p>
        </w:tc>
        <w:tc>
          <w:tcPr>
            <w:tcW w:w="1843" w:type="dxa"/>
            <w:hideMark/>
          </w:tcPr>
          <w:p w:rsidR="00685638" w:rsidRDefault="00685638">
            <w:pPr>
              <w:spacing w:line="276" w:lineRule="auto"/>
              <w:ind w:left="317"/>
            </w:pPr>
            <w:r>
              <w:rPr>
                <w:lang w:val="lt-LT"/>
              </w:rPr>
              <w:t>2016-05</w:t>
            </w:r>
          </w:p>
        </w:tc>
        <w:tc>
          <w:tcPr>
            <w:tcW w:w="1550" w:type="dxa"/>
          </w:tcPr>
          <w:p w:rsidR="00685638" w:rsidRDefault="0068563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523" w:type="dxa"/>
          </w:tcPr>
          <w:p w:rsidR="00685638" w:rsidRDefault="0068563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2016-05</w:t>
            </w:r>
            <w:r w:rsidR="006436B1">
              <w:rPr>
                <w:lang w:val="lt-LT"/>
              </w:rPr>
              <w:t>-16</w:t>
            </w:r>
            <w:r w:rsidR="006A2DB0">
              <w:rPr>
                <w:lang w:val="lt-LT"/>
              </w:rPr>
              <w:t>G</w:t>
            </w:r>
          </w:p>
          <w:p w:rsidR="00685638" w:rsidRDefault="0068563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61" w:type="dxa"/>
            <w:hideMark/>
          </w:tcPr>
          <w:p w:rsidR="00685638" w:rsidRDefault="00685638" w:rsidP="00312FB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2016-</w:t>
            </w:r>
            <w:r w:rsidR="00312FBF">
              <w:rPr>
                <w:lang w:val="lt-LT"/>
              </w:rPr>
              <w:t>16</w:t>
            </w:r>
          </w:p>
        </w:tc>
      </w:tr>
    </w:tbl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rPr>
          <w:bCs/>
          <w:lang w:val="lt-LT"/>
        </w:rPr>
      </w:pPr>
    </w:p>
    <w:p w:rsidR="00685638" w:rsidRDefault="00685638" w:rsidP="00685638">
      <w:pPr>
        <w:pStyle w:val="Pavadinimas"/>
        <w:spacing w:line="276" w:lineRule="auto"/>
        <w:rPr>
          <w:sz w:val="24"/>
        </w:rPr>
      </w:pPr>
    </w:p>
    <w:p w:rsidR="00685638" w:rsidRDefault="00685638" w:rsidP="00685638">
      <w:pPr>
        <w:jc w:val="both"/>
        <w:rPr>
          <w:lang w:val="lt-LT"/>
        </w:rPr>
      </w:pPr>
      <w:r>
        <w:rPr>
          <w:lang w:val="lt-LT"/>
        </w:rPr>
        <w:t>Parengė</w:t>
      </w:r>
    </w:p>
    <w:p w:rsidR="00685638" w:rsidRDefault="00685638" w:rsidP="00685638">
      <w:pPr>
        <w:ind w:right="181"/>
        <w:rPr>
          <w:color w:val="000000"/>
          <w:lang w:val="lt-LT"/>
        </w:rPr>
      </w:pPr>
      <w:r>
        <w:rPr>
          <w:color w:val="000000"/>
          <w:lang w:val="lt-LT"/>
        </w:rPr>
        <w:t>Remigijus Rimkus</w:t>
      </w:r>
    </w:p>
    <w:p w:rsidR="00685638" w:rsidRDefault="004C1C12" w:rsidP="00685638">
      <w:pPr>
        <w:ind w:right="181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2016-05</w:t>
      </w:r>
      <w:r w:rsidR="00E52C80">
        <w:rPr>
          <w:color w:val="000000"/>
          <w:lang w:val="lt-LT"/>
        </w:rPr>
        <w:t>-12</w:t>
      </w:r>
    </w:p>
    <w:p w:rsidR="00685638" w:rsidRDefault="00685638" w:rsidP="00685638">
      <w:pPr>
        <w:pStyle w:val="Pavadinimas"/>
        <w:spacing w:line="276" w:lineRule="auto"/>
        <w:rPr>
          <w:sz w:val="24"/>
        </w:rPr>
      </w:pPr>
      <w:r>
        <w:rPr>
          <w:sz w:val="24"/>
        </w:rPr>
        <w:t>ŠILUTĖS RAJONO SAVIVALDYBĖS ADMINISTRACIJA</w:t>
      </w:r>
    </w:p>
    <w:p w:rsidR="00685638" w:rsidRDefault="00685638" w:rsidP="00685638">
      <w:pPr>
        <w:pStyle w:val="Paantrat"/>
        <w:spacing w:line="276" w:lineRule="auto"/>
      </w:pPr>
      <w:r>
        <w:t>AIŠKINAMASIS RAŠTAS</w:t>
      </w:r>
    </w:p>
    <w:p w:rsidR="00685638" w:rsidRDefault="00685638" w:rsidP="00685638">
      <w:pPr>
        <w:pStyle w:val="Paantrat"/>
        <w:spacing w:line="276" w:lineRule="auto"/>
      </w:pPr>
    </w:p>
    <w:p w:rsidR="00685638" w:rsidRDefault="00685638" w:rsidP="00685638">
      <w:pPr>
        <w:pStyle w:val="Pagrindinistekstas"/>
        <w:spacing w:line="276" w:lineRule="auto"/>
        <w:jc w:val="center"/>
        <w:rPr>
          <w:bCs/>
        </w:rPr>
      </w:pPr>
      <w:r>
        <w:rPr>
          <w:bCs/>
        </w:rPr>
        <w:t>DĖL SAVIVALDYBĖS TARYBOS SPRENDIMO</w:t>
      </w:r>
    </w:p>
    <w:p w:rsidR="00685638" w:rsidRDefault="00685638" w:rsidP="00685638">
      <w:pPr>
        <w:pStyle w:val="Antrat1"/>
        <w:jc w:val="center"/>
      </w:pPr>
      <w:r>
        <w:t>„ŠILUTĖS RAJONO SAVIVALDYBĖS TARYBOS 2015 M. GRUODŽIO 23 D. SPRENDIMO NR.T1-176 ,,DĖL SUTIKIMO</w:t>
      </w:r>
      <w:r>
        <w:rPr>
          <w:caps/>
        </w:rPr>
        <w:t xml:space="preserve"> reorganizuoti ŠILUTĖS rajono savivaldybės viešąją įstaigą ŠILUTĖS PIRMINĖS SVEIKATOS PRIEŽIŪROS CENTRĄ PRIJUNGIANT PRIE VIEŠOSIOS ĮSTAIGOS ŠILUTĖS LIGONINĖS“ PAKEITIMO PROJEKTO</w:t>
      </w:r>
    </w:p>
    <w:p w:rsidR="00685638" w:rsidRDefault="00685638" w:rsidP="00685638">
      <w:pPr>
        <w:pStyle w:val="Antrat1"/>
        <w:jc w:val="center"/>
        <w:rPr>
          <w:b w:val="0"/>
        </w:rPr>
      </w:pPr>
    </w:p>
    <w:p w:rsidR="00685638" w:rsidRDefault="00685638" w:rsidP="00685638">
      <w:pPr>
        <w:tabs>
          <w:tab w:val="left" w:pos="567"/>
        </w:tabs>
        <w:jc w:val="center"/>
        <w:rPr>
          <w:lang w:val="lt-LT"/>
        </w:rPr>
      </w:pPr>
    </w:p>
    <w:p w:rsidR="00685638" w:rsidRDefault="00685638" w:rsidP="00685638">
      <w:pPr>
        <w:tabs>
          <w:tab w:val="left" w:pos="567"/>
        </w:tabs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5 m"/>
        </w:smartTagPr>
        <w:r>
          <w:rPr>
            <w:lang w:val="lt-LT"/>
          </w:rPr>
          <w:t>2015 m</w:t>
        </w:r>
      </w:smartTag>
      <w:r w:rsidR="004C1C12">
        <w:rPr>
          <w:lang w:val="lt-LT"/>
        </w:rPr>
        <w:t>. gegužės  12</w:t>
      </w:r>
      <w:r>
        <w:rPr>
          <w:lang w:val="lt-LT"/>
        </w:rPr>
        <w:t xml:space="preserve"> d.</w:t>
      </w:r>
    </w:p>
    <w:p w:rsidR="00685638" w:rsidRDefault="00685638" w:rsidP="00685638">
      <w:pPr>
        <w:tabs>
          <w:tab w:val="left" w:pos="0"/>
        </w:tabs>
        <w:jc w:val="center"/>
        <w:rPr>
          <w:lang w:val="lt-LT"/>
        </w:rPr>
      </w:pPr>
      <w:r>
        <w:rPr>
          <w:lang w:val="lt-LT"/>
        </w:rPr>
        <w:t xml:space="preserve">Šilutė </w:t>
      </w:r>
    </w:p>
    <w:p w:rsidR="00685638" w:rsidRDefault="00685638" w:rsidP="00685638">
      <w:pPr>
        <w:tabs>
          <w:tab w:val="left" w:pos="567"/>
        </w:tabs>
        <w:ind w:left="567"/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pStyle w:val="Pagrindinistekstas"/>
              <w:tabs>
                <w:tab w:val="left" w:pos="1080"/>
              </w:tabs>
              <w:spacing w:line="256" w:lineRule="auto"/>
              <w:ind w:firstLine="567"/>
              <w:rPr>
                <w:b w:val="0"/>
              </w:rPr>
            </w:pPr>
            <w:r>
              <w:rPr>
                <w:b w:val="0"/>
              </w:rPr>
              <w:t>Reorganizuoti Šilutės rajono savivaldybės viešąją įstaigą Šilutės pirminės sveikatos priežiūros centrą, prijungiant ją prie viešosios įstaigos Šilutės ligoninės.</w:t>
            </w:r>
          </w:p>
        </w:tc>
      </w:tr>
      <w:tr w:rsidR="00685638" w:rsidTr="00685638">
        <w:tc>
          <w:tcPr>
            <w:tcW w:w="9854" w:type="dxa"/>
            <w:hideMark/>
          </w:tcPr>
          <w:p w:rsidR="00685638" w:rsidRPr="004C1C12" w:rsidRDefault="00685638">
            <w:pPr>
              <w:tabs>
                <w:tab w:val="left" w:pos="0"/>
              </w:tabs>
              <w:spacing w:line="256" w:lineRule="auto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685638" w:rsidTr="00685638">
        <w:tc>
          <w:tcPr>
            <w:tcW w:w="9854" w:type="dxa"/>
          </w:tcPr>
          <w:p w:rsidR="00685638" w:rsidRDefault="00685638">
            <w:pPr>
              <w:spacing w:line="256" w:lineRule="auto"/>
              <w:ind w:firstLine="720"/>
              <w:jc w:val="both"/>
              <w:rPr>
                <w:lang w:val="lt-LT"/>
              </w:rPr>
            </w:pP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685638" w:rsidTr="00685638">
        <w:tc>
          <w:tcPr>
            <w:tcW w:w="9854" w:type="dxa"/>
          </w:tcPr>
          <w:p w:rsidR="00685638" w:rsidRDefault="00685638">
            <w:pPr>
              <w:tabs>
                <w:tab w:val="left" w:pos="0"/>
              </w:tabs>
              <w:spacing w:line="256" w:lineRule="auto"/>
              <w:ind w:firstLine="567"/>
              <w:jc w:val="both"/>
              <w:rPr>
                <w:lang w:val="lt-LT"/>
              </w:rPr>
            </w:pP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ind w:firstLine="567"/>
              <w:jc w:val="both"/>
              <w:rPr>
                <w:lang w:val="lt-LT"/>
              </w:rPr>
            </w:pPr>
            <w:r>
              <w:rPr>
                <w:lang w:val="lt-LT"/>
              </w:rPr>
              <w:t>Neigiamų priimto sprendimo projekto pasekmių nenumatoma.</w:t>
            </w: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pStyle w:val="Pagrindinistekstas"/>
              <w:tabs>
                <w:tab w:val="left" w:pos="1080"/>
              </w:tabs>
              <w:spacing w:line="25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5. Kokie šios srities aktai tebegalioja (pateikiamas aktų sąrašas) ir kokius galiojančius aktus būtina pakeisti ar panaikinti, priėmus teikiamą projektą.</w:t>
            </w:r>
          </w:p>
          <w:p w:rsidR="00685638" w:rsidRDefault="00685638">
            <w:pPr>
              <w:pStyle w:val="Pagrindinistekstas"/>
              <w:tabs>
                <w:tab w:val="left" w:pos="1080"/>
              </w:tabs>
              <w:spacing w:line="256" w:lineRule="auto"/>
            </w:pPr>
            <w:r>
              <w:t>-</w:t>
            </w:r>
          </w:p>
        </w:tc>
      </w:tr>
      <w:tr w:rsidR="00685638" w:rsidTr="00685638">
        <w:tc>
          <w:tcPr>
            <w:tcW w:w="98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685638">
              <w:tc>
                <w:tcPr>
                  <w:tcW w:w="9818" w:type="dxa"/>
                  <w:hideMark/>
                </w:tcPr>
                <w:p w:rsidR="00685638" w:rsidRDefault="00685638">
                  <w:pPr>
                    <w:tabs>
                      <w:tab w:val="left" w:pos="-108"/>
                      <w:tab w:val="left" w:pos="360"/>
                    </w:tabs>
                    <w:spacing w:line="256" w:lineRule="auto"/>
                    <w:rPr>
                      <w:b/>
                      <w:bCs/>
                      <w:i/>
                      <w:iCs/>
                      <w:lang w:val="lt-LT"/>
                    </w:rPr>
                  </w:pPr>
                  <w:r>
                    <w:rPr>
                      <w:b/>
                      <w:bCs/>
                      <w:i/>
                      <w:iCs/>
                      <w:lang w:val="lt-LT"/>
                    </w:rPr>
                    <w:t>6. Jeigu reikia atlikti sprendimo projekto antikorupcinį vertinimą, sprendžia projekto rengėjas, atsižvelgdamas į Teisės aktų projektų antikorupcinio vertinimo taisykles.</w:t>
                  </w:r>
                </w:p>
              </w:tc>
            </w:tr>
            <w:tr w:rsidR="00685638">
              <w:tc>
                <w:tcPr>
                  <w:tcW w:w="9818" w:type="dxa"/>
                  <w:hideMark/>
                </w:tcPr>
                <w:p w:rsidR="00685638" w:rsidRDefault="00685638">
                  <w:pPr>
                    <w:tabs>
                      <w:tab w:val="left" w:pos="-108"/>
                      <w:tab w:val="left" w:pos="360"/>
                    </w:tabs>
                    <w:spacing w:line="256" w:lineRule="auto"/>
                    <w:ind w:firstLine="601"/>
                    <w:jc w:val="both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Nereikalinga.</w:t>
                  </w:r>
                </w:p>
              </w:tc>
            </w:tr>
          </w:tbl>
          <w:p w:rsidR="00685638" w:rsidRDefault="00685638">
            <w:pPr>
              <w:spacing w:line="256" w:lineRule="auto"/>
              <w:rPr>
                <w:rFonts w:asciiTheme="minorHAnsi" w:eastAsiaTheme="minorHAnsi" w:hAnsiTheme="minorHAnsi"/>
                <w:lang w:val="lt-LT"/>
              </w:rPr>
            </w:pP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spacing w:line="256" w:lineRule="auto"/>
              <w:jc w:val="both"/>
              <w:rPr>
                <w:lang w:val="lt-LT"/>
              </w:rPr>
            </w:pP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jc w:val="both"/>
              <w:rPr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ind w:firstLine="567"/>
              <w:jc w:val="both"/>
              <w:rPr>
                <w:lang w:val="lt-LT"/>
              </w:rPr>
            </w:pPr>
            <w:r>
              <w:rPr>
                <w:lang w:val="lt-LT"/>
              </w:rPr>
              <w:t>Projektą parengė Remigijus Rimkus, Šilutės rajono savivaldybės administracijos viešųjų paslaugų skyriaus vedėjas.</w:t>
            </w:r>
          </w:p>
        </w:tc>
      </w:tr>
      <w:tr w:rsidR="00685638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  <w:p w:rsidR="00685638" w:rsidRDefault="00685638">
            <w:pPr>
              <w:tabs>
                <w:tab w:val="left" w:pos="0"/>
              </w:tabs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Asmens sveikatos priežiūros įstaigos, reorganizacija.</w:t>
            </w:r>
          </w:p>
        </w:tc>
      </w:tr>
      <w:tr w:rsidR="00685638" w:rsidRPr="00B22AE1" w:rsidTr="00685638">
        <w:tc>
          <w:tcPr>
            <w:tcW w:w="9854" w:type="dxa"/>
            <w:hideMark/>
          </w:tcPr>
          <w:p w:rsidR="00685638" w:rsidRDefault="00685638">
            <w:pPr>
              <w:tabs>
                <w:tab w:val="left" w:pos="0"/>
              </w:tabs>
              <w:spacing w:line="256" w:lineRule="auto"/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  <w:p w:rsidR="00685638" w:rsidRDefault="004C1C12">
            <w:pPr>
              <w:tabs>
                <w:tab w:val="left" w:pos="0"/>
              </w:tabs>
              <w:spacing w:line="256" w:lineRule="auto"/>
              <w:jc w:val="both"/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2016-05-09 Klaipėdos apygardos teismas priėmė nutartį nutraukti administracinę bylą pagal pareiškėjos VŠĮ Šilutės pirminės sveikatos priežiūros centro skundą dėl Šilutės rajono </w:t>
            </w:r>
            <w:r w:rsidRPr="00B22AE1">
              <w:rPr>
                <w:lang w:val="lt-LT"/>
              </w:rPr>
              <w:t>savivaldybės tarybos 2015 m. gruodžio 23 d. sprendimo Nr.T1-176 ,,Dėl sutikimo reorganizuoti Šilutės rajono savivaldybės viešąją įstaigą Šilutės pirminės sveikatos priežiūros centrą prijungiant prie viešosios įstaigos Šilutės ligoninės“ panaikinimo.</w:t>
            </w:r>
            <w:r>
              <w:rPr>
                <w:bCs/>
                <w:iCs/>
                <w:lang w:val="lt-LT"/>
              </w:rPr>
              <w:t xml:space="preserve"> Šilutės rajono </w:t>
            </w:r>
            <w:r w:rsidRPr="00B22AE1">
              <w:rPr>
                <w:lang w:val="lt-LT"/>
              </w:rPr>
              <w:t xml:space="preserve">savivaldybės tarybos 2015 m. gruodžio 23 d. sprendimo Nr.T1-176, 1 punkte buvo nurodyta reorganizacijos data 2016 m. birželio 1 d. o  2 punkto 2.3 papunktyje nurodyta kad parengti ir patvirtinti Šilutės ligoninės įstatus iki 2016-02-01. </w:t>
            </w:r>
            <w:r w:rsidRPr="00B22AE1">
              <w:rPr>
                <w:lang w:val="lt-LT"/>
              </w:rPr>
              <w:lastRenderedPageBreak/>
              <w:t>Minėtas Šilutės rajono tarybos sprendimas buvo apskųstas teismui</w:t>
            </w:r>
            <w:r w:rsidR="0025723D">
              <w:rPr>
                <w:lang w:val="lt-LT"/>
              </w:rPr>
              <w:t>.</w:t>
            </w:r>
            <w:r w:rsidR="004E521A">
              <w:rPr>
                <w:lang w:val="lt-LT"/>
              </w:rPr>
              <w:t xml:space="preserve">  </w:t>
            </w:r>
            <w:r w:rsidR="0025723D">
              <w:rPr>
                <w:lang w:val="lt-LT"/>
              </w:rPr>
              <w:t>Teismui</w:t>
            </w:r>
            <w:r w:rsidR="00CD511A">
              <w:rPr>
                <w:lang w:val="lt-LT"/>
              </w:rPr>
              <w:t xml:space="preserve"> taik</w:t>
            </w:r>
            <w:r w:rsidR="0025723D">
              <w:rPr>
                <w:lang w:val="lt-LT"/>
              </w:rPr>
              <w:t>ius</w:t>
            </w:r>
            <w:r w:rsidR="004E521A">
              <w:rPr>
                <w:lang w:val="lt-LT"/>
              </w:rPr>
              <w:t xml:space="preserve"> </w:t>
            </w:r>
            <w:proofErr w:type="spellStart"/>
            <w:r w:rsidR="0025723D">
              <w:rPr>
                <w:lang w:val="lt-LT"/>
              </w:rPr>
              <w:t>laikinasia</w:t>
            </w:r>
            <w:r w:rsidR="00CD511A">
              <w:rPr>
                <w:lang w:val="lt-LT"/>
              </w:rPr>
              <w:t>s</w:t>
            </w:r>
            <w:proofErr w:type="spellEnd"/>
            <w:r w:rsidR="00CD511A">
              <w:rPr>
                <w:lang w:val="lt-LT"/>
              </w:rPr>
              <w:t xml:space="preserve"> </w:t>
            </w:r>
            <w:proofErr w:type="spellStart"/>
            <w:r w:rsidR="004E521A">
              <w:rPr>
                <w:lang w:val="lt-LT"/>
              </w:rPr>
              <w:t>psaugos</w:t>
            </w:r>
            <w:proofErr w:type="spellEnd"/>
            <w:r w:rsidR="004E521A">
              <w:rPr>
                <w:lang w:val="lt-LT"/>
              </w:rPr>
              <w:t xml:space="preserve"> priemonės</w:t>
            </w:r>
            <w:r w:rsidRPr="00B22AE1">
              <w:rPr>
                <w:lang w:val="lt-LT"/>
              </w:rPr>
              <w:t xml:space="preserve">  nebuvo galima vykdyti sprendime numatytų procedūrų</w:t>
            </w:r>
            <w:r w:rsidR="004E521A">
              <w:rPr>
                <w:lang w:val="lt-LT"/>
              </w:rPr>
              <w:t>. Klaipėdos apygardos teismas</w:t>
            </w:r>
            <w:r w:rsidR="000879D7">
              <w:rPr>
                <w:lang w:val="lt-LT"/>
              </w:rPr>
              <w:t xml:space="preserve"> 2016-03-25 nutartimi</w:t>
            </w:r>
            <w:r w:rsidR="004E521A">
              <w:rPr>
                <w:lang w:val="lt-LT"/>
              </w:rPr>
              <w:t xml:space="preserve"> patenkino Šilutės rajono Savivaldybės prašymą dėl laikinųjų apsaugos priemonių panaikinimo, o 2016-05-09 nutartimi </w:t>
            </w:r>
            <w:r w:rsidR="0025723D">
              <w:rPr>
                <w:lang w:val="lt-LT"/>
              </w:rPr>
              <w:t xml:space="preserve">išnagrinėjęs </w:t>
            </w:r>
            <w:proofErr w:type="spellStart"/>
            <w:r w:rsidR="0025723D">
              <w:rPr>
                <w:lang w:val="lt-LT"/>
              </w:rPr>
              <w:t>Všį</w:t>
            </w:r>
            <w:proofErr w:type="spellEnd"/>
            <w:r w:rsidR="0025723D">
              <w:rPr>
                <w:lang w:val="lt-LT"/>
              </w:rPr>
              <w:t xml:space="preserve"> PSPC skundą </w:t>
            </w:r>
            <w:r w:rsidR="004E521A">
              <w:rPr>
                <w:lang w:val="lt-LT"/>
              </w:rPr>
              <w:t>administracinę bylą nutraukė.</w:t>
            </w:r>
            <w:r w:rsidRPr="00B22AE1">
              <w:rPr>
                <w:lang w:val="lt-LT"/>
              </w:rPr>
              <w:t xml:space="preserve">  todėl yra keičiamos </w:t>
            </w:r>
            <w:r w:rsidR="0025723D">
              <w:rPr>
                <w:lang w:val="lt-LT"/>
              </w:rPr>
              <w:t>buvusio sprendimo</w:t>
            </w:r>
            <w:r w:rsidRPr="00B22AE1">
              <w:rPr>
                <w:lang w:val="lt-LT"/>
              </w:rPr>
              <w:t xml:space="preserve"> punktų vykdymo datos.</w:t>
            </w:r>
          </w:p>
        </w:tc>
      </w:tr>
    </w:tbl>
    <w:p w:rsidR="00685638" w:rsidRDefault="00685638" w:rsidP="00685638">
      <w:pPr>
        <w:pStyle w:val="Pagrindiniotekstotrauka3"/>
        <w:ind w:firstLine="397"/>
        <w:rPr>
          <w:b/>
          <w:bCs/>
          <w:sz w:val="24"/>
          <w:szCs w:val="24"/>
          <w:lang w:val="lt-LT"/>
        </w:rPr>
      </w:pPr>
    </w:p>
    <w:p w:rsidR="00685638" w:rsidRDefault="00685638" w:rsidP="00685638">
      <w:pPr>
        <w:pStyle w:val="Pagrindiniotekstotrauka3"/>
        <w:ind w:left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Viešųjų paslaugų skyriaus vedėjas                                                  Remigijus Rimkus</w:t>
      </w:r>
    </w:p>
    <w:p w:rsidR="00685638" w:rsidRDefault="00685638" w:rsidP="00685638">
      <w:pPr>
        <w:ind w:firstLine="397"/>
        <w:jc w:val="both"/>
        <w:rPr>
          <w:lang w:val="lt-LT"/>
        </w:rPr>
      </w:pPr>
    </w:p>
    <w:p w:rsidR="00284FC5" w:rsidRDefault="00284FC5"/>
    <w:sectPr w:rsidR="00284FC5" w:rsidSect="00575B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D1913"/>
    <w:multiLevelType w:val="multilevel"/>
    <w:tmpl w:val="660EA6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638" w:hanging="720"/>
      </w:pPr>
    </w:lvl>
    <w:lvl w:ilvl="4">
      <w:start w:val="1"/>
      <w:numFmt w:val="decimal"/>
      <w:isLgl/>
      <w:lvlText w:val="%1.%2.%3.%4.%5."/>
      <w:lvlJc w:val="left"/>
      <w:pPr>
        <w:ind w:left="206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080"/>
      </w:pPr>
    </w:lvl>
    <w:lvl w:ilvl="6">
      <w:start w:val="1"/>
      <w:numFmt w:val="decimal"/>
      <w:isLgl/>
      <w:lvlText w:val="%1.%2.%3.%4.%5.%6.%7."/>
      <w:lvlJc w:val="left"/>
      <w:pPr>
        <w:ind w:left="255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95799"/>
    <w:rsid w:val="000879D7"/>
    <w:rsid w:val="001D40B5"/>
    <w:rsid w:val="0025723D"/>
    <w:rsid w:val="00284FC5"/>
    <w:rsid w:val="00312FBF"/>
    <w:rsid w:val="00385CEB"/>
    <w:rsid w:val="004C1C12"/>
    <w:rsid w:val="004E521A"/>
    <w:rsid w:val="00575BB7"/>
    <w:rsid w:val="006436B1"/>
    <w:rsid w:val="00685638"/>
    <w:rsid w:val="006A2DB0"/>
    <w:rsid w:val="008277A5"/>
    <w:rsid w:val="00927C97"/>
    <w:rsid w:val="009A72AB"/>
    <w:rsid w:val="00B22AE1"/>
    <w:rsid w:val="00B95799"/>
    <w:rsid w:val="00BC7B5C"/>
    <w:rsid w:val="00C77234"/>
    <w:rsid w:val="00CD511A"/>
    <w:rsid w:val="00E52C80"/>
    <w:rsid w:val="00E56A8D"/>
    <w:rsid w:val="00F15137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81B3CD-BDA6-47BF-8FD0-6A77063C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85638"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85638"/>
    <w:pPr>
      <w:keepNext/>
      <w:jc w:val="center"/>
      <w:outlineLvl w:val="1"/>
    </w:pPr>
    <w:rPr>
      <w:b/>
      <w:bCs/>
      <w:cap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856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685638"/>
    <w:rPr>
      <w:rFonts w:ascii="Times New Roman" w:eastAsia="Times New Roman" w:hAnsi="Times New Roman" w:cs="Times New Roman"/>
      <w:b/>
      <w:bCs/>
      <w:caps/>
      <w:sz w:val="28"/>
      <w:szCs w:val="24"/>
      <w:lang w:val="en-GB"/>
    </w:rPr>
  </w:style>
  <w:style w:type="character" w:styleId="Hipersaitas">
    <w:name w:val="Hyperlink"/>
    <w:semiHidden/>
    <w:unhideWhenUsed/>
    <w:rsid w:val="00685638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685638"/>
    <w:pPr>
      <w:spacing w:after="120"/>
      <w:ind w:left="-360" w:hanging="357"/>
      <w:jc w:val="center"/>
    </w:pPr>
    <w:rPr>
      <w:b/>
      <w:bCs/>
      <w:sz w:val="40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8563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685638"/>
    <w:rPr>
      <w:b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85638"/>
    <w:rPr>
      <w:rFonts w:ascii="Times New Roman" w:eastAsia="Times New Roman" w:hAnsi="Times New Roman" w:cs="Times New Roman"/>
      <w:b/>
      <w:sz w:val="24"/>
      <w:szCs w:val="24"/>
    </w:rPr>
  </w:style>
  <w:style w:type="paragraph" w:styleId="Paantrat">
    <w:name w:val="Subtitle"/>
    <w:basedOn w:val="prastasis"/>
    <w:link w:val="PaantratDiagrama"/>
    <w:qFormat/>
    <w:rsid w:val="00685638"/>
    <w:pPr>
      <w:tabs>
        <w:tab w:val="left" w:pos="567"/>
      </w:tabs>
      <w:jc w:val="center"/>
    </w:pPr>
    <w:rPr>
      <w:b/>
      <w:bCs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6856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68563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68563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ISTATYMAS">
    <w:name w:val="ISTATYMAS"/>
    <w:rsid w:val="0068563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apple-style-span">
    <w:name w:val="apple-style-span"/>
    <w:rsid w:val="0068563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2F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2F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B6AE-35D7-4C19-9132-AD09EBD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Vpaslaugos_RR</dc:creator>
  <cp:keywords/>
  <dc:description/>
  <cp:lastModifiedBy>Monika T</cp:lastModifiedBy>
  <cp:revision>18</cp:revision>
  <dcterms:created xsi:type="dcterms:W3CDTF">2016-05-13T08:14:00Z</dcterms:created>
  <dcterms:modified xsi:type="dcterms:W3CDTF">2016-05-16T10:12:00Z</dcterms:modified>
</cp:coreProperties>
</file>