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6EB" w:rsidRDefault="00BD26EB" w:rsidP="00DB171B">
      <w:pPr>
        <w:spacing w:before="100" w:beforeAutospacing="1" w:after="100" w:afterAutospacing="1" w:line="240" w:lineRule="auto"/>
        <w:ind w:firstLine="7797"/>
        <w:rPr>
          <w:rFonts w:ascii="Times New Roman" w:hAnsi="Times New Roman" w:cs="Times New Roman"/>
          <w:b/>
          <w:bCs/>
          <w:sz w:val="24"/>
          <w:szCs w:val="24"/>
          <w:lang w:eastAsia="lt-LT"/>
        </w:rPr>
      </w:pPr>
      <w:r>
        <w:rPr>
          <w:rFonts w:ascii="Times New Roman" w:hAnsi="Times New Roman" w:cs="Times New Roman"/>
          <w:b/>
          <w:bCs/>
          <w:sz w:val="24"/>
          <w:szCs w:val="24"/>
          <w:lang w:eastAsia="lt-LT"/>
        </w:rPr>
        <w:t>Projektas</w:t>
      </w:r>
    </w:p>
    <w:p w:rsidR="00DB171B" w:rsidRPr="00DB171B" w:rsidRDefault="00004D06" w:rsidP="00DB171B">
      <w:pPr>
        <w:pStyle w:val="Betarp"/>
        <w:jc w:val="center"/>
        <w:rPr>
          <w:rFonts w:ascii="Times New Roman" w:hAnsi="Times New Roman" w:cs="Times New Roman"/>
          <w:b/>
          <w:sz w:val="24"/>
          <w:szCs w:val="24"/>
          <w:lang w:eastAsia="lt-LT"/>
        </w:rPr>
      </w:pPr>
      <w:r w:rsidRPr="00DB171B">
        <w:rPr>
          <w:rFonts w:ascii="Times New Roman" w:hAnsi="Times New Roman" w:cs="Times New Roman"/>
          <w:b/>
          <w:sz w:val="24"/>
          <w:szCs w:val="24"/>
          <w:lang w:eastAsia="lt-LT"/>
        </w:rPr>
        <w:t xml:space="preserve">ŠILUTĖS </w:t>
      </w:r>
      <w:r w:rsidR="00DB171B" w:rsidRPr="00DB171B">
        <w:rPr>
          <w:rFonts w:ascii="Times New Roman" w:hAnsi="Times New Roman" w:cs="Times New Roman"/>
          <w:b/>
          <w:sz w:val="24"/>
          <w:szCs w:val="24"/>
          <w:lang w:eastAsia="lt-LT"/>
        </w:rPr>
        <w:t xml:space="preserve">RAJONO </w:t>
      </w:r>
      <w:r w:rsidRPr="00DB171B">
        <w:rPr>
          <w:rFonts w:ascii="Times New Roman" w:hAnsi="Times New Roman" w:cs="Times New Roman"/>
          <w:b/>
          <w:sz w:val="24"/>
          <w:szCs w:val="24"/>
          <w:lang w:eastAsia="lt-LT"/>
        </w:rPr>
        <w:t>SAVIVALDYBĖS</w:t>
      </w:r>
    </w:p>
    <w:p w:rsidR="00004D06" w:rsidRPr="00DB171B" w:rsidRDefault="00004D06" w:rsidP="00DB171B">
      <w:pPr>
        <w:pStyle w:val="Betarp"/>
        <w:jc w:val="center"/>
        <w:rPr>
          <w:rFonts w:ascii="Times New Roman" w:hAnsi="Times New Roman" w:cs="Times New Roman"/>
          <w:b/>
          <w:sz w:val="24"/>
          <w:szCs w:val="24"/>
          <w:lang w:eastAsia="lt-LT"/>
        </w:rPr>
      </w:pPr>
      <w:r w:rsidRPr="00DB171B">
        <w:rPr>
          <w:rFonts w:ascii="Times New Roman" w:hAnsi="Times New Roman" w:cs="Times New Roman"/>
          <w:b/>
          <w:sz w:val="24"/>
          <w:szCs w:val="24"/>
          <w:lang w:eastAsia="lt-LT"/>
        </w:rPr>
        <w:t>TARYBA</w:t>
      </w:r>
    </w:p>
    <w:p w:rsidR="00BD26EB" w:rsidRDefault="00BD26EB" w:rsidP="00C501ED">
      <w:pPr>
        <w:spacing w:before="100" w:beforeAutospacing="1" w:after="100" w:afterAutospacing="1" w:line="240" w:lineRule="auto"/>
        <w:jc w:val="center"/>
        <w:rPr>
          <w:rFonts w:ascii="Times New Roman" w:hAnsi="Times New Roman" w:cs="Times New Roman"/>
          <w:b/>
          <w:bCs/>
          <w:sz w:val="24"/>
          <w:szCs w:val="24"/>
          <w:lang w:eastAsia="lt-LT"/>
        </w:rPr>
      </w:pPr>
    </w:p>
    <w:p w:rsidR="00BD26EB" w:rsidRDefault="00BD26EB" w:rsidP="00C501ED">
      <w:pPr>
        <w:spacing w:before="100" w:beforeAutospacing="1" w:after="100" w:afterAutospacing="1" w:line="240" w:lineRule="auto"/>
        <w:jc w:val="center"/>
        <w:rPr>
          <w:rFonts w:ascii="Times New Roman" w:hAnsi="Times New Roman" w:cs="Times New Roman"/>
          <w:b/>
          <w:bCs/>
          <w:sz w:val="24"/>
          <w:szCs w:val="24"/>
          <w:lang w:eastAsia="lt-LT"/>
        </w:rPr>
      </w:pPr>
    </w:p>
    <w:p w:rsidR="00004D06" w:rsidRPr="00DB171B" w:rsidRDefault="00004D06" w:rsidP="00DB171B">
      <w:pPr>
        <w:pStyle w:val="Betarp"/>
        <w:jc w:val="center"/>
        <w:rPr>
          <w:rFonts w:ascii="Times New Roman" w:hAnsi="Times New Roman" w:cs="Times New Roman"/>
          <w:b/>
          <w:sz w:val="24"/>
          <w:szCs w:val="24"/>
          <w:lang w:eastAsia="lt-LT"/>
        </w:rPr>
      </w:pPr>
      <w:r w:rsidRPr="00DB171B">
        <w:rPr>
          <w:rFonts w:ascii="Times New Roman" w:hAnsi="Times New Roman" w:cs="Times New Roman"/>
          <w:b/>
          <w:sz w:val="24"/>
          <w:szCs w:val="24"/>
          <w:lang w:eastAsia="lt-LT"/>
        </w:rPr>
        <w:t>SPRENDIMAS</w:t>
      </w:r>
    </w:p>
    <w:p w:rsidR="00BD26EB" w:rsidRDefault="00004D06" w:rsidP="00DB171B">
      <w:pPr>
        <w:pStyle w:val="Betarp"/>
        <w:jc w:val="center"/>
        <w:rPr>
          <w:rFonts w:ascii="Times New Roman" w:hAnsi="Times New Roman" w:cs="Times New Roman"/>
          <w:b/>
          <w:sz w:val="24"/>
          <w:szCs w:val="24"/>
          <w:lang w:eastAsia="lt-LT"/>
        </w:rPr>
      </w:pPr>
      <w:r w:rsidRPr="00DB171B">
        <w:rPr>
          <w:rFonts w:ascii="Times New Roman" w:hAnsi="Times New Roman" w:cs="Times New Roman"/>
          <w:b/>
          <w:sz w:val="24"/>
          <w:szCs w:val="24"/>
          <w:lang w:eastAsia="lt-LT"/>
        </w:rPr>
        <w:t>DĖL ŠILUTĖS</w:t>
      </w:r>
      <w:r w:rsidR="00630067" w:rsidRPr="00DB171B">
        <w:rPr>
          <w:rFonts w:ascii="Times New Roman" w:hAnsi="Times New Roman" w:cs="Times New Roman"/>
          <w:b/>
          <w:sz w:val="24"/>
          <w:szCs w:val="24"/>
          <w:lang w:eastAsia="lt-LT"/>
        </w:rPr>
        <w:t xml:space="preserve">RAJONO </w:t>
      </w:r>
      <w:r w:rsidRPr="00DB171B">
        <w:rPr>
          <w:rFonts w:ascii="Times New Roman" w:hAnsi="Times New Roman" w:cs="Times New Roman"/>
          <w:b/>
          <w:sz w:val="24"/>
          <w:szCs w:val="24"/>
          <w:lang w:eastAsia="lt-LT"/>
        </w:rPr>
        <w:t>SAVIVALDYBĖS NEFORMALIOJO SUAUGUSIŲJŲ ŠVIETIMO IR TĘSTINIO MOKYMOSI PROGRAMŲ, FINANSUOJAMŲ SAVIVALDYBĖS BIUDŽETO LĖŠOMIS, FINANSAVIMO IR ATRANKOS TVARKOS APRAŠO</w:t>
      </w:r>
      <w:r w:rsidR="00630067" w:rsidRPr="00DB171B">
        <w:rPr>
          <w:rFonts w:ascii="Times New Roman" w:hAnsi="Times New Roman" w:cs="Times New Roman"/>
          <w:b/>
          <w:sz w:val="24"/>
          <w:szCs w:val="24"/>
          <w:lang w:eastAsia="lt-LT"/>
        </w:rPr>
        <w:t xml:space="preserve"> PATVIRTINIMO</w:t>
      </w:r>
    </w:p>
    <w:p w:rsidR="00DB171B" w:rsidRPr="00DB171B" w:rsidRDefault="00DB171B" w:rsidP="00DB171B">
      <w:pPr>
        <w:pStyle w:val="Betarp"/>
        <w:jc w:val="center"/>
        <w:rPr>
          <w:rFonts w:ascii="Times New Roman" w:hAnsi="Times New Roman" w:cs="Times New Roman"/>
          <w:b/>
          <w:sz w:val="24"/>
          <w:szCs w:val="24"/>
          <w:lang w:eastAsia="lt-LT"/>
        </w:rPr>
      </w:pPr>
    </w:p>
    <w:p w:rsidR="00004D06" w:rsidRDefault="00004D06" w:rsidP="00BD26EB">
      <w:pPr>
        <w:spacing w:line="240" w:lineRule="auto"/>
        <w:jc w:val="center"/>
        <w:rPr>
          <w:rFonts w:ascii="Times New Roman" w:hAnsi="Times New Roman" w:cs="Times New Roman"/>
          <w:sz w:val="24"/>
          <w:szCs w:val="24"/>
          <w:lang w:eastAsia="lt-LT"/>
        </w:rPr>
      </w:pPr>
      <w:r w:rsidRPr="00C501ED">
        <w:rPr>
          <w:rFonts w:ascii="Times New Roman" w:hAnsi="Times New Roman" w:cs="Times New Roman"/>
          <w:sz w:val="24"/>
          <w:szCs w:val="24"/>
          <w:lang w:eastAsia="lt-LT"/>
        </w:rPr>
        <w:t xml:space="preserve">2016 m. </w:t>
      </w:r>
      <w:r w:rsidR="00BD26EB">
        <w:rPr>
          <w:rFonts w:ascii="Times New Roman" w:hAnsi="Times New Roman" w:cs="Times New Roman"/>
          <w:sz w:val="24"/>
          <w:szCs w:val="24"/>
          <w:lang w:eastAsia="lt-LT"/>
        </w:rPr>
        <w:t>gegužės   d. Nr.T1-</w:t>
      </w:r>
    </w:p>
    <w:p w:rsidR="00BD26EB" w:rsidRDefault="00BD26EB" w:rsidP="00BD26EB">
      <w:pPr>
        <w:spacing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Šilutė</w:t>
      </w:r>
    </w:p>
    <w:p w:rsidR="00FF4E17" w:rsidRDefault="00FF4E17" w:rsidP="00FF4E17">
      <w:pPr>
        <w:spacing w:line="240" w:lineRule="auto"/>
        <w:ind w:firstLine="1298"/>
        <w:rPr>
          <w:rFonts w:ascii="Times New Roman" w:hAnsi="Times New Roman" w:cs="Times New Roman"/>
          <w:sz w:val="24"/>
          <w:szCs w:val="24"/>
          <w:lang w:eastAsia="lt-LT"/>
        </w:rPr>
      </w:pPr>
      <w:bookmarkStart w:id="0" w:name="part_cff3137b00564fd3ad357046f1093e0c"/>
      <w:bookmarkStart w:id="1" w:name="part_7db5360052bb4cf6af93863b7a4a5af3"/>
      <w:bookmarkStart w:id="2" w:name="part_1250d133d97545bdb8c019352d484889"/>
      <w:bookmarkStart w:id="3" w:name="part_5599c835fb584534afa1ee786fad53c6"/>
      <w:bookmarkEnd w:id="0"/>
      <w:bookmarkEnd w:id="1"/>
      <w:bookmarkEnd w:id="2"/>
      <w:bookmarkEnd w:id="3"/>
    </w:p>
    <w:p w:rsidR="00DB171B" w:rsidRDefault="00DB171B" w:rsidP="00FF4E17">
      <w:pPr>
        <w:spacing w:line="240" w:lineRule="auto"/>
        <w:ind w:firstLine="1298"/>
        <w:rPr>
          <w:rFonts w:ascii="Times New Roman" w:hAnsi="Times New Roman" w:cs="Times New Roman"/>
          <w:sz w:val="24"/>
          <w:szCs w:val="24"/>
          <w:lang w:eastAsia="lt-LT"/>
        </w:rPr>
      </w:pPr>
    </w:p>
    <w:p w:rsidR="00FF4E17" w:rsidRDefault="00004D06" w:rsidP="00FF4E17">
      <w:pPr>
        <w:spacing w:line="240" w:lineRule="auto"/>
        <w:ind w:firstLine="1298"/>
        <w:rPr>
          <w:rFonts w:ascii="Times New Roman" w:hAnsi="Times New Roman" w:cs="Times New Roman"/>
          <w:sz w:val="24"/>
          <w:szCs w:val="24"/>
        </w:rPr>
      </w:pPr>
      <w:r w:rsidRPr="00C501ED">
        <w:rPr>
          <w:rFonts w:ascii="Times New Roman" w:hAnsi="Times New Roman" w:cs="Times New Roman"/>
          <w:sz w:val="24"/>
          <w:szCs w:val="24"/>
          <w:lang w:eastAsia="lt-LT"/>
        </w:rPr>
        <w:t> </w:t>
      </w:r>
      <w:r w:rsidR="00FF4E17">
        <w:rPr>
          <w:rFonts w:ascii="Times New Roman" w:hAnsi="Times New Roman"/>
          <w:sz w:val="24"/>
          <w:szCs w:val="24"/>
        </w:rPr>
        <w:t xml:space="preserve">Vadovaudamasi </w:t>
      </w:r>
      <w:r w:rsidR="009E0305">
        <w:rPr>
          <w:rFonts w:ascii="Times New Roman" w:hAnsi="Times New Roman"/>
          <w:sz w:val="24"/>
          <w:szCs w:val="24"/>
        </w:rPr>
        <w:t xml:space="preserve">Lietuvos Respublikos vietos savivaldos įstatymo 16 straipsnio 4 dalimi, </w:t>
      </w:r>
      <w:r w:rsidR="00FF4E17">
        <w:rPr>
          <w:rFonts w:ascii="Times New Roman" w:hAnsi="Times New Roman"/>
          <w:sz w:val="24"/>
          <w:szCs w:val="24"/>
        </w:rPr>
        <w:t>Lietuvos Respublikos neformaliojo suaugusiųjų švietimo ir tęstinio mokymosi įstatymo 17 straipsni</w:t>
      </w:r>
      <w:r w:rsidR="00DB171B">
        <w:rPr>
          <w:rFonts w:ascii="Times New Roman" w:hAnsi="Times New Roman"/>
          <w:sz w:val="24"/>
          <w:szCs w:val="24"/>
        </w:rPr>
        <w:t>o</w:t>
      </w:r>
      <w:r w:rsidR="00FF4E17">
        <w:rPr>
          <w:rFonts w:ascii="Times New Roman" w:hAnsi="Times New Roman"/>
          <w:sz w:val="24"/>
          <w:szCs w:val="24"/>
        </w:rPr>
        <w:t xml:space="preserve"> 2 dalimi, Lietuvos Respublikos Vyriausybės 2016-01-14 nutarimu Nr. 22 patvirtintos Mokymosi pagal neformaliojo suaugusiųjų švietimo ir tęstinio mokymosi programas finansavimo metodikos 4 punktu, Lietuvos Respublikos švietimo ir mokslo ministro 2015-10-15 įsakymu Nr. V-1079 patvirtintu Teisės vykdyti neformaliojo suaugusiųjų švietimo ir tęstinio mokymosi programas, finansuojamas iš valstybės ir (arba) savivaldybių biudžetų lėšų, tvarkos aprašu, Šilutės rajono savivaldybės taryba  n u s p r e n d ž i a:</w:t>
      </w:r>
    </w:p>
    <w:p w:rsidR="00FF4E17" w:rsidRDefault="009E0305" w:rsidP="00FF4E17">
      <w:pPr>
        <w:spacing w:line="240" w:lineRule="auto"/>
        <w:ind w:firstLine="1298"/>
        <w:rPr>
          <w:rFonts w:ascii="Times New Roman" w:hAnsi="Times New Roman"/>
          <w:sz w:val="24"/>
          <w:szCs w:val="24"/>
        </w:rPr>
      </w:pPr>
      <w:r>
        <w:rPr>
          <w:rFonts w:ascii="Times New Roman" w:hAnsi="Times New Roman"/>
          <w:sz w:val="24"/>
          <w:szCs w:val="24"/>
        </w:rPr>
        <w:t>Pa</w:t>
      </w:r>
      <w:r w:rsidR="00FF4E17">
        <w:rPr>
          <w:rFonts w:ascii="Times New Roman" w:hAnsi="Times New Roman"/>
          <w:sz w:val="24"/>
          <w:szCs w:val="24"/>
        </w:rPr>
        <w:t>virtinti Šilutės rajono</w:t>
      </w:r>
      <w:r w:rsidR="00FF4E17">
        <w:rPr>
          <w:rFonts w:ascii="Times New Roman" w:hAnsi="Times New Roman"/>
          <w:bCs/>
          <w:sz w:val="24"/>
          <w:szCs w:val="24"/>
        </w:rPr>
        <w:t xml:space="preserve"> savivaldybės neformaliojo suaugusiųjų švietimo </w:t>
      </w:r>
      <w:r w:rsidR="00FF4E17">
        <w:rPr>
          <w:rFonts w:ascii="Times New Roman" w:hAnsi="Times New Roman"/>
          <w:sz w:val="24"/>
          <w:szCs w:val="24"/>
        </w:rPr>
        <w:t xml:space="preserve">ir tęstinio mokymosi programų, finansuojamų </w:t>
      </w:r>
      <w:r w:rsidR="00603418">
        <w:rPr>
          <w:rFonts w:ascii="Times New Roman" w:hAnsi="Times New Roman"/>
          <w:sz w:val="24"/>
          <w:szCs w:val="24"/>
        </w:rPr>
        <w:t>S</w:t>
      </w:r>
      <w:r w:rsidR="00FF4E17">
        <w:rPr>
          <w:rFonts w:ascii="Times New Roman" w:hAnsi="Times New Roman"/>
          <w:sz w:val="24"/>
          <w:szCs w:val="24"/>
        </w:rPr>
        <w:t>avivaldybės biudžeto lėšomis,</w:t>
      </w:r>
      <w:r w:rsidR="00FF4E17">
        <w:rPr>
          <w:rFonts w:ascii="Times New Roman" w:hAnsi="Times New Roman"/>
          <w:bCs/>
          <w:sz w:val="24"/>
          <w:szCs w:val="24"/>
        </w:rPr>
        <w:t xml:space="preserve"> finansavimo ir atrankos tvarkos aprašą (</w:t>
      </w:r>
      <w:r w:rsidR="00B30269" w:rsidRPr="00FC1DCC">
        <w:rPr>
          <w:rFonts w:ascii="Times New Roman" w:hAnsi="Times New Roman"/>
          <w:bCs/>
          <w:sz w:val="24"/>
          <w:szCs w:val="24"/>
        </w:rPr>
        <w:t>p</w:t>
      </w:r>
      <w:hyperlink r:id="rId7" w:history="1">
        <w:r w:rsidR="00B30269" w:rsidRPr="00FC1DCC">
          <w:rPr>
            <w:rStyle w:val="Hipersaitas"/>
            <w:rFonts w:ascii="Times New Roman" w:hAnsi="Times New Roman"/>
            <w:bCs/>
            <w:sz w:val="24"/>
            <w:szCs w:val="24"/>
          </w:rPr>
          <w:t>ridedama</w:t>
        </w:r>
      </w:hyperlink>
      <w:bookmarkStart w:id="4" w:name="_GoBack"/>
      <w:bookmarkEnd w:id="4"/>
      <w:r w:rsidR="00FF4E17">
        <w:rPr>
          <w:rFonts w:ascii="Times New Roman" w:hAnsi="Times New Roman"/>
          <w:bCs/>
          <w:sz w:val="24"/>
          <w:szCs w:val="24"/>
        </w:rPr>
        <w:t>).</w:t>
      </w:r>
    </w:p>
    <w:p w:rsidR="00004D06" w:rsidRPr="00C501ED" w:rsidRDefault="00004D06" w:rsidP="00C501ED">
      <w:pPr>
        <w:keepNext/>
        <w:spacing w:before="100" w:beforeAutospacing="1" w:after="100" w:afterAutospacing="1" w:line="240" w:lineRule="auto"/>
        <w:jc w:val="left"/>
        <w:rPr>
          <w:rFonts w:ascii="Times New Roman" w:hAnsi="Times New Roman" w:cs="Times New Roman"/>
          <w:sz w:val="24"/>
          <w:szCs w:val="24"/>
          <w:lang w:eastAsia="lt-LT"/>
        </w:rPr>
      </w:pPr>
    </w:p>
    <w:p w:rsidR="00FF4E17" w:rsidRDefault="00004D06" w:rsidP="00C501ED">
      <w:pPr>
        <w:keepNext/>
        <w:spacing w:before="100" w:beforeAutospacing="1" w:after="100" w:afterAutospacing="1" w:line="240" w:lineRule="auto"/>
        <w:jc w:val="left"/>
        <w:rPr>
          <w:rFonts w:ascii="Times New Roman" w:hAnsi="Times New Roman" w:cs="Times New Roman"/>
          <w:sz w:val="24"/>
          <w:szCs w:val="24"/>
          <w:lang w:eastAsia="lt-LT"/>
        </w:rPr>
      </w:pPr>
      <w:r w:rsidRPr="00C501ED">
        <w:rPr>
          <w:rFonts w:ascii="Times New Roman" w:hAnsi="Times New Roman" w:cs="Times New Roman"/>
          <w:sz w:val="24"/>
          <w:szCs w:val="24"/>
          <w:lang w:eastAsia="lt-LT"/>
        </w:rPr>
        <w:t> Savivaldybės meras       </w:t>
      </w:r>
    </w:p>
    <w:p w:rsidR="00FF4E17" w:rsidRDefault="00FF4E17" w:rsidP="00C501ED">
      <w:pPr>
        <w:keepNext/>
        <w:spacing w:before="100" w:beforeAutospacing="1" w:after="100" w:afterAutospacing="1" w:line="240" w:lineRule="auto"/>
        <w:jc w:val="left"/>
        <w:rPr>
          <w:rFonts w:ascii="Times New Roman" w:hAnsi="Times New Roman" w:cs="Times New Roman"/>
          <w:sz w:val="24"/>
          <w:szCs w:val="24"/>
          <w:lang w:eastAsia="lt-LT"/>
        </w:rPr>
      </w:pPr>
    </w:p>
    <w:p w:rsidR="00FF4E17" w:rsidRDefault="00FF4E17" w:rsidP="00FF4E17">
      <w:pPr>
        <w:keepNext/>
        <w:spacing w:line="240" w:lineRule="auto"/>
        <w:jc w:val="left"/>
        <w:rPr>
          <w:rFonts w:ascii="Times New Roman" w:hAnsi="Times New Roman" w:cs="Times New Roman"/>
          <w:sz w:val="24"/>
          <w:szCs w:val="24"/>
          <w:lang w:eastAsia="lt-LT"/>
        </w:rPr>
      </w:pPr>
      <w:r>
        <w:rPr>
          <w:rFonts w:ascii="Times New Roman" w:hAnsi="Times New Roman" w:cs="Times New Roman"/>
          <w:sz w:val="24"/>
          <w:szCs w:val="24"/>
          <w:lang w:eastAsia="lt-LT"/>
        </w:rPr>
        <w:t>Sigitas Šeputis</w:t>
      </w:r>
    </w:p>
    <w:p w:rsidR="00FF4E17" w:rsidRDefault="00004D06" w:rsidP="00FF4E17">
      <w:pPr>
        <w:keepNext/>
        <w:spacing w:line="240" w:lineRule="auto"/>
        <w:jc w:val="left"/>
        <w:rPr>
          <w:rFonts w:ascii="Times New Roman" w:hAnsi="Times New Roman" w:cs="Times New Roman"/>
          <w:sz w:val="24"/>
          <w:szCs w:val="24"/>
          <w:lang w:eastAsia="lt-LT"/>
        </w:rPr>
      </w:pPr>
      <w:r w:rsidRPr="00C501ED">
        <w:rPr>
          <w:rFonts w:ascii="Times New Roman" w:hAnsi="Times New Roman" w:cs="Times New Roman"/>
          <w:sz w:val="24"/>
          <w:szCs w:val="24"/>
          <w:lang w:eastAsia="lt-LT"/>
        </w:rPr>
        <w:t> </w:t>
      </w:r>
      <w:r w:rsidR="00FF4E17">
        <w:rPr>
          <w:rFonts w:ascii="Times New Roman" w:hAnsi="Times New Roman" w:cs="Times New Roman"/>
          <w:sz w:val="24"/>
          <w:szCs w:val="24"/>
          <w:lang w:eastAsia="lt-LT"/>
        </w:rPr>
        <w:t>2016-04-</w:t>
      </w:r>
    </w:p>
    <w:p w:rsidR="00FF4E17" w:rsidRDefault="00FF4E17" w:rsidP="00FF4E17">
      <w:pPr>
        <w:keepNext/>
        <w:spacing w:line="240" w:lineRule="auto"/>
        <w:jc w:val="left"/>
        <w:rPr>
          <w:rFonts w:ascii="Times New Roman" w:hAnsi="Times New Roman" w:cs="Times New Roman"/>
          <w:sz w:val="24"/>
          <w:szCs w:val="24"/>
          <w:lang w:eastAsia="lt-LT"/>
        </w:rPr>
      </w:pPr>
    </w:p>
    <w:p w:rsidR="00FF4E17" w:rsidRDefault="00FF4E17" w:rsidP="00FF4E17">
      <w:pPr>
        <w:keepNext/>
        <w:spacing w:line="240" w:lineRule="auto"/>
        <w:jc w:val="left"/>
        <w:rPr>
          <w:rFonts w:ascii="Times New Roman" w:hAnsi="Times New Roman" w:cs="Times New Roman"/>
          <w:sz w:val="24"/>
          <w:szCs w:val="24"/>
          <w:lang w:eastAsia="lt-LT"/>
        </w:rPr>
      </w:pPr>
      <w:r>
        <w:rPr>
          <w:rFonts w:ascii="Times New Roman" w:hAnsi="Times New Roman" w:cs="Times New Roman"/>
          <w:sz w:val="24"/>
          <w:szCs w:val="24"/>
          <w:lang w:eastAsia="lt-LT"/>
        </w:rPr>
        <w:t>Virgilijus Pozingis</w:t>
      </w:r>
    </w:p>
    <w:p w:rsidR="00FF4E17" w:rsidRDefault="00FF4E17" w:rsidP="00FF4E17">
      <w:pPr>
        <w:keepNext/>
        <w:spacing w:line="240" w:lineRule="auto"/>
        <w:jc w:val="left"/>
        <w:rPr>
          <w:rFonts w:ascii="Times New Roman" w:hAnsi="Times New Roman" w:cs="Times New Roman"/>
          <w:sz w:val="24"/>
          <w:szCs w:val="24"/>
          <w:lang w:eastAsia="lt-LT"/>
        </w:rPr>
      </w:pPr>
      <w:r>
        <w:rPr>
          <w:rFonts w:ascii="Times New Roman" w:hAnsi="Times New Roman" w:cs="Times New Roman"/>
          <w:sz w:val="24"/>
          <w:szCs w:val="24"/>
          <w:lang w:eastAsia="lt-LT"/>
        </w:rPr>
        <w:t>2016-04-</w:t>
      </w:r>
      <w:r w:rsidR="00135D3C">
        <w:rPr>
          <w:rFonts w:ascii="Times New Roman" w:hAnsi="Times New Roman" w:cs="Times New Roman"/>
          <w:sz w:val="24"/>
          <w:szCs w:val="24"/>
          <w:lang w:eastAsia="lt-LT"/>
        </w:rPr>
        <w:t>20</w:t>
      </w:r>
    </w:p>
    <w:p w:rsidR="00FF4E17" w:rsidRDefault="00FF4E17" w:rsidP="00FF4E17">
      <w:pPr>
        <w:keepNext/>
        <w:spacing w:line="240" w:lineRule="auto"/>
        <w:jc w:val="left"/>
        <w:rPr>
          <w:rFonts w:ascii="Times New Roman" w:hAnsi="Times New Roman" w:cs="Times New Roman"/>
          <w:sz w:val="24"/>
          <w:szCs w:val="24"/>
          <w:lang w:eastAsia="lt-LT"/>
        </w:rPr>
      </w:pPr>
    </w:p>
    <w:p w:rsidR="00FF4E17" w:rsidRDefault="009E0305" w:rsidP="00FF4E17">
      <w:pPr>
        <w:keepNext/>
        <w:spacing w:line="240" w:lineRule="auto"/>
        <w:jc w:val="left"/>
        <w:rPr>
          <w:rFonts w:ascii="Times New Roman" w:hAnsi="Times New Roman" w:cs="Times New Roman"/>
          <w:sz w:val="24"/>
          <w:szCs w:val="24"/>
          <w:lang w:eastAsia="lt-LT"/>
        </w:rPr>
      </w:pPr>
      <w:r>
        <w:rPr>
          <w:rFonts w:ascii="Times New Roman" w:hAnsi="Times New Roman" w:cs="Times New Roman"/>
          <w:sz w:val="24"/>
          <w:szCs w:val="24"/>
          <w:lang w:eastAsia="lt-LT"/>
        </w:rPr>
        <w:t>Živilė Targonskienė</w:t>
      </w:r>
    </w:p>
    <w:p w:rsidR="00FF4E17" w:rsidRDefault="00FF4E17" w:rsidP="00FF4E17">
      <w:pPr>
        <w:keepNext/>
        <w:spacing w:line="240" w:lineRule="auto"/>
        <w:jc w:val="left"/>
        <w:rPr>
          <w:rFonts w:ascii="Times New Roman" w:hAnsi="Times New Roman" w:cs="Times New Roman"/>
          <w:sz w:val="24"/>
          <w:szCs w:val="24"/>
          <w:lang w:eastAsia="lt-LT"/>
        </w:rPr>
      </w:pPr>
      <w:r>
        <w:rPr>
          <w:rFonts w:ascii="Times New Roman" w:hAnsi="Times New Roman" w:cs="Times New Roman"/>
          <w:sz w:val="24"/>
          <w:szCs w:val="24"/>
          <w:lang w:eastAsia="lt-LT"/>
        </w:rPr>
        <w:t>2016-04-</w:t>
      </w:r>
      <w:r w:rsidR="009E0305">
        <w:rPr>
          <w:rFonts w:ascii="Times New Roman" w:hAnsi="Times New Roman" w:cs="Times New Roman"/>
          <w:sz w:val="24"/>
          <w:szCs w:val="24"/>
          <w:lang w:eastAsia="lt-LT"/>
        </w:rPr>
        <w:t>20 G</w:t>
      </w:r>
    </w:p>
    <w:p w:rsidR="00FF4E17" w:rsidRDefault="00FF4E17" w:rsidP="00FF4E17">
      <w:pPr>
        <w:keepNext/>
        <w:spacing w:line="240" w:lineRule="auto"/>
        <w:jc w:val="left"/>
        <w:rPr>
          <w:rFonts w:ascii="Times New Roman" w:hAnsi="Times New Roman" w:cs="Times New Roman"/>
          <w:sz w:val="24"/>
          <w:szCs w:val="24"/>
          <w:lang w:eastAsia="lt-LT"/>
        </w:rPr>
      </w:pPr>
    </w:p>
    <w:p w:rsidR="00FF4E17" w:rsidRDefault="00FF4E17" w:rsidP="00FF4E17">
      <w:pPr>
        <w:keepNext/>
        <w:spacing w:line="240" w:lineRule="auto"/>
        <w:jc w:val="left"/>
        <w:rPr>
          <w:rFonts w:ascii="Times New Roman" w:hAnsi="Times New Roman" w:cs="Times New Roman"/>
          <w:sz w:val="24"/>
          <w:szCs w:val="24"/>
          <w:lang w:eastAsia="lt-LT"/>
        </w:rPr>
      </w:pPr>
      <w:r>
        <w:rPr>
          <w:rFonts w:ascii="Times New Roman" w:hAnsi="Times New Roman" w:cs="Times New Roman"/>
          <w:sz w:val="24"/>
          <w:szCs w:val="24"/>
          <w:lang w:eastAsia="lt-LT"/>
        </w:rPr>
        <w:t>Vita Stulgienė</w:t>
      </w:r>
    </w:p>
    <w:p w:rsidR="00FF4E17" w:rsidRDefault="00FF4E17" w:rsidP="00FF4E17">
      <w:pPr>
        <w:keepNext/>
        <w:spacing w:line="240" w:lineRule="auto"/>
        <w:jc w:val="left"/>
        <w:rPr>
          <w:rFonts w:ascii="Times New Roman" w:hAnsi="Times New Roman" w:cs="Times New Roman"/>
          <w:sz w:val="24"/>
          <w:szCs w:val="24"/>
          <w:lang w:eastAsia="lt-LT"/>
        </w:rPr>
      </w:pPr>
      <w:r>
        <w:rPr>
          <w:rFonts w:ascii="Times New Roman" w:hAnsi="Times New Roman" w:cs="Times New Roman"/>
          <w:sz w:val="24"/>
          <w:szCs w:val="24"/>
          <w:lang w:eastAsia="lt-LT"/>
        </w:rPr>
        <w:t>2016-04-</w:t>
      </w:r>
      <w:r w:rsidR="00603418">
        <w:rPr>
          <w:rFonts w:ascii="Times New Roman" w:hAnsi="Times New Roman" w:cs="Times New Roman"/>
          <w:sz w:val="24"/>
          <w:szCs w:val="24"/>
          <w:lang w:eastAsia="lt-LT"/>
        </w:rPr>
        <w:t>20</w:t>
      </w:r>
    </w:p>
    <w:p w:rsidR="00FF4E17" w:rsidRDefault="00FF4E17" w:rsidP="00FF4E17">
      <w:pPr>
        <w:keepNext/>
        <w:spacing w:line="240" w:lineRule="auto"/>
        <w:jc w:val="left"/>
        <w:rPr>
          <w:rFonts w:ascii="Times New Roman" w:hAnsi="Times New Roman" w:cs="Times New Roman"/>
          <w:sz w:val="24"/>
          <w:szCs w:val="24"/>
          <w:lang w:eastAsia="lt-LT"/>
        </w:rPr>
      </w:pPr>
    </w:p>
    <w:p w:rsidR="00FF4E17" w:rsidRDefault="00FF4E17" w:rsidP="00FF4E17">
      <w:pPr>
        <w:keepNext/>
        <w:spacing w:line="240" w:lineRule="auto"/>
        <w:jc w:val="left"/>
        <w:rPr>
          <w:rFonts w:ascii="Times New Roman" w:hAnsi="Times New Roman" w:cs="Times New Roman"/>
          <w:sz w:val="24"/>
          <w:szCs w:val="24"/>
          <w:lang w:eastAsia="lt-LT"/>
        </w:rPr>
      </w:pPr>
      <w:r>
        <w:rPr>
          <w:rFonts w:ascii="Times New Roman" w:hAnsi="Times New Roman" w:cs="Times New Roman"/>
          <w:sz w:val="24"/>
          <w:szCs w:val="24"/>
          <w:lang w:eastAsia="lt-LT"/>
        </w:rPr>
        <w:t>Parengė</w:t>
      </w:r>
    </w:p>
    <w:p w:rsidR="00DB171B" w:rsidRDefault="00DB171B" w:rsidP="00FF4E17">
      <w:pPr>
        <w:keepNext/>
        <w:spacing w:line="240" w:lineRule="auto"/>
        <w:jc w:val="left"/>
        <w:rPr>
          <w:rFonts w:ascii="Times New Roman" w:hAnsi="Times New Roman" w:cs="Times New Roman"/>
          <w:sz w:val="24"/>
          <w:szCs w:val="24"/>
          <w:lang w:eastAsia="lt-LT"/>
        </w:rPr>
      </w:pPr>
    </w:p>
    <w:p w:rsidR="009D1DC9" w:rsidRDefault="00FF4E17" w:rsidP="00FF4E17">
      <w:pPr>
        <w:keepNext/>
        <w:spacing w:line="240" w:lineRule="auto"/>
        <w:jc w:val="left"/>
        <w:rPr>
          <w:rFonts w:ascii="Times New Roman" w:hAnsi="Times New Roman" w:cs="Times New Roman"/>
          <w:sz w:val="24"/>
          <w:szCs w:val="24"/>
          <w:lang w:eastAsia="lt-LT"/>
        </w:rPr>
      </w:pPr>
      <w:r>
        <w:rPr>
          <w:rFonts w:ascii="Times New Roman" w:hAnsi="Times New Roman" w:cs="Times New Roman"/>
          <w:sz w:val="24"/>
          <w:szCs w:val="24"/>
          <w:lang w:eastAsia="lt-LT"/>
        </w:rPr>
        <w:t>Birutė Tekorienė</w:t>
      </w:r>
      <w:r w:rsidR="00004D06" w:rsidRPr="00C501ED">
        <w:rPr>
          <w:rFonts w:ascii="Times New Roman" w:hAnsi="Times New Roman" w:cs="Times New Roman"/>
          <w:sz w:val="24"/>
          <w:szCs w:val="24"/>
          <w:lang w:eastAsia="lt-LT"/>
        </w:rPr>
        <w:t>   </w:t>
      </w:r>
    </w:p>
    <w:p w:rsidR="00004D06" w:rsidRPr="00C501ED" w:rsidRDefault="009D1DC9" w:rsidP="00FF4E17">
      <w:pPr>
        <w:keepNext/>
        <w:spacing w:line="240" w:lineRule="auto"/>
        <w:jc w:val="left"/>
        <w:rPr>
          <w:rFonts w:ascii="Times New Roman" w:hAnsi="Times New Roman" w:cs="Times New Roman"/>
          <w:sz w:val="24"/>
          <w:szCs w:val="24"/>
          <w:lang w:eastAsia="lt-LT"/>
        </w:rPr>
      </w:pPr>
      <w:r>
        <w:rPr>
          <w:rFonts w:ascii="Times New Roman" w:hAnsi="Times New Roman" w:cs="Times New Roman"/>
          <w:sz w:val="24"/>
          <w:szCs w:val="24"/>
          <w:lang w:eastAsia="lt-LT"/>
        </w:rPr>
        <w:t>2016-04-19</w:t>
      </w:r>
      <w:r w:rsidR="00004D06" w:rsidRPr="00C501ED">
        <w:rPr>
          <w:rFonts w:ascii="Times New Roman" w:hAnsi="Times New Roman" w:cs="Times New Roman"/>
          <w:sz w:val="24"/>
          <w:szCs w:val="24"/>
          <w:lang w:eastAsia="lt-LT"/>
        </w:rPr>
        <w:t xml:space="preserve">                                                                              </w:t>
      </w:r>
    </w:p>
    <w:p w:rsidR="001D3837" w:rsidRPr="00575AD5" w:rsidRDefault="00004D06" w:rsidP="00575AD5">
      <w:pPr>
        <w:spacing w:line="240" w:lineRule="auto"/>
        <w:jc w:val="center"/>
        <w:rPr>
          <w:rFonts w:ascii="Times New Roman" w:hAnsi="Times New Roman" w:cs="Times New Roman"/>
          <w:sz w:val="24"/>
          <w:szCs w:val="24"/>
          <w:lang w:eastAsia="lt-LT"/>
        </w:rPr>
      </w:pPr>
      <w:r w:rsidRPr="00C501ED">
        <w:rPr>
          <w:rFonts w:ascii="Times New Roman" w:hAnsi="Times New Roman" w:cs="Times New Roman"/>
          <w:sz w:val="24"/>
          <w:szCs w:val="24"/>
          <w:lang w:eastAsia="lt-LT"/>
        </w:rPr>
        <w:br w:type="page"/>
      </w:r>
      <w:bookmarkStart w:id="5" w:name="part_e12e35e7a2a34a13b76c3b272f0f62b5"/>
      <w:bookmarkStart w:id="6" w:name="part_8159571924f84ee893751ac27125420f"/>
      <w:bookmarkEnd w:id="5"/>
      <w:bookmarkEnd w:id="6"/>
      <w:r w:rsidR="001D3837" w:rsidRPr="001D3837">
        <w:rPr>
          <w:rFonts w:ascii="Times New Roman" w:hAnsi="Times New Roman" w:cs="Times New Roman"/>
          <w:b/>
          <w:sz w:val="24"/>
          <w:szCs w:val="24"/>
        </w:rPr>
        <w:lastRenderedPageBreak/>
        <w:t>ŠILUTĖS RAJONO SAVIVALDYBĖS ADMINISTRACIJOS</w:t>
      </w:r>
    </w:p>
    <w:p w:rsidR="001D3837" w:rsidRPr="001D3837" w:rsidRDefault="001D3837" w:rsidP="00575AD5">
      <w:pPr>
        <w:jc w:val="center"/>
        <w:rPr>
          <w:rFonts w:ascii="Times New Roman" w:hAnsi="Times New Roman" w:cs="Times New Roman"/>
          <w:b/>
          <w:sz w:val="24"/>
          <w:szCs w:val="24"/>
        </w:rPr>
      </w:pPr>
      <w:r w:rsidRPr="001D3837">
        <w:rPr>
          <w:rFonts w:ascii="Times New Roman" w:hAnsi="Times New Roman" w:cs="Times New Roman"/>
          <w:b/>
          <w:sz w:val="24"/>
          <w:szCs w:val="24"/>
        </w:rPr>
        <w:t>ŠVIETIMO SKYRIUS</w:t>
      </w:r>
    </w:p>
    <w:p w:rsidR="001D3837" w:rsidRPr="001D3837" w:rsidRDefault="001D3837" w:rsidP="001D3837">
      <w:pPr>
        <w:rPr>
          <w:rFonts w:ascii="Times New Roman" w:hAnsi="Times New Roman" w:cs="Times New Roman"/>
          <w:b/>
          <w:sz w:val="24"/>
          <w:szCs w:val="24"/>
        </w:rPr>
      </w:pPr>
    </w:p>
    <w:p w:rsidR="001D3837" w:rsidRPr="00575AD5" w:rsidRDefault="001D3837" w:rsidP="00575AD5">
      <w:pPr>
        <w:pStyle w:val="Betarp"/>
        <w:jc w:val="center"/>
        <w:rPr>
          <w:rFonts w:ascii="Times New Roman" w:hAnsi="Times New Roman" w:cs="Times New Roman"/>
          <w:b/>
          <w:sz w:val="24"/>
          <w:szCs w:val="24"/>
        </w:rPr>
      </w:pPr>
      <w:r w:rsidRPr="00575AD5">
        <w:rPr>
          <w:rFonts w:ascii="Times New Roman" w:hAnsi="Times New Roman" w:cs="Times New Roman"/>
          <w:b/>
          <w:sz w:val="24"/>
          <w:szCs w:val="24"/>
        </w:rPr>
        <w:t>AIŠKINAMASIS RAŠTAS</w:t>
      </w:r>
    </w:p>
    <w:p w:rsidR="001D3837" w:rsidRDefault="001D3837" w:rsidP="00575AD5">
      <w:pPr>
        <w:pStyle w:val="Betarp"/>
        <w:jc w:val="center"/>
        <w:rPr>
          <w:rFonts w:ascii="Times New Roman" w:hAnsi="Times New Roman" w:cs="Times New Roman"/>
          <w:b/>
          <w:sz w:val="24"/>
          <w:szCs w:val="24"/>
        </w:rPr>
      </w:pPr>
      <w:r w:rsidRPr="00575AD5">
        <w:rPr>
          <w:rFonts w:ascii="Times New Roman" w:hAnsi="Times New Roman" w:cs="Times New Roman"/>
          <w:b/>
          <w:sz w:val="24"/>
          <w:szCs w:val="24"/>
        </w:rPr>
        <w:t>„DĖL TARYBOS SPRENDIMO „</w:t>
      </w:r>
      <w:r w:rsidRPr="00575AD5">
        <w:rPr>
          <w:rFonts w:ascii="Times New Roman" w:hAnsi="Times New Roman" w:cs="Times New Roman"/>
          <w:b/>
          <w:bCs/>
          <w:sz w:val="24"/>
          <w:szCs w:val="24"/>
          <w:lang w:eastAsia="lt-LT"/>
        </w:rPr>
        <w:t>DĖL ŠILUTĖSRAJONO SAVIVALDYBĖS NEFORMALIOJO SUAUGUSIŲJŲ ŠVIETIMO IR TĘSTINIO MOKYMOSI PROGRAMŲ, FINANSUOJAMŲ SAVIVALDYBĖS BIUDŽETO LĖŠOMIS, FINANSAVIMO IR ATRANKOS TVARKOS APRAŠO PATVIRTINIMO</w:t>
      </w:r>
      <w:r w:rsidRPr="00575AD5">
        <w:rPr>
          <w:rFonts w:ascii="Times New Roman" w:hAnsi="Times New Roman" w:cs="Times New Roman"/>
          <w:b/>
          <w:sz w:val="24"/>
          <w:szCs w:val="24"/>
        </w:rPr>
        <w:t>“ PROJEKTO</w:t>
      </w:r>
    </w:p>
    <w:p w:rsidR="00575AD5" w:rsidRPr="00575AD5" w:rsidRDefault="00575AD5" w:rsidP="00575AD5">
      <w:pPr>
        <w:pStyle w:val="Betarp"/>
        <w:jc w:val="center"/>
        <w:rPr>
          <w:rFonts w:ascii="Times New Roman" w:hAnsi="Times New Roman" w:cs="Times New Roman"/>
          <w:b/>
          <w:sz w:val="24"/>
          <w:szCs w:val="24"/>
        </w:rPr>
      </w:pPr>
    </w:p>
    <w:p w:rsidR="001D3837" w:rsidRDefault="001D3837" w:rsidP="001D3837">
      <w:pPr>
        <w:spacing w:line="240" w:lineRule="auto"/>
        <w:jc w:val="center"/>
        <w:rPr>
          <w:rFonts w:ascii="Times New Roman" w:hAnsi="Times New Roman" w:cs="Times New Roman"/>
          <w:sz w:val="24"/>
          <w:szCs w:val="24"/>
        </w:rPr>
      </w:pPr>
      <w:r w:rsidRPr="001D3837">
        <w:rPr>
          <w:rFonts w:ascii="Times New Roman" w:hAnsi="Times New Roman" w:cs="Times New Roman"/>
          <w:sz w:val="24"/>
          <w:szCs w:val="24"/>
        </w:rPr>
        <w:t>2016-04-19</w:t>
      </w:r>
    </w:p>
    <w:p w:rsidR="001D3837" w:rsidRDefault="001D3837" w:rsidP="00575AD5">
      <w:pPr>
        <w:spacing w:line="240" w:lineRule="auto"/>
        <w:jc w:val="center"/>
        <w:rPr>
          <w:rFonts w:ascii="Times New Roman" w:hAnsi="Times New Roman" w:cs="Times New Roman"/>
          <w:sz w:val="24"/>
          <w:szCs w:val="24"/>
        </w:rPr>
      </w:pPr>
      <w:r w:rsidRPr="001D3837">
        <w:rPr>
          <w:rFonts w:ascii="Times New Roman" w:hAnsi="Times New Roman" w:cs="Times New Roman"/>
          <w:sz w:val="24"/>
          <w:szCs w:val="24"/>
        </w:rPr>
        <w:t>Šilutė</w:t>
      </w:r>
    </w:p>
    <w:p w:rsidR="00575AD5" w:rsidRPr="001D3837" w:rsidRDefault="00575AD5" w:rsidP="00575AD5">
      <w:pPr>
        <w:spacing w:line="240" w:lineRule="auto"/>
        <w:jc w:val="center"/>
        <w:rPr>
          <w:rFonts w:ascii="Times New Roman" w:hAnsi="Times New Roman" w:cs="Times New Roman"/>
          <w:sz w:val="24"/>
          <w:szCs w:val="24"/>
        </w:rPr>
      </w:pPr>
    </w:p>
    <w:p w:rsidR="001D3837" w:rsidRDefault="001D3837" w:rsidP="0028710A">
      <w:pPr>
        <w:numPr>
          <w:ilvl w:val="0"/>
          <w:numId w:val="1"/>
        </w:numPr>
        <w:spacing w:line="240" w:lineRule="auto"/>
        <w:ind w:left="567" w:hanging="283"/>
        <w:rPr>
          <w:rFonts w:ascii="Times New Roman" w:hAnsi="Times New Roman" w:cs="Times New Roman"/>
          <w:b/>
          <w:sz w:val="24"/>
          <w:szCs w:val="24"/>
        </w:rPr>
      </w:pPr>
      <w:r w:rsidRPr="001D3837">
        <w:rPr>
          <w:rFonts w:ascii="Times New Roman" w:hAnsi="Times New Roman" w:cs="Times New Roman"/>
          <w:b/>
          <w:sz w:val="24"/>
          <w:szCs w:val="24"/>
        </w:rPr>
        <w:t>Parengto projekto tikslai ir uždaviniai.</w:t>
      </w:r>
    </w:p>
    <w:p w:rsidR="001D3837" w:rsidRPr="001D3837" w:rsidRDefault="001D3837" w:rsidP="0028710A">
      <w:pPr>
        <w:spacing w:line="240" w:lineRule="auto"/>
        <w:ind w:firstLine="284"/>
        <w:rPr>
          <w:rFonts w:ascii="Times New Roman" w:hAnsi="Times New Roman" w:cs="Times New Roman"/>
          <w:sz w:val="24"/>
          <w:szCs w:val="24"/>
        </w:rPr>
      </w:pPr>
      <w:r w:rsidRPr="001D3837">
        <w:rPr>
          <w:rFonts w:ascii="Times New Roman" w:hAnsi="Times New Roman" w:cs="Times New Roman"/>
          <w:sz w:val="24"/>
          <w:szCs w:val="24"/>
        </w:rPr>
        <w:t xml:space="preserve">Patvirtinti neformaliojo suaugusiųjų švietimo ir tęstinio mokymosi </w:t>
      </w:r>
      <w:r>
        <w:rPr>
          <w:rFonts w:ascii="Times New Roman" w:hAnsi="Times New Roman" w:cs="Times New Roman"/>
          <w:sz w:val="24"/>
          <w:szCs w:val="24"/>
        </w:rPr>
        <w:t>programų, finansuojamų Savivaldybės biudžeto lėšomis, finansavimo ir atrankos tvarkos aprašą.</w:t>
      </w:r>
    </w:p>
    <w:p w:rsidR="001D3837" w:rsidRPr="001D3837" w:rsidRDefault="001D3837" w:rsidP="00575AD5">
      <w:pPr>
        <w:spacing w:line="240" w:lineRule="auto"/>
        <w:ind w:firstLine="284"/>
        <w:jc w:val="left"/>
        <w:rPr>
          <w:rFonts w:ascii="Times New Roman" w:hAnsi="Times New Roman" w:cs="Times New Roman"/>
          <w:b/>
          <w:sz w:val="24"/>
          <w:szCs w:val="24"/>
        </w:rPr>
      </w:pPr>
      <w:r w:rsidRPr="001D3837">
        <w:rPr>
          <w:rFonts w:ascii="Times New Roman" w:hAnsi="Times New Roman" w:cs="Times New Roman"/>
          <w:b/>
          <w:sz w:val="24"/>
          <w:szCs w:val="24"/>
        </w:rPr>
        <w:t>2. Kaip šiuo metu yra sureguliuoti projekte aptarti klausimai.</w:t>
      </w:r>
    </w:p>
    <w:p w:rsidR="001D3837" w:rsidRPr="001D3837" w:rsidRDefault="001E5622" w:rsidP="00575AD5">
      <w:pPr>
        <w:spacing w:line="240" w:lineRule="auto"/>
        <w:ind w:firstLine="284"/>
        <w:rPr>
          <w:rFonts w:ascii="Times New Roman" w:hAnsi="Times New Roman" w:cs="Times New Roman"/>
          <w:sz w:val="24"/>
          <w:szCs w:val="24"/>
        </w:rPr>
      </w:pPr>
      <w:r>
        <w:rPr>
          <w:rFonts w:ascii="Times New Roman" w:hAnsi="Times New Roman" w:cs="Times New Roman"/>
          <w:sz w:val="24"/>
          <w:szCs w:val="24"/>
        </w:rPr>
        <w:t>Savivaldybės tarybos 2016-02-18 sprendimu Nr. T1-217 patvirtintas Šilutės rajono savivaldybės neformaliojo suaugusiųjų švietimo ir tęstinio mokymosi veiksmų planas 2016 metams, paskirtas šio plano įgyvendinimo koordinatorius. Mokymosi pagal neformaliojo suaugusiųjų švietimo ir tęstinio mokymosi programas metodikos, patvirtintos Lietuvos Respublikos Vyriausybės 2016-01-14 nutarimu Nr.22 „</w:t>
      </w:r>
      <w:r w:rsidR="00991797">
        <w:rPr>
          <w:rFonts w:ascii="Times New Roman" w:hAnsi="Times New Roman" w:cs="Times New Roman"/>
          <w:sz w:val="24"/>
          <w:szCs w:val="24"/>
        </w:rPr>
        <w:t>Dėl Mokymosi pagal neformaliojo suaugusiųjų švietimo ir tęstinio mokymosi programas metodikos patvirtinimo“ 4 punkte nurodyta, kad „programų, finansuojamų savivaldybės biudžeto lėšomis, finansavimo ir atrankos tvarką nustato ir šios tvarkos aprašą tvirtina savivaldybės taryba“. Sprendimo projektas parengtas atsižvelgiant į šiuos teisės aktus.</w:t>
      </w:r>
    </w:p>
    <w:p w:rsidR="001D3837" w:rsidRDefault="001D3837" w:rsidP="00575AD5">
      <w:pPr>
        <w:spacing w:line="240" w:lineRule="auto"/>
        <w:ind w:firstLine="284"/>
        <w:jc w:val="left"/>
        <w:rPr>
          <w:rFonts w:ascii="Times New Roman" w:hAnsi="Times New Roman" w:cs="Times New Roman"/>
          <w:b/>
          <w:sz w:val="24"/>
          <w:szCs w:val="24"/>
        </w:rPr>
      </w:pPr>
      <w:r w:rsidRPr="001D3837">
        <w:rPr>
          <w:rFonts w:ascii="Times New Roman" w:hAnsi="Times New Roman" w:cs="Times New Roman"/>
          <w:b/>
          <w:sz w:val="24"/>
          <w:szCs w:val="24"/>
        </w:rPr>
        <w:t>3. Kokių pozityvių rezultatų laukiama.</w:t>
      </w:r>
    </w:p>
    <w:p w:rsidR="00991797" w:rsidRPr="00991797" w:rsidRDefault="00991797" w:rsidP="00575AD5">
      <w:pPr>
        <w:spacing w:line="240" w:lineRule="auto"/>
        <w:ind w:firstLine="284"/>
        <w:jc w:val="left"/>
        <w:rPr>
          <w:rFonts w:ascii="Times New Roman" w:hAnsi="Times New Roman" w:cs="Times New Roman"/>
          <w:sz w:val="24"/>
          <w:szCs w:val="24"/>
        </w:rPr>
      </w:pPr>
      <w:r w:rsidRPr="00991797">
        <w:rPr>
          <w:rFonts w:ascii="Times New Roman" w:hAnsi="Times New Roman" w:cs="Times New Roman"/>
          <w:sz w:val="24"/>
          <w:szCs w:val="24"/>
        </w:rPr>
        <w:t xml:space="preserve">Bus įgyvendinamas LR Vyriausybės nutarimas.  </w:t>
      </w:r>
    </w:p>
    <w:p w:rsidR="001D3837" w:rsidRPr="001D3837" w:rsidRDefault="001D3837" w:rsidP="00575AD5">
      <w:pPr>
        <w:spacing w:line="240" w:lineRule="auto"/>
        <w:ind w:firstLine="284"/>
        <w:rPr>
          <w:rFonts w:ascii="Times New Roman" w:hAnsi="Times New Roman" w:cs="Times New Roman"/>
          <w:b/>
          <w:sz w:val="24"/>
          <w:szCs w:val="24"/>
        </w:rPr>
      </w:pPr>
      <w:r w:rsidRPr="001D3837">
        <w:rPr>
          <w:rFonts w:ascii="Times New Roman" w:hAnsi="Times New Roman" w:cs="Times New Roman"/>
          <w:b/>
          <w:sz w:val="24"/>
          <w:szCs w:val="24"/>
        </w:rPr>
        <w:t>4. Galimos neigiamos priimto projekto pasekmės ir kokių priemonių reikėtų imtis, kad tokių pasekmių būtų išvengta.</w:t>
      </w:r>
    </w:p>
    <w:p w:rsidR="001D3837" w:rsidRPr="001D3837" w:rsidRDefault="001D3837" w:rsidP="001D3837">
      <w:pPr>
        <w:spacing w:line="240" w:lineRule="auto"/>
        <w:jc w:val="left"/>
        <w:rPr>
          <w:rFonts w:ascii="Times New Roman" w:hAnsi="Times New Roman" w:cs="Times New Roman"/>
          <w:sz w:val="24"/>
          <w:szCs w:val="24"/>
        </w:rPr>
      </w:pPr>
      <w:r w:rsidRPr="001D3837">
        <w:rPr>
          <w:rFonts w:ascii="Times New Roman" w:hAnsi="Times New Roman" w:cs="Times New Roman"/>
          <w:sz w:val="24"/>
          <w:szCs w:val="24"/>
        </w:rPr>
        <w:t>Neturėtų būti.</w:t>
      </w:r>
    </w:p>
    <w:p w:rsidR="001D3837" w:rsidRPr="001D3837" w:rsidRDefault="001D3837" w:rsidP="00575AD5">
      <w:pPr>
        <w:spacing w:line="240" w:lineRule="auto"/>
        <w:ind w:firstLine="284"/>
        <w:rPr>
          <w:rFonts w:ascii="Times New Roman" w:hAnsi="Times New Roman" w:cs="Times New Roman"/>
          <w:b/>
          <w:sz w:val="24"/>
          <w:szCs w:val="24"/>
        </w:rPr>
      </w:pPr>
      <w:r w:rsidRPr="001D3837">
        <w:rPr>
          <w:rFonts w:ascii="Times New Roman" w:hAnsi="Times New Roman" w:cs="Times New Roman"/>
          <w:b/>
          <w:sz w:val="24"/>
          <w:szCs w:val="24"/>
        </w:rPr>
        <w:t>5. Kokie šios srities aktai tebegalioja (pateikiamas šių aktų sąrašas) ir kokius galiojančius aktus reikės pakeisti ar panaikinti; jeigu reikia Kolegijos ar mero priimamų aktų, kas ir kada juos turėtų parengti, priėmus teikiamą projektą.</w:t>
      </w:r>
    </w:p>
    <w:p w:rsidR="001D3837" w:rsidRPr="001D3837" w:rsidRDefault="00991797" w:rsidP="00575AD5">
      <w:pPr>
        <w:spacing w:line="240" w:lineRule="auto"/>
        <w:ind w:firstLine="284"/>
        <w:rPr>
          <w:rFonts w:ascii="Times New Roman" w:hAnsi="Times New Roman" w:cs="Times New Roman"/>
          <w:sz w:val="24"/>
          <w:szCs w:val="24"/>
        </w:rPr>
      </w:pPr>
      <w:r>
        <w:rPr>
          <w:rFonts w:ascii="Times New Roman" w:hAnsi="Times New Roman" w:cs="Times New Roman"/>
          <w:sz w:val="24"/>
          <w:szCs w:val="24"/>
        </w:rPr>
        <w:t>Galioja Savivaldybės tarybos 2016-02-18 sprendimas Nr. T1-217 „Dėl Šilutės rajono savivaldybės neformaliojo suaugusiųjų švietimo ir tęstinio mokymosi veiksmų plano 2016 metams patvirtinimo ir jo įgyvendinimo koordinatoriaus paskyrimo“</w:t>
      </w:r>
      <w:r w:rsidR="00575AD5">
        <w:rPr>
          <w:rFonts w:ascii="Times New Roman" w:hAnsi="Times New Roman" w:cs="Times New Roman"/>
          <w:sz w:val="24"/>
          <w:szCs w:val="24"/>
        </w:rPr>
        <w:t>.</w:t>
      </w:r>
    </w:p>
    <w:p w:rsidR="001D3837" w:rsidRPr="001D3837" w:rsidRDefault="001D3837" w:rsidP="00575AD5">
      <w:pPr>
        <w:spacing w:line="240" w:lineRule="auto"/>
        <w:ind w:firstLine="284"/>
        <w:rPr>
          <w:rFonts w:ascii="Times New Roman" w:hAnsi="Times New Roman" w:cs="Times New Roman"/>
          <w:b/>
          <w:sz w:val="24"/>
          <w:szCs w:val="24"/>
        </w:rPr>
      </w:pPr>
      <w:r w:rsidRPr="001D3837">
        <w:rPr>
          <w:rFonts w:ascii="Times New Roman" w:hAnsi="Times New Roman" w:cs="Times New Roman"/>
          <w:b/>
          <w:sz w:val="24"/>
          <w:szCs w:val="24"/>
        </w:rPr>
        <w:t>6. Jeigu reikia atlikti sprendimo projekto antikorupcinį vertinimą, sprendžia projekto rengėjas, atsižvelgdamas į Teisės aktų projektų antikorupcinio vertinimo taisykles.</w:t>
      </w:r>
    </w:p>
    <w:p w:rsidR="001D3837" w:rsidRPr="001D3837" w:rsidRDefault="00460C88" w:rsidP="001D3837">
      <w:pPr>
        <w:spacing w:line="240" w:lineRule="auto"/>
        <w:jc w:val="left"/>
        <w:rPr>
          <w:rFonts w:ascii="Times New Roman" w:hAnsi="Times New Roman" w:cs="Times New Roman"/>
          <w:sz w:val="24"/>
          <w:szCs w:val="24"/>
        </w:rPr>
      </w:pPr>
      <w:r w:rsidRPr="00460C88">
        <w:rPr>
          <w:rFonts w:ascii="Times New Roman" w:hAnsi="Times New Roman" w:cs="Times New Roman"/>
          <w:sz w:val="24"/>
          <w:szCs w:val="24"/>
        </w:rPr>
        <w:t>Reikia.</w:t>
      </w:r>
    </w:p>
    <w:p w:rsidR="001D3837" w:rsidRPr="001D3837" w:rsidRDefault="001D3837" w:rsidP="00575AD5">
      <w:pPr>
        <w:spacing w:line="240" w:lineRule="auto"/>
        <w:ind w:firstLine="284"/>
        <w:jc w:val="left"/>
        <w:rPr>
          <w:rFonts w:ascii="Times New Roman" w:hAnsi="Times New Roman" w:cs="Times New Roman"/>
          <w:b/>
          <w:sz w:val="24"/>
          <w:szCs w:val="24"/>
        </w:rPr>
      </w:pPr>
      <w:r w:rsidRPr="001D3837">
        <w:rPr>
          <w:rFonts w:ascii="Times New Roman" w:hAnsi="Times New Roman" w:cs="Times New Roman"/>
          <w:b/>
          <w:sz w:val="24"/>
          <w:szCs w:val="24"/>
        </w:rPr>
        <w:t>7. Projekto rengimo metu gauti specialistų vertinimai ir išvados, ekonominiai apskaičiavimai (sąmatos) ir konkretūs finansavimo šaltiniai.</w:t>
      </w:r>
    </w:p>
    <w:p w:rsidR="001D3837" w:rsidRPr="001B2A02" w:rsidRDefault="001B2A02" w:rsidP="00575AD5">
      <w:pPr>
        <w:tabs>
          <w:tab w:val="left" w:pos="567"/>
        </w:tabs>
        <w:spacing w:line="240" w:lineRule="auto"/>
        <w:ind w:firstLine="284"/>
        <w:jc w:val="left"/>
        <w:rPr>
          <w:rFonts w:ascii="Times New Roman" w:hAnsi="Times New Roman" w:cs="Times New Roman"/>
          <w:sz w:val="24"/>
          <w:szCs w:val="24"/>
        </w:rPr>
      </w:pPr>
      <w:r w:rsidRPr="001B2A02">
        <w:rPr>
          <w:rFonts w:ascii="Times New Roman" w:hAnsi="Times New Roman" w:cs="Times New Roman"/>
          <w:sz w:val="24"/>
          <w:szCs w:val="24"/>
        </w:rPr>
        <w:t>Nėra.</w:t>
      </w:r>
    </w:p>
    <w:p w:rsidR="001D3837" w:rsidRPr="001D3837" w:rsidRDefault="001D3837" w:rsidP="00575AD5">
      <w:pPr>
        <w:spacing w:line="240" w:lineRule="auto"/>
        <w:ind w:firstLine="284"/>
        <w:rPr>
          <w:rFonts w:ascii="Times New Roman" w:hAnsi="Times New Roman" w:cs="Times New Roman"/>
          <w:b/>
          <w:sz w:val="24"/>
          <w:szCs w:val="24"/>
        </w:rPr>
      </w:pPr>
      <w:r w:rsidRPr="001D3837">
        <w:rPr>
          <w:rFonts w:ascii="Times New Roman" w:hAnsi="Times New Roman" w:cs="Times New Roman"/>
          <w:b/>
          <w:sz w:val="24"/>
          <w:szCs w:val="24"/>
        </w:rPr>
        <w:t>8. Projekto autorius ar autorių grupė.</w:t>
      </w:r>
    </w:p>
    <w:p w:rsidR="001D3837" w:rsidRPr="001D3837" w:rsidRDefault="001D3837" w:rsidP="00575AD5">
      <w:pPr>
        <w:spacing w:line="240" w:lineRule="auto"/>
        <w:ind w:firstLine="284"/>
        <w:rPr>
          <w:rFonts w:ascii="Times New Roman" w:hAnsi="Times New Roman" w:cs="Times New Roman"/>
          <w:sz w:val="24"/>
          <w:szCs w:val="24"/>
        </w:rPr>
      </w:pPr>
      <w:r w:rsidRPr="001D3837">
        <w:rPr>
          <w:rFonts w:ascii="Times New Roman" w:hAnsi="Times New Roman" w:cs="Times New Roman"/>
          <w:sz w:val="24"/>
          <w:szCs w:val="24"/>
        </w:rPr>
        <w:t xml:space="preserve">Švietimo skyriaus vedėja Birutė Tekorienė. </w:t>
      </w:r>
    </w:p>
    <w:p w:rsidR="001D3837" w:rsidRPr="001D3837" w:rsidRDefault="001D3837" w:rsidP="00575AD5">
      <w:pPr>
        <w:spacing w:line="240" w:lineRule="auto"/>
        <w:ind w:firstLine="284"/>
        <w:rPr>
          <w:rFonts w:ascii="Times New Roman" w:hAnsi="Times New Roman" w:cs="Times New Roman"/>
          <w:b/>
          <w:sz w:val="24"/>
          <w:szCs w:val="24"/>
        </w:rPr>
      </w:pPr>
      <w:r w:rsidRPr="001D3837">
        <w:rPr>
          <w:rFonts w:ascii="Times New Roman" w:hAnsi="Times New Roman" w:cs="Times New Roman"/>
          <w:b/>
          <w:sz w:val="24"/>
          <w:szCs w:val="24"/>
        </w:rPr>
        <w:t>9. Reikšminiai projekto žodžiai, kurių reikia šiam projektui įtraukti į kompiuterinę paieškos sistemą.</w:t>
      </w:r>
    </w:p>
    <w:p w:rsidR="001D3837" w:rsidRPr="001D3837" w:rsidRDefault="001D3837" w:rsidP="00575AD5">
      <w:pPr>
        <w:spacing w:line="240" w:lineRule="auto"/>
        <w:ind w:firstLine="284"/>
        <w:rPr>
          <w:rFonts w:ascii="Times New Roman" w:hAnsi="Times New Roman" w:cs="Times New Roman"/>
          <w:sz w:val="24"/>
          <w:szCs w:val="24"/>
        </w:rPr>
      </w:pPr>
      <w:r w:rsidRPr="001D3837">
        <w:rPr>
          <w:rFonts w:ascii="Times New Roman" w:hAnsi="Times New Roman" w:cs="Times New Roman"/>
          <w:sz w:val="24"/>
          <w:szCs w:val="24"/>
        </w:rPr>
        <w:t>Nėra.</w:t>
      </w:r>
    </w:p>
    <w:p w:rsidR="001D3837" w:rsidRPr="001D3837" w:rsidRDefault="001D3837" w:rsidP="00575AD5">
      <w:pPr>
        <w:spacing w:line="240" w:lineRule="auto"/>
        <w:ind w:firstLine="284"/>
        <w:rPr>
          <w:rFonts w:ascii="Times New Roman" w:hAnsi="Times New Roman" w:cs="Times New Roman"/>
          <w:b/>
          <w:sz w:val="24"/>
          <w:szCs w:val="24"/>
        </w:rPr>
      </w:pPr>
      <w:r w:rsidRPr="001D3837">
        <w:rPr>
          <w:rFonts w:ascii="Times New Roman" w:hAnsi="Times New Roman" w:cs="Times New Roman"/>
          <w:b/>
          <w:sz w:val="24"/>
          <w:szCs w:val="24"/>
        </w:rPr>
        <w:t>10. Kiti, autorių nuomone, reikalingi pagrindimai ir paaiškinimai.</w:t>
      </w:r>
    </w:p>
    <w:p w:rsidR="001D3837" w:rsidRPr="001D3837" w:rsidRDefault="001D3837" w:rsidP="001D3837">
      <w:pPr>
        <w:spacing w:line="240" w:lineRule="auto"/>
        <w:rPr>
          <w:rFonts w:ascii="Times New Roman" w:hAnsi="Times New Roman" w:cs="Times New Roman"/>
          <w:sz w:val="24"/>
          <w:szCs w:val="24"/>
        </w:rPr>
      </w:pPr>
    </w:p>
    <w:p w:rsidR="00575AD5" w:rsidRDefault="00575AD5" w:rsidP="001D3837">
      <w:pPr>
        <w:spacing w:line="240" w:lineRule="auto"/>
        <w:rPr>
          <w:rFonts w:ascii="Times New Roman" w:hAnsi="Times New Roman" w:cs="Times New Roman"/>
          <w:sz w:val="24"/>
          <w:szCs w:val="24"/>
        </w:rPr>
      </w:pPr>
    </w:p>
    <w:p w:rsidR="001D3837" w:rsidRPr="001D3837" w:rsidRDefault="001D3837" w:rsidP="001D3837">
      <w:pPr>
        <w:spacing w:line="240" w:lineRule="auto"/>
        <w:rPr>
          <w:rFonts w:ascii="Times New Roman" w:hAnsi="Times New Roman" w:cs="Times New Roman"/>
          <w:sz w:val="24"/>
          <w:szCs w:val="24"/>
        </w:rPr>
      </w:pPr>
      <w:r w:rsidRPr="001D3837">
        <w:rPr>
          <w:rFonts w:ascii="Times New Roman" w:hAnsi="Times New Roman" w:cs="Times New Roman"/>
          <w:sz w:val="24"/>
          <w:szCs w:val="24"/>
        </w:rPr>
        <w:t>Skyriaus vedėja                                                                                                           Birutė Tekorienė</w:t>
      </w:r>
    </w:p>
    <w:p w:rsidR="001D3837" w:rsidRPr="001D3837" w:rsidRDefault="001D3837" w:rsidP="001D3837">
      <w:pPr>
        <w:spacing w:before="100" w:beforeAutospacing="1" w:after="100" w:afterAutospacing="1" w:line="240" w:lineRule="auto"/>
        <w:jc w:val="left"/>
        <w:rPr>
          <w:rFonts w:ascii="Times New Roman" w:hAnsi="Times New Roman" w:cs="Times New Roman"/>
          <w:sz w:val="24"/>
          <w:szCs w:val="24"/>
        </w:rPr>
      </w:pPr>
    </w:p>
    <w:sectPr w:rsidR="001D3837" w:rsidRPr="001D3837" w:rsidSect="007776C1">
      <w:footerReference w:type="first" r:id="rId8"/>
      <w:pgSz w:w="11906" w:h="16838"/>
      <w:pgMar w:top="1135"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6C1" w:rsidRDefault="007776C1" w:rsidP="007776C1">
      <w:pPr>
        <w:spacing w:line="240" w:lineRule="auto"/>
      </w:pPr>
      <w:r>
        <w:separator/>
      </w:r>
    </w:p>
  </w:endnote>
  <w:endnote w:type="continuationSeparator" w:id="0">
    <w:p w:rsidR="007776C1" w:rsidRDefault="007776C1" w:rsidP="00777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C1" w:rsidRPr="007776C1" w:rsidRDefault="00460C88" w:rsidP="007776C1">
    <w:pPr>
      <w:pStyle w:val="Porat"/>
      <w:jc w:val="right"/>
      <w:rPr>
        <w:rFonts w:ascii="Times New Roman" w:hAnsi="Times New Roman" w:cs="Times New Roman"/>
        <w:sz w:val="16"/>
        <w:szCs w:val="16"/>
      </w:rPr>
    </w:pPr>
    <w:fldSimple w:instr=" FILENAME  \* FirstCap \p  \* MERGEFORMAT ">
      <w:r w:rsidR="007776C1">
        <w:rPr>
          <w:rFonts w:ascii="Times New Roman" w:hAnsi="Times New Roman" w:cs="Times New Roman"/>
          <w:noProof/>
          <w:sz w:val="16"/>
          <w:szCs w:val="16"/>
        </w:rPr>
        <w:t>P:\Tarybos_projektai_2011-2016\2016 metai\2016-05-05\PAVADUOTOJO\SVI09sVKJGPR.docx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6C1" w:rsidRDefault="007776C1" w:rsidP="007776C1">
      <w:pPr>
        <w:spacing w:line="240" w:lineRule="auto"/>
      </w:pPr>
      <w:r>
        <w:separator/>
      </w:r>
    </w:p>
  </w:footnote>
  <w:footnote w:type="continuationSeparator" w:id="0">
    <w:p w:rsidR="007776C1" w:rsidRDefault="007776C1" w:rsidP="007776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C025C"/>
    <w:multiLevelType w:val="hybridMultilevel"/>
    <w:tmpl w:val="D662F9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oNotTrackMoves/>
  <w:defaultTabStop w:val="1296"/>
  <w:hyphenationZone w:val="396"/>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501ED"/>
    <w:rsid w:val="00004D06"/>
    <w:rsid w:val="000255BB"/>
    <w:rsid w:val="000270CE"/>
    <w:rsid w:val="000A04A0"/>
    <w:rsid w:val="000B29DE"/>
    <w:rsid w:val="00135D3C"/>
    <w:rsid w:val="001462A7"/>
    <w:rsid w:val="001705FA"/>
    <w:rsid w:val="001B2A02"/>
    <w:rsid w:val="001D3837"/>
    <w:rsid w:val="001E5622"/>
    <w:rsid w:val="0024307D"/>
    <w:rsid w:val="00283938"/>
    <w:rsid w:val="0028710A"/>
    <w:rsid w:val="002E4FC9"/>
    <w:rsid w:val="00345E66"/>
    <w:rsid w:val="0035593C"/>
    <w:rsid w:val="003B3E96"/>
    <w:rsid w:val="00460C88"/>
    <w:rsid w:val="00467C45"/>
    <w:rsid w:val="00507F3C"/>
    <w:rsid w:val="00575AD5"/>
    <w:rsid w:val="00603418"/>
    <w:rsid w:val="0060639F"/>
    <w:rsid w:val="00607E9A"/>
    <w:rsid w:val="00630067"/>
    <w:rsid w:val="007776C1"/>
    <w:rsid w:val="008011D2"/>
    <w:rsid w:val="00890DDF"/>
    <w:rsid w:val="0097012B"/>
    <w:rsid w:val="00991797"/>
    <w:rsid w:val="009D1DC9"/>
    <w:rsid w:val="009E0305"/>
    <w:rsid w:val="00A14677"/>
    <w:rsid w:val="00A34E84"/>
    <w:rsid w:val="00A72105"/>
    <w:rsid w:val="00AB1708"/>
    <w:rsid w:val="00B30269"/>
    <w:rsid w:val="00B95826"/>
    <w:rsid w:val="00BD26EB"/>
    <w:rsid w:val="00BD3B55"/>
    <w:rsid w:val="00BD5470"/>
    <w:rsid w:val="00C223C6"/>
    <w:rsid w:val="00C3415C"/>
    <w:rsid w:val="00C501ED"/>
    <w:rsid w:val="00C628C0"/>
    <w:rsid w:val="00CE081A"/>
    <w:rsid w:val="00D17010"/>
    <w:rsid w:val="00D44ED0"/>
    <w:rsid w:val="00DA71B9"/>
    <w:rsid w:val="00DA7E32"/>
    <w:rsid w:val="00DB171B"/>
    <w:rsid w:val="00DF4A0C"/>
    <w:rsid w:val="00E14570"/>
    <w:rsid w:val="00E626D4"/>
    <w:rsid w:val="00FC1DCC"/>
    <w:rsid w:val="00FE0634"/>
    <w:rsid w:val="00FF4E1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C8927E-7357-4F23-ABC4-C16CF921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4307D"/>
    <w:pPr>
      <w:spacing w:line="360" w:lineRule="auto"/>
      <w:jc w:val="both"/>
    </w:pPr>
    <w:rPr>
      <w:rFonts w:cs="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B171B"/>
    <w:pPr>
      <w:jc w:val="both"/>
    </w:pPr>
    <w:rPr>
      <w:rFonts w:cs="Calibri"/>
      <w:sz w:val="22"/>
      <w:szCs w:val="22"/>
      <w:lang w:eastAsia="en-US"/>
    </w:rPr>
  </w:style>
  <w:style w:type="character" w:styleId="Hipersaitas">
    <w:name w:val="Hyperlink"/>
    <w:basedOn w:val="Numatytasispastraiposriftas"/>
    <w:uiPriority w:val="99"/>
    <w:unhideWhenUsed/>
    <w:rsid w:val="003B3E96"/>
    <w:rPr>
      <w:color w:val="0000FF" w:themeColor="hyperlink"/>
      <w:u w:val="single"/>
    </w:rPr>
  </w:style>
  <w:style w:type="paragraph" w:styleId="Debesliotekstas">
    <w:name w:val="Balloon Text"/>
    <w:basedOn w:val="prastasis"/>
    <w:link w:val="DebesliotekstasDiagrama"/>
    <w:uiPriority w:val="99"/>
    <w:semiHidden/>
    <w:unhideWhenUsed/>
    <w:rsid w:val="0028710A"/>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710A"/>
    <w:rPr>
      <w:rFonts w:ascii="Tahoma" w:hAnsi="Tahoma" w:cs="Tahoma"/>
      <w:sz w:val="16"/>
      <w:szCs w:val="16"/>
      <w:lang w:eastAsia="en-US"/>
    </w:rPr>
  </w:style>
  <w:style w:type="paragraph" w:styleId="Antrats">
    <w:name w:val="header"/>
    <w:basedOn w:val="prastasis"/>
    <w:link w:val="AntratsDiagrama"/>
    <w:uiPriority w:val="99"/>
    <w:semiHidden/>
    <w:unhideWhenUsed/>
    <w:rsid w:val="007776C1"/>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semiHidden/>
    <w:rsid w:val="007776C1"/>
    <w:rPr>
      <w:rFonts w:cs="Calibri"/>
      <w:sz w:val="22"/>
      <w:szCs w:val="22"/>
      <w:lang w:eastAsia="en-US"/>
    </w:rPr>
  </w:style>
  <w:style w:type="paragraph" w:styleId="Porat">
    <w:name w:val="footer"/>
    <w:basedOn w:val="prastasis"/>
    <w:link w:val="PoratDiagrama"/>
    <w:uiPriority w:val="99"/>
    <w:semiHidden/>
    <w:unhideWhenUsed/>
    <w:rsid w:val="007776C1"/>
    <w:pPr>
      <w:tabs>
        <w:tab w:val="center" w:pos="4819"/>
        <w:tab w:val="right" w:pos="9638"/>
      </w:tabs>
      <w:spacing w:line="240" w:lineRule="auto"/>
    </w:pPr>
  </w:style>
  <w:style w:type="character" w:customStyle="1" w:styleId="PoratDiagrama">
    <w:name w:val="Poraštė Diagrama"/>
    <w:basedOn w:val="Numatytasispastraiposriftas"/>
    <w:link w:val="Porat"/>
    <w:uiPriority w:val="99"/>
    <w:semiHidden/>
    <w:rsid w:val="007776C1"/>
    <w:rPr>
      <w:rFonts w:cs="Calibri"/>
      <w:sz w:val="22"/>
      <w:szCs w:val="22"/>
      <w:lang w:eastAsia="en-US"/>
    </w:rPr>
  </w:style>
  <w:style w:type="character" w:styleId="Perirtashipersaitas">
    <w:name w:val="FollowedHyperlink"/>
    <w:basedOn w:val="Numatytasispastraiposriftas"/>
    <w:uiPriority w:val="99"/>
    <w:semiHidden/>
    <w:unhideWhenUsed/>
    <w:rsid w:val="00BD54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589361">
      <w:marLeft w:val="0"/>
      <w:marRight w:val="0"/>
      <w:marTop w:val="0"/>
      <w:marBottom w:val="0"/>
      <w:divBdr>
        <w:top w:val="none" w:sz="0" w:space="0" w:color="auto"/>
        <w:left w:val="none" w:sz="0" w:space="0" w:color="auto"/>
        <w:bottom w:val="none" w:sz="0" w:space="0" w:color="auto"/>
        <w:right w:val="none" w:sz="0" w:space="0" w:color="auto"/>
      </w:divBdr>
      <w:divsChild>
        <w:div w:id="682589357">
          <w:marLeft w:val="0"/>
          <w:marRight w:val="0"/>
          <w:marTop w:val="0"/>
          <w:marBottom w:val="0"/>
          <w:divBdr>
            <w:top w:val="none" w:sz="0" w:space="0" w:color="auto"/>
            <w:left w:val="none" w:sz="0" w:space="0" w:color="auto"/>
            <w:bottom w:val="none" w:sz="0" w:space="0" w:color="auto"/>
            <w:right w:val="none" w:sz="0" w:space="0" w:color="auto"/>
          </w:divBdr>
          <w:divsChild>
            <w:div w:id="682589358">
              <w:marLeft w:val="0"/>
              <w:marRight w:val="0"/>
              <w:marTop w:val="0"/>
              <w:marBottom w:val="0"/>
              <w:divBdr>
                <w:top w:val="none" w:sz="0" w:space="0" w:color="auto"/>
                <w:left w:val="none" w:sz="0" w:space="0" w:color="auto"/>
                <w:bottom w:val="none" w:sz="0" w:space="0" w:color="auto"/>
                <w:right w:val="none" w:sz="0" w:space="0" w:color="auto"/>
              </w:divBdr>
              <w:divsChild>
                <w:div w:id="682589366">
                  <w:marLeft w:val="0"/>
                  <w:marRight w:val="0"/>
                  <w:marTop w:val="0"/>
                  <w:marBottom w:val="0"/>
                  <w:divBdr>
                    <w:top w:val="none" w:sz="0" w:space="0" w:color="auto"/>
                    <w:left w:val="none" w:sz="0" w:space="0" w:color="auto"/>
                    <w:bottom w:val="none" w:sz="0" w:space="0" w:color="auto"/>
                    <w:right w:val="none" w:sz="0" w:space="0" w:color="auto"/>
                  </w:divBdr>
                </w:div>
                <w:div w:id="682589370">
                  <w:marLeft w:val="0"/>
                  <w:marRight w:val="0"/>
                  <w:marTop w:val="0"/>
                  <w:marBottom w:val="0"/>
                  <w:divBdr>
                    <w:top w:val="none" w:sz="0" w:space="0" w:color="auto"/>
                    <w:left w:val="none" w:sz="0" w:space="0" w:color="auto"/>
                    <w:bottom w:val="none" w:sz="0" w:space="0" w:color="auto"/>
                    <w:right w:val="none" w:sz="0" w:space="0" w:color="auto"/>
                  </w:divBdr>
                </w:div>
                <w:div w:id="682589373">
                  <w:marLeft w:val="0"/>
                  <w:marRight w:val="0"/>
                  <w:marTop w:val="0"/>
                  <w:marBottom w:val="0"/>
                  <w:divBdr>
                    <w:top w:val="none" w:sz="0" w:space="0" w:color="auto"/>
                    <w:left w:val="none" w:sz="0" w:space="0" w:color="auto"/>
                    <w:bottom w:val="none" w:sz="0" w:space="0" w:color="auto"/>
                    <w:right w:val="none" w:sz="0" w:space="0" w:color="auto"/>
                  </w:divBdr>
                </w:div>
                <w:div w:id="682589375">
                  <w:marLeft w:val="0"/>
                  <w:marRight w:val="0"/>
                  <w:marTop w:val="0"/>
                  <w:marBottom w:val="0"/>
                  <w:divBdr>
                    <w:top w:val="none" w:sz="0" w:space="0" w:color="auto"/>
                    <w:left w:val="none" w:sz="0" w:space="0" w:color="auto"/>
                    <w:bottom w:val="none" w:sz="0" w:space="0" w:color="auto"/>
                    <w:right w:val="none" w:sz="0" w:space="0" w:color="auto"/>
                  </w:divBdr>
                </w:div>
              </w:divsChild>
            </w:div>
            <w:div w:id="682589369">
              <w:marLeft w:val="0"/>
              <w:marRight w:val="0"/>
              <w:marTop w:val="0"/>
              <w:marBottom w:val="0"/>
              <w:divBdr>
                <w:top w:val="none" w:sz="0" w:space="0" w:color="auto"/>
                <w:left w:val="none" w:sz="0" w:space="0" w:color="auto"/>
                <w:bottom w:val="none" w:sz="0" w:space="0" w:color="auto"/>
                <w:right w:val="none" w:sz="0" w:space="0" w:color="auto"/>
              </w:divBdr>
              <w:divsChild>
                <w:div w:id="682589353">
                  <w:marLeft w:val="0"/>
                  <w:marRight w:val="0"/>
                  <w:marTop w:val="0"/>
                  <w:marBottom w:val="0"/>
                  <w:divBdr>
                    <w:top w:val="none" w:sz="0" w:space="0" w:color="auto"/>
                    <w:left w:val="none" w:sz="0" w:space="0" w:color="auto"/>
                    <w:bottom w:val="none" w:sz="0" w:space="0" w:color="auto"/>
                    <w:right w:val="none" w:sz="0" w:space="0" w:color="auto"/>
                  </w:divBdr>
                </w:div>
                <w:div w:id="682589354">
                  <w:marLeft w:val="0"/>
                  <w:marRight w:val="0"/>
                  <w:marTop w:val="0"/>
                  <w:marBottom w:val="0"/>
                  <w:divBdr>
                    <w:top w:val="none" w:sz="0" w:space="0" w:color="auto"/>
                    <w:left w:val="none" w:sz="0" w:space="0" w:color="auto"/>
                    <w:bottom w:val="none" w:sz="0" w:space="0" w:color="auto"/>
                    <w:right w:val="none" w:sz="0" w:space="0" w:color="auto"/>
                  </w:divBdr>
                </w:div>
                <w:div w:id="682589364">
                  <w:marLeft w:val="0"/>
                  <w:marRight w:val="0"/>
                  <w:marTop w:val="0"/>
                  <w:marBottom w:val="0"/>
                  <w:divBdr>
                    <w:top w:val="none" w:sz="0" w:space="0" w:color="auto"/>
                    <w:left w:val="none" w:sz="0" w:space="0" w:color="auto"/>
                    <w:bottom w:val="none" w:sz="0" w:space="0" w:color="auto"/>
                    <w:right w:val="none" w:sz="0" w:space="0" w:color="auto"/>
                  </w:divBdr>
                </w:div>
                <w:div w:id="682589376">
                  <w:marLeft w:val="0"/>
                  <w:marRight w:val="0"/>
                  <w:marTop w:val="0"/>
                  <w:marBottom w:val="0"/>
                  <w:divBdr>
                    <w:top w:val="none" w:sz="0" w:space="0" w:color="auto"/>
                    <w:left w:val="none" w:sz="0" w:space="0" w:color="auto"/>
                    <w:bottom w:val="none" w:sz="0" w:space="0" w:color="auto"/>
                    <w:right w:val="none" w:sz="0" w:space="0" w:color="auto"/>
                  </w:divBdr>
                </w:div>
                <w:div w:id="682589379">
                  <w:marLeft w:val="0"/>
                  <w:marRight w:val="0"/>
                  <w:marTop w:val="0"/>
                  <w:marBottom w:val="0"/>
                  <w:divBdr>
                    <w:top w:val="none" w:sz="0" w:space="0" w:color="auto"/>
                    <w:left w:val="none" w:sz="0" w:space="0" w:color="auto"/>
                    <w:bottom w:val="none" w:sz="0" w:space="0" w:color="auto"/>
                    <w:right w:val="none" w:sz="0" w:space="0" w:color="auto"/>
                  </w:divBdr>
                </w:div>
                <w:div w:id="682589386">
                  <w:marLeft w:val="0"/>
                  <w:marRight w:val="0"/>
                  <w:marTop w:val="0"/>
                  <w:marBottom w:val="0"/>
                  <w:divBdr>
                    <w:top w:val="none" w:sz="0" w:space="0" w:color="auto"/>
                    <w:left w:val="none" w:sz="0" w:space="0" w:color="auto"/>
                    <w:bottom w:val="none" w:sz="0" w:space="0" w:color="auto"/>
                    <w:right w:val="none" w:sz="0" w:space="0" w:color="auto"/>
                  </w:divBdr>
                </w:div>
                <w:div w:id="682589391">
                  <w:marLeft w:val="0"/>
                  <w:marRight w:val="0"/>
                  <w:marTop w:val="0"/>
                  <w:marBottom w:val="0"/>
                  <w:divBdr>
                    <w:top w:val="none" w:sz="0" w:space="0" w:color="auto"/>
                    <w:left w:val="none" w:sz="0" w:space="0" w:color="auto"/>
                    <w:bottom w:val="none" w:sz="0" w:space="0" w:color="auto"/>
                    <w:right w:val="none" w:sz="0" w:space="0" w:color="auto"/>
                  </w:divBdr>
                </w:div>
                <w:div w:id="682589394">
                  <w:marLeft w:val="0"/>
                  <w:marRight w:val="0"/>
                  <w:marTop w:val="0"/>
                  <w:marBottom w:val="0"/>
                  <w:divBdr>
                    <w:top w:val="none" w:sz="0" w:space="0" w:color="auto"/>
                    <w:left w:val="none" w:sz="0" w:space="0" w:color="auto"/>
                    <w:bottom w:val="none" w:sz="0" w:space="0" w:color="auto"/>
                    <w:right w:val="none" w:sz="0" w:space="0" w:color="auto"/>
                  </w:divBdr>
                </w:div>
              </w:divsChild>
            </w:div>
            <w:div w:id="682589372">
              <w:marLeft w:val="0"/>
              <w:marRight w:val="0"/>
              <w:marTop w:val="0"/>
              <w:marBottom w:val="0"/>
              <w:divBdr>
                <w:top w:val="none" w:sz="0" w:space="0" w:color="auto"/>
                <w:left w:val="none" w:sz="0" w:space="0" w:color="auto"/>
                <w:bottom w:val="none" w:sz="0" w:space="0" w:color="auto"/>
                <w:right w:val="none" w:sz="0" w:space="0" w:color="auto"/>
              </w:divBdr>
            </w:div>
            <w:div w:id="682589384">
              <w:marLeft w:val="0"/>
              <w:marRight w:val="0"/>
              <w:marTop w:val="0"/>
              <w:marBottom w:val="0"/>
              <w:divBdr>
                <w:top w:val="none" w:sz="0" w:space="0" w:color="auto"/>
                <w:left w:val="none" w:sz="0" w:space="0" w:color="auto"/>
                <w:bottom w:val="none" w:sz="0" w:space="0" w:color="auto"/>
                <w:right w:val="none" w:sz="0" w:space="0" w:color="auto"/>
              </w:divBdr>
              <w:divsChild>
                <w:div w:id="682589355">
                  <w:marLeft w:val="0"/>
                  <w:marRight w:val="0"/>
                  <w:marTop w:val="0"/>
                  <w:marBottom w:val="0"/>
                  <w:divBdr>
                    <w:top w:val="none" w:sz="0" w:space="0" w:color="auto"/>
                    <w:left w:val="none" w:sz="0" w:space="0" w:color="auto"/>
                    <w:bottom w:val="none" w:sz="0" w:space="0" w:color="auto"/>
                    <w:right w:val="none" w:sz="0" w:space="0" w:color="auto"/>
                  </w:divBdr>
                </w:div>
                <w:div w:id="682589356">
                  <w:marLeft w:val="0"/>
                  <w:marRight w:val="0"/>
                  <w:marTop w:val="0"/>
                  <w:marBottom w:val="0"/>
                  <w:divBdr>
                    <w:top w:val="none" w:sz="0" w:space="0" w:color="auto"/>
                    <w:left w:val="none" w:sz="0" w:space="0" w:color="auto"/>
                    <w:bottom w:val="none" w:sz="0" w:space="0" w:color="auto"/>
                    <w:right w:val="none" w:sz="0" w:space="0" w:color="auto"/>
                  </w:divBdr>
                </w:div>
                <w:div w:id="682589359">
                  <w:marLeft w:val="0"/>
                  <w:marRight w:val="0"/>
                  <w:marTop w:val="0"/>
                  <w:marBottom w:val="0"/>
                  <w:divBdr>
                    <w:top w:val="none" w:sz="0" w:space="0" w:color="auto"/>
                    <w:left w:val="none" w:sz="0" w:space="0" w:color="auto"/>
                    <w:bottom w:val="none" w:sz="0" w:space="0" w:color="auto"/>
                    <w:right w:val="none" w:sz="0" w:space="0" w:color="auto"/>
                  </w:divBdr>
                </w:div>
                <w:div w:id="682589362">
                  <w:marLeft w:val="0"/>
                  <w:marRight w:val="0"/>
                  <w:marTop w:val="0"/>
                  <w:marBottom w:val="0"/>
                  <w:divBdr>
                    <w:top w:val="none" w:sz="0" w:space="0" w:color="auto"/>
                    <w:left w:val="none" w:sz="0" w:space="0" w:color="auto"/>
                    <w:bottom w:val="none" w:sz="0" w:space="0" w:color="auto"/>
                    <w:right w:val="none" w:sz="0" w:space="0" w:color="auto"/>
                  </w:divBdr>
                </w:div>
                <w:div w:id="682589368">
                  <w:marLeft w:val="0"/>
                  <w:marRight w:val="0"/>
                  <w:marTop w:val="0"/>
                  <w:marBottom w:val="0"/>
                  <w:divBdr>
                    <w:top w:val="none" w:sz="0" w:space="0" w:color="auto"/>
                    <w:left w:val="none" w:sz="0" w:space="0" w:color="auto"/>
                    <w:bottom w:val="none" w:sz="0" w:space="0" w:color="auto"/>
                    <w:right w:val="none" w:sz="0" w:space="0" w:color="auto"/>
                  </w:divBdr>
                </w:div>
                <w:div w:id="682589374">
                  <w:marLeft w:val="0"/>
                  <w:marRight w:val="0"/>
                  <w:marTop w:val="0"/>
                  <w:marBottom w:val="0"/>
                  <w:divBdr>
                    <w:top w:val="none" w:sz="0" w:space="0" w:color="auto"/>
                    <w:left w:val="none" w:sz="0" w:space="0" w:color="auto"/>
                    <w:bottom w:val="none" w:sz="0" w:space="0" w:color="auto"/>
                    <w:right w:val="none" w:sz="0" w:space="0" w:color="auto"/>
                  </w:divBdr>
                </w:div>
                <w:div w:id="682589378">
                  <w:marLeft w:val="0"/>
                  <w:marRight w:val="0"/>
                  <w:marTop w:val="0"/>
                  <w:marBottom w:val="0"/>
                  <w:divBdr>
                    <w:top w:val="none" w:sz="0" w:space="0" w:color="auto"/>
                    <w:left w:val="none" w:sz="0" w:space="0" w:color="auto"/>
                    <w:bottom w:val="none" w:sz="0" w:space="0" w:color="auto"/>
                    <w:right w:val="none" w:sz="0" w:space="0" w:color="auto"/>
                  </w:divBdr>
                </w:div>
                <w:div w:id="682589388">
                  <w:marLeft w:val="0"/>
                  <w:marRight w:val="0"/>
                  <w:marTop w:val="0"/>
                  <w:marBottom w:val="0"/>
                  <w:divBdr>
                    <w:top w:val="none" w:sz="0" w:space="0" w:color="auto"/>
                    <w:left w:val="none" w:sz="0" w:space="0" w:color="auto"/>
                    <w:bottom w:val="none" w:sz="0" w:space="0" w:color="auto"/>
                    <w:right w:val="none" w:sz="0" w:space="0" w:color="auto"/>
                  </w:divBdr>
                  <w:divsChild>
                    <w:div w:id="682589351">
                      <w:marLeft w:val="0"/>
                      <w:marRight w:val="0"/>
                      <w:marTop w:val="0"/>
                      <w:marBottom w:val="0"/>
                      <w:divBdr>
                        <w:top w:val="none" w:sz="0" w:space="0" w:color="auto"/>
                        <w:left w:val="none" w:sz="0" w:space="0" w:color="auto"/>
                        <w:bottom w:val="none" w:sz="0" w:space="0" w:color="auto"/>
                        <w:right w:val="none" w:sz="0" w:space="0" w:color="auto"/>
                      </w:divBdr>
                    </w:div>
                    <w:div w:id="682589382">
                      <w:marLeft w:val="0"/>
                      <w:marRight w:val="0"/>
                      <w:marTop w:val="0"/>
                      <w:marBottom w:val="0"/>
                      <w:divBdr>
                        <w:top w:val="none" w:sz="0" w:space="0" w:color="auto"/>
                        <w:left w:val="none" w:sz="0" w:space="0" w:color="auto"/>
                        <w:bottom w:val="none" w:sz="0" w:space="0" w:color="auto"/>
                        <w:right w:val="none" w:sz="0" w:space="0" w:color="auto"/>
                      </w:divBdr>
                    </w:div>
                    <w:div w:id="682589387">
                      <w:marLeft w:val="0"/>
                      <w:marRight w:val="0"/>
                      <w:marTop w:val="0"/>
                      <w:marBottom w:val="0"/>
                      <w:divBdr>
                        <w:top w:val="none" w:sz="0" w:space="0" w:color="auto"/>
                        <w:left w:val="none" w:sz="0" w:space="0" w:color="auto"/>
                        <w:bottom w:val="none" w:sz="0" w:space="0" w:color="auto"/>
                        <w:right w:val="none" w:sz="0" w:space="0" w:color="auto"/>
                      </w:divBdr>
                    </w:div>
                  </w:divsChild>
                </w:div>
                <w:div w:id="682589390">
                  <w:marLeft w:val="0"/>
                  <w:marRight w:val="0"/>
                  <w:marTop w:val="0"/>
                  <w:marBottom w:val="0"/>
                  <w:divBdr>
                    <w:top w:val="none" w:sz="0" w:space="0" w:color="auto"/>
                    <w:left w:val="none" w:sz="0" w:space="0" w:color="auto"/>
                    <w:bottom w:val="none" w:sz="0" w:space="0" w:color="auto"/>
                    <w:right w:val="none" w:sz="0" w:space="0" w:color="auto"/>
                  </w:divBdr>
                </w:div>
                <w:div w:id="682589393">
                  <w:marLeft w:val="0"/>
                  <w:marRight w:val="0"/>
                  <w:marTop w:val="0"/>
                  <w:marBottom w:val="0"/>
                  <w:divBdr>
                    <w:top w:val="none" w:sz="0" w:space="0" w:color="auto"/>
                    <w:left w:val="none" w:sz="0" w:space="0" w:color="auto"/>
                    <w:bottom w:val="none" w:sz="0" w:space="0" w:color="auto"/>
                    <w:right w:val="none" w:sz="0" w:space="0" w:color="auto"/>
                  </w:divBdr>
                </w:div>
                <w:div w:id="682589396">
                  <w:marLeft w:val="0"/>
                  <w:marRight w:val="0"/>
                  <w:marTop w:val="0"/>
                  <w:marBottom w:val="0"/>
                  <w:divBdr>
                    <w:top w:val="none" w:sz="0" w:space="0" w:color="auto"/>
                    <w:left w:val="none" w:sz="0" w:space="0" w:color="auto"/>
                    <w:bottom w:val="none" w:sz="0" w:space="0" w:color="auto"/>
                    <w:right w:val="none" w:sz="0" w:space="0" w:color="auto"/>
                  </w:divBdr>
                </w:div>
                <w:div w:id="682589397">
                  <w:marLeft w:val="0"/>
                  <w:marRight w:val="0"/>
                  <w:marTop w:val="0"/>
                  <w:marBottom w:val="0"/>
                  <w:divBdr>
                    <w:top w:val="none" w:sz="0" w:space="0" w:color="auto"/>
                    <w:left w:val="none" w:sz="0" w:space="0" w:color="auto"/>
                    <w:bottom w:val="none" w:sz="0" w:space="0" w:color="auto"/>
                    <w:right w:val="none" w:sz="0" w:space="0" w:color="auto"/>
                  </w:divBdr>
                </w:div>
              </w:divsChild>
            </w:div>
            <w:div w:id="682589389">
              <w:marLeft w:val="0"/>
              <w:marRight w:val="0"/>
              <w:marTop w:val="0"/>
              <w:marBottom w:val="0"/>
              <w:divBdr>
                <w:top w:val="none" w:sz="0" w:space="0" w:color="auto"/>
                <w:left w:val="none" w:sz="0" w:space="0" w:color="auto"/>
                <w:bottom w:val="none" w:sz="0" w:space="0" w:color="auto"/>
                <w:right w:val="none" w:sz="0" w:space="0" w:color="auto"/>
              </w:divBdr>
              <w:divsChild>
                <w:div w:id="682589352">
                  <w:marLeft w:val="0"/>
                  <w:marRight w:val="0"/>
                  <w:marTop w:val="0"/>
                  <w:marBottom w:val="0"/>
                  <w:divBdr>
                    <w:top w:val="none" w:sz="0" w:space="0" w:color="auto"/>
                    <w:left w:val="none" w:sz="0" w:space="0" w:color="auto"/>
                    <w:bottom w:val="none" w:sz="0" w:space="0" w:color="auto"/>
                    <w:right w:val="none" w:sz="0" w:space="0" w:color="auto"/>
                  </w:divBdr>
                </w:div>
                <w:div w:id="682589360">
                  <w:marLeft w:val="0"/>
                  <w:marRight w:val="0"/>
                  <w:marTop w:val="0"/>
                  <w:marBottom w:val="0"/>
                  <w:divBdr>
                    <w:top w:val="none" w:sz="0" w:space="0" w:color="auto"/>
                    <w:left w:val="none" w:sz="0" w:space="0" w:color="auto"/>
                    <w:bottom w:val="none" w:sz="0" w:space="0" w:color="auto"/>
                    <w:right w:val="none" w:sz="0" w:space="0" w:color="auto"/>
                  </w:divBdr>
                </w:div>
                <w:div w:id="682589381">
                  <w:marLeft w:val="0"/>
                  <w:marRight w:val="0"/>
                  <w:marTop w:val="0"/>
                  <w:marBottom w:val="0"/>
                  <w:divBdr>
                    <w:top w:val="none" w:sz="0" w:space="0" w:color="auto"/>
                    <w:left w:val="none" w:sz="0" w:space="0" w:color="auto"/>
                    <w:bottom w:val="none" w:sz="0" w:space="0" w:color="auto"/>
                    <w:right w:val="none" w:sz="0" w:space="0" w:color="auto"/>
                  </w:divBdr>
                </w:div>
                <w:div w:id="6825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9365">
          <w:marLeft w:val="0"/>
          <w:marRight w:val="0"/>
          <w:marTop w:val="0"/>
          <w:marBottom w:val="0"/>
          <w:divBdr>
            <w:top w:val="none" w:sz="0" w:space="0" w:color="auto"/>
            <w:left w:val="none" w:sz="0" w:space="0" w:color="auto"/>
            <w:bottom w:val="none" w:sz="0" w:space="0" w:color="auto"/>
            <w:right w:val="none" w:sz="0" w:space="0" w:color="auto"/>
          </w:divBdr>
          <w:divsChild>
            <w:div w:id="682589363">
              <w:marLeft w:val="0"/>
              <w:marRight w:val="0"/>
              <w:marTop w:val="0"/>
              <w:marBottom w:val="0"/>
              <w:divBdr>
                <w:top w:val="none" w:sz="0" w:space="0" w:color="auto"/>
                <w:left w:val="none" w:sz="0" w:space="0" w:color="auto"/>
                <w:bottom w:val="none" w:sz="0" w:space="0" w:color="auto"/>
                <w:right w:val="none" w:sz="0" w:space="0" w:color="auto"/>
              </w:divBdr>
            </w:div>
            <w:div w:id="682589367">
              <w:marLeft w:val="0"/>
              <w:marRight w:val="0"/>
              <w:marTop w:val="0"/>
              <w:marBottom w:val="0"/>
              <w:divBdr>
                <w:top w:val="none" w:sz="0" w:space="0" w:color="auto"/>
                <w:left w:val="none" w:sz="0" w:space="0" w:color="auto"/>
                <w:bottom w:val="none" w:sz="0" w:space="0" w:color="auto"/>
                <w:right w:val="none" w:sz="0" w:space="0" w:color="auto"/>
              </w:divBdr>
            </w:div>
            <w:div w:id="682589371">
              <w:marLeft w:val="0"/>
              <w:marRight w:val="0"/>
              <w:marTop w:val="0"/>
              <w:marBottom w:val="0"/>
              <w:divBdr>
                <w:top w:val="none" w:sz="0" w:space="0" w:color="auto"/>
                <w:left w:val="none" w:sz="0" w:space="0" w:color="auto"/>
                <w:bottom w:val="none" w:sz="0" w:space="0" w:color="auto"/>
                <w:right w:val="none" w:sz="0" w:space="0" w:color="auto"/>
              </w:divBdr>
            </w:div>
            <w:div w:id="682589377">
              <w:marLeft w:val="0"/>
              <w:marRight w:val="0"/>
              <w:marTop w:val="0"/>
              <w:marBottom w:val="0"/>
              <w:divBdr>
                <w:top w:val="none" w:sz="0" w:space="0" w:color="auto"/>
                <w:left w:val="none" w:sz="0" w:space="0" w:color="auto"/>
                <w:bottom w:val="none" w:sz="0" w:space="0" w:color="auto"/>
                <w:right w:val="none" w:sz="0" w:space="0" w:color="auto"/>
              </w:divBdr>
            </w:div>
          </w:divsChild>
        </w:div>
        <w:div w:id="682589380">
          <w:marLeft w:val="0"/>
          <w:marRight w:val="0"/>
          <w:marTop w:val="0"/>
          <w:marBottom w:val="0"/>
          <w:divBdr>
            <w:top w:val="none" w:sz="0" w:space="0" w:color="auto"/>
            <w:left w:val="none" w:sz="0" w:space="0" w:color="auto"/>
            <w:bottom w:val="none" w:sz="0" w:space="0" w:color="auto"/>
            <w:right w:val="none" w:sz="0" w:space="0" w:color="auto"/>
          </w:divBdr>
        </w:div>
        <w:div w:id="682589383">
          <w:marLeft w:val="0"/>
          <w:marRight w:val="0"/>
          <w:marTop w:val="0"/>
          <w:marBottom w:val="0"/>
          <w:divBdr>
            <w:top w:val="none" w:sz="0" w:space="0" w:color="auto"/>
            <w:left w:val="none" w:sz="0" w:space="0" w:color="auto"/>
            <w:bottom w:val="none" w:sz="0" w:space="0" w:color="auto"/>
            <w:right w:val="none" w:sz="0" w:space="0" w:color="auto"/>
          </w:divBdr>
        </w:div>
      </w:divsChild>
    </w:div>
    <w:div w:id="682589392">
      <w:marLeft w:val="0"/>
      <w:marRight w:val="0"/>
      <w:marTop w:val="0"/>
      <w:marBottom w:val="0"/>
      <w:divBdr>
        <w:top w:val="none" w:sz="0" w:space="0" w:color="auto"/>
        <w:left w:val="none" w:sz="0" w:space="0" w:color="auto"/>
        <w:bottom w:val="none" w:sz="0" w:space="0" w:color="auto"/>
        <w:right w:val="none" w:sz="0" w:space="0" w:color="auto"/>
      </w:divBdr>
      <w:divsChild>
        <w:div w:id="682589395">
          <w:marLeft w:val="0"/>
          <w:marRight w:val="0"/>
          <w:marTop w:val="0"/>
          <w:marBottom w:val="0"/>
          <w:divBdr>
            <w:top w:val="none" w:sz="0" w:space="0" w:color="auto"/>
            <w:left w:val="none" w:sz="0" w:space="0" w:color="auto"/>
            <w:bottom w:val="none" w:sz="0" w:space="0" w:color="auto"/>
            <w:right w:val="none" w:sz="0" w:space="0" w:color="auto"/>
          </w:divBdr>
          <w:divsChild>
            <w:div w:id="6825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SVI09priedasR%2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2694</Words>
  <Characters>1536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Mokykla</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Monika T</cp:lastModifiedBy>
  <cp:revision>23</cp:revision>
  <cp:lastPrinted>2016-04-20T14:31:00Z</cp:lastPrinted>
  <dcterms:created xsi:type="dcterms:W3CDTF">2016-04-19T13:44:00Z</dcterms:created>
  <dcterms:modified xsi:type="dcterms:W3CDTF">2016-04-25T13:16:00Z</dcterms:modified>
</cp:coreProperties>
</file>