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09" w:rsidRDefault="00774809" w:rsidP="005E43D1">
      <w:pPr>
        <w:pStyle w:val="Antrat2"/>
        <w:rPr>
          <w:color w:val="000000"/>
        </w:rPr>
      </w:pPr>
    </w:p>
    <w:p w:rsidR="00774809" w:rsidRPr="00963421" w:rsidRDefault="00774809" w:rsidP="005E43D1">
      <w:pPr>
        <w:rPr>
          <w:b/>
        </w:rPr>
      </w:pPr>
    </w:p>
    <w:p w:rsidR="00774809" w:rsidRPr="00963421" w:rsidRDefault="00963421" w:rsidP="00963421">
      <w:pPr>
        <w:ind w:left="7776"/>
        <w:rPr>
          <w:b/>
        </w:rPr>
      </w:pPr>
      <w:r w:rsidRPr="00963421">
        <w:rPr>
          <w:b/>
        </w:rPr>
        <w:t>Projektas</w:t>
      </w:r>
    </w:p>
    <w:p w:rsidR="00774809" w:rsidRPr="004734BB" w:rsidRDefault="00774809" w:rsidP="005E43D1"/>
    <w:p w:rsidR="00774809" w:rsidRPr="00EE5241" w:rsidRDefault="00774809" w:rsidP="005E43D1">
      <w:pPr>
        <w:pStyle w:val="Antrat2"/>
        <w:rPr>
          <w:color w:val="000000"/>
        </w:rPr>
      </w:pPr>
      <w:r w:rsidRPr="00EE5241">
        <w:rPr>
          <w:color w:val="000000"/>
        </w:rPr>
        <w:t>ŠILUTĖS RAJONO SAVIVALDYBĖS TARYBA</w:t>
      </w:r>
    </w:p>
    <w:p w:rsidR="00774809" w:rsidRPr="00EE5241" w:rsidRDefault="00774809" w:rsidP="005E43D1">
      <w:pPr>
        <w:pStyle w:val="Antrat1"/>
        <w:tabs>
          <w:tab w:val="left" w:pos="1560"/>
        </w:tabs>
        <w:spacing w:before="0" w:after="0"/>
        <w:jc w:val="center"/>
        <w:rPr>
          <w:rFonts w:ascii="Times New Roman" w:hAnsi="Times New Roman" w:cs="Times New Roman"/>
          <w:color w:val="000000"/>
          <w:sz w:val="24"/>
          <w:szCs w:val="24"/>
          <w:lang w:val="lt-LT"/>
        </w:rPr>
      </w:pPr>
    </w:p>
    <w:p w:rsidR="00774809" w:rsidRDefault="00774809" w:rsidP="002D72B0">
      <w:pPr>
        <w:spacing w:before="100" w:beforeAutospacing="1" w:after="100" w:afterAutospacing="1"/>
        <w:jc w:val="center"/>
      </w:pPr>
      <w:r>
        <w:rPr>
          <w:b/>
          <w:bCs/>
        </w:rPr>
        <w:t>SPRENDIMO PROJEKTAS</w:t>
      </w:r>
      <w:bookmarkStart w:id="0" w:name="_GoBack"/>
      <w:bookmarkEnd w:id="0"/>
    </w:p>
    <w:p w:rsidR="00774809" w:rsidRDefault="00774809" w:rsidP="002D72B0">
      <w:pPr>
        <w:spacing w:before="100" w:beforeAutospacing="1" w:after="100" w:afterAutospacing="1"/>
        <w:jc w:val="center"/>
      </w:pPr>
      <w:r>
        <w:rPr>
          <w:b/>
          <w:bCs/>
        </w:rPr>
        <w:t>DĖL SAVIVALDYBĖS  PRIVATIZAVIMO OBJEKTŲ SĄRAŠO</w:t>
      </w:r>
    </w:p>
    <w:p w:rsidR="00774809" w:rsidRDefault="00774809" w:rsidP="002D72B0">
      <w:pPr>
        <w:spacing w:before="100" w:beforeAutospacing="1" w:after="100" w:afterAutospacing="1"/>
        <w:jc w:val="center"/>
      </w:pPr>
      <w:r>
        <w:rPr>
          <w:b/>
          <w:bCs/>
        </w:rPr>
        <w:t xml:space="preserve">PAKEITIMO  </w:t>
      </w:r>
    </w:p>
    <w:p w:rsidR="00774809" w:rsidRDefault="00774809" w:rsidP="00080B93">
      <w:pPr>
        <w:spacing w:before="100" w:beforeAutospacing="1" w:after="100" w:afterAutospacing="1"/>
        <w:jc w:val="center"/>
      </w:pPr>
      <w:r>
        <w:rPr>
          <w:b/>
          <w:bCs/>
          <w:color w:val="000000"/>
        </w:rPr>
        <w:t> </w:t>
      </w:r>
      <w:r>
        <w:t xml:space="preserve">2014 m. rugsėjo    d.  Nr. </w:t>
      </w:r>
    </w:p>
    <w:p w:rsidR="00774809" w:rsidRDefault="00774809" w:rsidP="002D72B0">
      <w:pPr>
        <w:spacing w:before="100" w:beforeAutospacing="1" w:after="100" w:afterAutospacing="1"/>
        <w:jc w:val="center"/>
      </w:pPr>
      <w:r>
        <w:t>Šilutė</w:t>
      </w:r>
    </w:p>
    <w:p w:rsidR="00774809" w:rsidRPr="00BD7925" w:rsidRDefault="00774809" w:rsidP="00BD7925">
      <w:pPr>
        <w:spacing w:before="100" w:beforeAutospacing="1" w:after="100" w:afterAutospacing="1"/>
        <w:ind w:left="360" w:firstLine="720"/>
        <w:jc w:val="both"/>
      </w:pPr>
      <w:r w:rsidRPr="00BD7925">
        <w:t>Vadovaudamasi Lietuvos Respublikos vietos savivaldos įstatymo 18 straipsnio 1 dali</w:t>
      </w:r>
      <w:r w:rsidR="007206AA">
        <w:t xml:space="preserve">mi, 48 straipsnio 2 dalimi, </w:t>
      </w:r>
      <w:r w:rsidR="006467AF">
        <w:t>Lietuvos Respublikos valstybės ir savivaldybių turto privatizavimo įstatymo 10 straipsnio 12 dalimi,</w:t>
      </w:r>
      <w:r w:rsidRPr="00BD7925">
        <w:t xml:space="preserve"> Šilutės rajono savivaldybės taryba  n u s p r e n d ž i a </w:t>
      </w:r>
    </w:p>
    <w:p w:rsidR="00774809" w:rsidRPr="00BD7925" w:rsidRDefault="00774809" w:rsidP="00BD7925">
      <w:pPr>
        <w:spacing w:before="100" w:beforeAutospacing="1" w:after="100" w:afterAutospacing="1"/>
        <w:ind w:left="360" w:firstLine="720"/>
        <w:jc w:val="both"/>
      </w:pPr>
      <w:r w:rsidRPr="00BD7925">
        <w:t>1. Išbraukti iš privatizuojamų objektų sąrašo Šilutėje, Lietuvininkų g. 36, esantį pastatą - muziejų (unikalus numeris 8891-0003-6012,  plotas 276,28 kv. m, pastatas mūrinis, vieno aukšto, pažymėjimas plane 1C1p), pastatą - arklidę (unikalus numeris 8891-0003-6034, plotas 106,00 kv. m, pastatas mūrinis, vieno aukšto, pažymėjimas plane 5I1ž), inžinerinį statinį - šulinį (unikalus numeris 8891-0003-6045, pažymėjimas plane k2).</w:t>
      </w:r>
    </w:p>
    <w:p w:rsidR="00774809" w:rsidRPr="00BD7925" w:rsidRDefault="00774809" w:rsidP="00BD7925">
      <w:pPr>
        <w:spacing w:before="100" w:beforeAutospacing="1" w:after="100" w:afterAutospacing="1"/>
        <w:ind w:left="360" w:firstLine="720"/>
        <w:jc w:val="both"/>
      </w:pPr>
      <w:r w:rsidRPr="00BD7925">
        <w:t>2. Pripažinti netekusiu galios Savivaldybės tarybos 2014-01-30 sprendimo Nr. T1-1045 „Dėl Savivaldybės privatizavimo objektų sąrašo papildymo“ 1.6 punktą.</w:t>
      </w:r>
    </w:p>
    <w:p w:rsidR="00774809" w:rsidRPr="00BD7925" w:rsidRDefault="00774809" w:rsidP="00BD7925">
      <w:pPr>
        <w:pStyle w:val="Pagrindinistekstas2"/>
        <w:ind w:firstLine="900"/>
        <w:jc w:val="both"/>
      </w:pPr>
      <w:r w:rsidRPr="00BD7925">
        <w:t> </w:t>
      </w:r>
    </w:p>
    <w:p w:rsidR="00774809" w:rsidRDefault="00774809" w:rsidP="005E43D1">
      <w:pPr>
        <w:tabs>
          <w:tab w:val="right" w:pos="9638"/>
        </w:tabs>
        <w:jc w:val="center"/>
        <w:rPr>
          <w:color w:val="000000"/>
        </w:rPr>
      </w:pPr>
    </w:p>
    <w:p w:rsidR="00774809" w:rsidRDefault="00774809" w:rsidP="005E43D1">
      <w:pPr>
        <w:tabs>
          <w:tab w:val="right" w:pos="9638"/>
        </w:tabs>
        <w:jc w:val="center"/>
        <w:rPr>
          <w:color w:val="000000"/>
        </w:rPr>
      </w:pPr>
    </w:p>
    <w:p w:rsidR="00774809" w:rsidRDefault="00774809" w:rsidP="005E43D1">
      <w:pPr>
        <w:tabs>
          <w:tab w:val="right" w:pos="9638"/>
        </w:tabs>
        <w:jc w:val="center"/>
        <w:rPr>
          <w:color w:val="000000"/>
        </w:rPr>
      </w:pPr>
      <w:r>
        <w:rPr>
          <w:color w:val="000000"/>
        </w:rPr>
        <w:t>Savivaldybės meras</w:t>
      </w:r>
      <w:r>
        <w:rPr>
          <w:color w:val="000000"/>
        </w:rPr>
        <w:tab/>
      </w:r>
    </w:p>
    <w:p w:rsidR="00774809" w:rsidRPr="00EE5241" w:rsidRDefault="00774809" w:rsidP="005E43D1">
      <w:pPr>
        <w:tabs>
          <w:tab w:val="right" w:pos="9638"/>
        </w:tabs>
        <w:jc w:val="center"/>
        <w:rPr>
          <w:color w:val="000000"/>
        </w:rPr>
      </w:pPr>
    </w:p>
    <w:p w:rsidR="00774809" w:rsidRDefault="00774809" w:rsidP="005E43D1">
      <w:pPr>
        <w:jc w:val="both"/>
        <w:rPr>
          <w:color w:val="000000"/>
        </w:rPr>
      </w:pPr>
    </w:p>
    <w:p w:rsidR="00774809" w:rsidRPr="00EC1993" w:rsidRDefault="00774809" w:rsidP="005E43D1">
      <w:pPr>
        <w:jc w:val="both"/>
        <w:rPr>
          <w:color w:val="000000"/>
        </w:rPr>
      </w:pPr>
    </w:p>
    <w:p w:rsidR="00774809" w:rsidRDefault="00774809" w:rsidP="005E43D1">
      <w:pPr>
        <w:jc w:val="both"/>
        <w:rPr>
          <w:color w:val="000000"/>
        </w:rPr>
      </w:pPr>
    </w:p>
    <w:p w:rsidR="00774809" w:rsidRDefault="00774809" w:rsidP="005E43D1">
      <w:pPr>
        <w:jc w:val="both"/>
        <w:rPr>
          <w:color w:val="000000"/>
        </w:rPr>
      </w:pPr>
      <w:r>
        <w:rPr>
          <w:color w:val="000000"/>
        </w:rPr>
        <w:t>Vita Stulgienė</w:t>
      </w:r>
    </w:p>
    <w:p w:rsidR="00774809" w:rsidRDefault="00774809" w:rsidP="005E43D1">
      <w:pPr>
        <w:jc w:val="both"/>
        <w:rPr>
          <w:color w:val="000000"/>
        </w:rPr>
      </w:pPr>
      <w:r>
        <w:rPr>
          <w:color w:val="000000"/>
        </w:rPr>
        <w:t>2014-09-23</w:t>
      </w:r>
    </w:p>
    <w:p w:rsidR="00774809" w:rsidRDefault="00774809" w:rsidP="005E43D1">
      <w:pPr>
        <w:jc w:val="both"/>
        <w:rPr>
          <w:color w:val="000000"/>
        </w:rPr>
      </w:pPr>
    </w:p>
    <w:p w:rsidR="00774809" w:rsidRDefault="00774809" w:rsidP="005E43D1">
      <w:pPr>
        <w:jc w:val="both"/>
        <w:rPr>
          <w:color w:val="000000"/>
        </w:rPr>
      </w:pPr>
      <w:r>
        <w:rPr>
          <w:color w:val="000000"/>
        </w:rPr>
        <w:t>Arvydas Bielskis</w:t>
      </w:r>
    </w:p>
    <w:p w:rsidR="00774809" w:rsidRPr="00EC1993" w:rsidRDefault="007206AA" w:rsidP="005E43D1">
      <w:pPr>
        <w:jc w:val="both"/>
        <w:rPr>
          <w:color w:val="000000"/>
        </w:rPr>
      </w:pPr>
      <w:r>
        <w:rPr>
          <w:color w:val="000000"/>
        </w:rPr>
        <w:t>2014-09-24</w:t>
      </w:r>
    </w:p>
    <w:p w:rsidR="00774809" w:rsidRDefault="00774809" w:rsidP="005E43D1">
      <w:pPr>
        <w:jc w:val="both"/>
        <w:rPr>
          <w:color w:val="000000"/>
        </w:rPr>
      </w:pPr>
    </w:p>
    <w:p w:rsidR="00774809" w:rsidRDefault="00774809" w:rsidP="005E43D1">
      <w:pPr>
        <w:jc w:val="both"/>
        <w:rPr>
          <w:color w:val="000000"/>
        </w:rPr>
      </w:pPr>
    </w:p>
    <w:p w:rsidR="00774809" w:rsidRDefault="00774809" w:rsidP="005E43D1">
      <w:pPr>
        <w:jc w:val="both"/>
        <w:rPr>
          <w:color w:val="000000"/>
        </w:rPr>
      </w:pPr>
      <w:r>
        <w:rPr>
          <w:color w:val="000000"/>
        </w:rPr>
        <w:t>Parengė</w:t>
      </w:r>
    </w:p>
    <w:p w:rsidR="00774809" w:rsidRDefault="00774809" w:rsidP="005E43D1">
      <w:pPr>
        <w:jc w:val="both"/>
        <w:rPr>
          <w:color w:val="000000"/>
        </w:rPr>
      </w:pPr>
    </w:p>
    <w:p w:rsidR="00774809" w:rsidRPr="00EC1993" w:rsidRDefault="00774809" w:rsidP="005E43D1">
      <w:pPr>
        <w:jc w:val="both"/>
        <w:rPr>
          <w:color w:val="000000"/>
        </w:rPr>
      </w:pPr>
    </w:p>
    <w:p w:rsidR="00774809" w:rsidRPr="00EC1993" w:rsidRDefault="00774809" w:rsidP="005E43D1">
      <w:pPr>
        <w:rPr>
          <w:color w:val="000000"/>
        </w:rPr>
      </w:pPr>
      <w:r>
        <w:rPr>
          <w:color w:val="000000"/>
        </w:rPr>
        <w:t>Arvydas Jakas</w:t>
      </w:r>
    </w:p>
    <w:p w:rsidR="00774809" w:rsidRDefault="00774809" w:rsidP="005E43D1">
      <w:pPr>
        <w:rPr>
          <w:color w:val="000000"/>
        </w:rPr>
      </w:pPr>
      <w:r w:rsidRPr="00EC1993">
        <w:rPr>
          <w:color w:val="000000"/>
        </w:rPr>
        <w:t>201</w:t>
      </w:r>
      <w:r>
        <w:rPr>
          <w:color w:val="000000"/>
        </w:rPr>
        <w:t>4-04</w:t>
      </w:r>
      <w:r w:rsidRPr="00EC1993">
        <w:rPr>
          <w:color w:val="000000"/>
        </w:rPr>
        <w:t>-</w:t>
      </w:r>
      <w:r>
        <w:rPr>
          <w:color w:val="000000"/>
        </w:rPr>
        <w:t>04</w:t>
      </w:r>
    </w:p>
    <w:p w:rsidR="006C14AA" w:rsidRPr="00EE5241" w:rsidRDefault="006C14AA" w:rsidP="005E43D1"/>
    <w:p w:rsidR="00774809" w:rsidRPr="00286E7E" w:rsidRDefault="00774809" w:rsidP="00BD7925"/>
    <w:p w:rsidR="00774809" w:rsidRPr="00286E7E" w:rsidRDefault="00774809" w:rsidP="00BD7925">
      <w:pPr>
        <w:jc w:val="center"/>
        <w:rPr>
          <w:b/>
          <w:bCs/>
        </w:rPr>
      </w:pPr>
      <w:r w:rsidRPr="00286E7E">
        <w:rPr>
          <w:b/>
          <w:bCs/>
        </w:rPr>
        <w:t>AIŠKINAMASIS RAŠTAS</w:t>
      </w:r>
    </w:p>
    <w:p w:rsidR="00774809" w:rsidRPr="00286E7E" w:rsidRDefault="00774809" w:rsidP="00BD7925">
      <w:pPr>
        <w:jc w:val="center"/>
        <w:rPr>
          <w:b/>
          <w:bCs/>
        </w:rPr>
      </w:pPr>
      <w:r w:rsidRPr="00286E7E">
        <w:rPr>
          <w:b/>
          <w:bCs/>
        </w:rPr>
        <w:t>DĖL TARYBOS SPRENDIMO PROJEKTO</w:t>
      </w:r>
    </w:p>
    <w:p w:rsidR="00774809" w:rsidRPr="00286E7E" w:rsidRDefault="00774809" w:rsidP="00BD7925">
      <w:pPr>
        <w:jc w:val="center"/>
        <w:rPr>
          <w:b/>
          <w:bCs/>
        </w:rPr>
      </w:pPr>
      <w:r w:rsidRPr="00286E7E">
        <w:rPr>
          <w:b/>
          <w:bCs/>
        </w:rPr>
        <w:t>„</w:t>
      </w:r>
      <w:r>
        <w:rPr>
          <w:b/>
          <w:bCs/>
        </w:rPr>
        <w:t>DĖL SAVIVALDYBĖS PRIVATIZAVIMO OBJEKTŲ SĄRAŠO PAKEITIMO</w:t>
      </w:r>
      <w:r w:rsidRPr="00286E7E">
        <w:rPr>
          <w:b/>
          <w:bCs/>
        </w:rPr>
        <w:t>“</w:t>
      </w:r>
    </w:p>
    <w:p w:rsidR="00774809" w:rsidRPr="00286E7E" w:rsidRDefault="00774809" w:rsidP="00BD7925"/>
    <w:p w:rsidR="00774809" w:rsidRPr="00286E7E" w:rsidRDefault="00774809" w:rsidP="00BD7925">
      <w:pPr>
        <w:jc w:val="center"/>
      </w:pPr>
      <w:r w:rsidRPr="00286E7E">
        <w:t xml:space="preserve">2014 m. rugsėjo </w:t>
      </w:r>
      <w:r>
        <w:t>23</w:t>
      </w:r>
      <w:r w:rsidRPr="00286E7E">
        <w:t xml:space="preserve"> d</w:t>
      </w:r>
    </w:p>
    <w:p w:rsidR="00774809" w:rsidRDefault="00774809" w:rsidP="00BD7925">
      <w:pPr>
        <w:jc w:val="center"/>
      </w:pPr>
      <w:r w:rsidRPr="00286E7E">
        <w:t>Šilutė</w:t>
      </w:r>
    </w:p>
    <w:p w:rsidR="00774809" w:rsidRPr="00286E7E" w:rsidRDefault="00774809" w:rsidP="00BD7925">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774809" w:rsidRPr="00286E7E" w:rsidTr="00665E51">
        <w:tc>
          <w:tcPr>
            <w:tcW w:w="9854" w:type="dxa"/>
          </w:tcPr>
          <w:p w:rsidR="00774809" w:rsidRPr="00286E7E" w:rsidRDefault="00774809" w:rsidP="00665E51">
            <w:pPr>
              <w:rPr>
                <w:b/>
                <w:bCs/>
              </w:rPr>
            </w:pPr>
            <w:r w:rsidRPr="00286E7E">
              <w:rPr>
                <w:b/>
                <w:bCs/>
                <w:i/>
                <w:iCs/>
              </w:rPr>
              <w:t>1. Parengto projekto tikslai ir uždaviniai.</w:t>
            </w:r>
          </w:p>
        </w:tc>
      </w:tr>
      <w:tr w:rsidR="00774809" w:rsidRPr="00286E7E" w:rsidTr="00665E51">
        <w:tc>
          <w:tcPr>
            <w:tcW w:w="9854" w:type="dxa"/>
          </w:tcPr>
          <w:p w:rsidR="00774809" w:rsidRPr="00BD7925" w:rsidRDefault="00774809" w:rsidP="00BD7925">
            <w:pPr>
              <w:jc w:val="both"/>
              <w:rPr>
                <w:i/>
                <w:iCs/>
              </w:rPr>
            </w:pPr>
            <w:r w:rsidRPr="00BD7925">
              <w:rPr>
                <w:i/>
                <w:iCs/>
              </w:rPr>
              <w:t>Išbraukti iš privatizuojamų objektų sąrašo Šilutėje, Lietuvininkų g. 36, esantį pastatą - muziejų (unikalus numeris 8891-0003-6012,  plotas 276,28 kv. m, pastatas mūrinis, vieno aukšto, pažymėjimas plane 1C1p), pastatą - arklidę (unikalus numeris 8891-0003-6034, plotas 106,00 kv. m, pastatas mūrinis, vieno aukšto, pažymėjimas plane 5I1ž), inžinerinį statinį - šulinį (unikalus numeris 8891-0003-6045, pažymėjimas plane k2).</w:t>
            </w:r>
          </w:p>
          <w:p w:rsidR="00774809" w:rsidRPr="00BD7925" w:rsidRDefault="00774809" w:rsidP="00BD7925">
            <w:pPr>
              <w:jc w:val="both"/>
              <w:rPr>
                <w:i/>
                <w:iCs/>
              </w:rPr>
            </w:pPr>
            <w:r w:rsidRPr="00BD7925">
              <w:rPr>
                <w:i/>
                <w:iCs/>
              </w:rPr>
              <w:t>Pripažinti netekusiu galios Savivaldybės tarybos 2014-01-30 sprendimo Nr. T1-1045 „Dėl Savivaldybės privatizavimo objektų sąrašo papildymo“ 1.6 punktą.</w:t>
            </w:r>
          </w:p>
        </w:tc>
      </w:tr>
      <w:tr w:rsidR="00774809" w:rsidRPr="00286E7E" w:rsidTr="00665E51">
        <w:tc>
          <w:tcPr>
            <w:tcW w:w="9854" w:type="dxa"/>
          </w:tcPr>
          <w:p w:rsidR="00774809" w:rsidRPr="00286E7E" w:rsidRDefault="00774809" w:rsidP="00665E51">
            <w:pPr>
              <w:rPr>
                <w:b/>
                <w:bCs/>
              </w:rPr>
            </w:pPr>
            <w:r w:rsidRPr="00286E7E">
              <w:rPr>
                <w:b/>
                <w:bCs/>
                <w:i/>
                <w:iCs/>
              </w:rPr>
              <w:t>2. Kaip šiuo metu yra sureguliuoti projekte aptarti klausimai.</w:t>
            </w:r>
          </w:p>
        </w:tc>
      </w:tr>
      <w:tr w:rsidR="00774809" w:rsidRPr="00286E7E" w:rsidTr="00665E51">
        <w:tc>
          <w:tcPr>
            <w:tcW w:w="9854" w:type="dxa"/>
          </w:tcPr>
          <w:p w:rsidR="00774809" w:rsidRPr="00641A45" w:rsidRDefault="00774809" w:rsidP="00665E51">
            <w:pPr>
              <w:jc w:val="both"/>
              <w:rPr>
                <w:i/>
                <w:iCs/>
              </w:rPr>
            </w:pPr>
            <w:r w:rsidRPr="00286E7E">
              <w:rPr>
                <w:i/>
                <w:iCs/>
              </w:rPr>
              <w:t xml:space="preserve">Vadovaujantis </w:t>
            </w:r>
            <w:hyperlink r:id="rId7" w:history="1">
              <w:r w:rsidRPr="00286E7E">
                <w:rPr>
                  <w:rStyle w:val="Hipersaitas"/>
                  <w:i/>
                  <w:iCs/>
                </w:rPr>
                <w:t>Lietuvos Respublikos vietos savivaldos įstatymo</w:t>
              </w:r>
            </w:hyperlink>
            <w:r w:rsidRPr="00286E7E">
              <w:rPr>
                <w:i/>
                <w:iCs/>
              </w:rPr>
              <w:t xml:space="preserve"> 18 straipsnio 1 dalimi, Savivaldybės   tarybos  priimtus  teisės  aktus  gali sustabdyti, pakeisti ar panaikinti pati savivaldybės taryba.</w:t>
            </w:r>
            <w:r>
              <w:rPr>
                <w:i/>
                <w:iCs/>
              </w:rPr>
              <w:t xml:space="preserve"> Vadovaujantis </w:t>
            </w:r>
            <w:hyperlink r:id="rId8" w:history="1">
              <w:r w:rsidRPr="00641A45">
                <w:rPr>
                  <w:rStyle w:val="Hipersaitas"/>
                  <w:i/>
                  <w:iCs/>
                </w:rPr>
                <w:t>Lietuvos Respublikos valstybės ir savivaldybių turto privatizavimo įstatymo</w:t>
              </w:r>
            </w:hyperlink>
            <w:r w:rsidRPr="00BD7925">
              <w:rPr>
                <w:i/>
                <w:iCs/>
              </w:rPr>
              <w:t xml:space="preserve"> </w:t>
            </w:r>
            <w:r>
              <w:rPr>
                <w:i/>
                <w:iCs/>
              </w:rPr>
              <w:t xml:space="preserve">             </w:t>
            </w:r>
            <w:r w:rsidRPr="00BD7925">
              <w:rPr>
                <w:i/>
                <w:iCs/>
              </w:rPr>
              <w:t>10 straipsnio 12 dalimi</w:t>
            </w:r>
            <w:r>
              <w:rPr>
                <w:i/>
                <w:iCs/>
              </w:rPr>
              <w:t xml:space="preserve">, </w:t>
            </w:r>
            <w:r w:rsidRPr="00641A45">
              <w:rPr>
                <w:i/>
                <w:iCs/>
              </w:rPr>
              <w:t>Privatizavimo objektas iš privatizavimo objektų sąrašo gali būti išbrauktas, jei jis yra reikalingas atitinkamai valstybės, savivaldybių ar visuomenės reikmėms tenkinti. Privatizavimo objektas iš Vyriausybės patvirtinto privatizavimo objektų sąrašo išbraukiamas, jei savivaldybės taryba yra priėmusi sprendimą dėl privatizavimo objekto, nuosavybės teise priklausančio tai savivaldybei, išbraukimo.</w:t>
            </w:r>
          </w:p>
          <w:p w:rsidR="00774809" w:rsidRDefault="00774809" w:rsidP="00665E51">
            <w:pPr>
              <w:jc w:val="both"/>
              <w:rPr>
                <w:i/>
                <w:iCs/>
              </w:rPr>
            </w:pPr>
            <w:r w:rsidRPr="00286E7E">
              <w:rPr>
                <w:i/>
                <w:iCs/>
              </w:rPr>
              <w:t xml:space="preserve">Šilutės rajono savivaldybės taryba </w:t>
            </w:r>
            <w:r w:rsidRPr="00BD7925">
              <w:rPr>
                <w:i/>
                <w:iCs/>
              </w:rPr>
              <w:t>2014-01-30 sprendim</w:t>
            </w:r>
            <w:r>
              <w:rPr>
                <w:i/>
                <w:iCs/>
              </w:rPr>
              <w:t xml:space="preserve">u </w:t>
            </w:r>
            <w:r w:rsidRPr="00BD7925">
              <w:rPr>
                <w:i/>
                <w:iCs/>
              </w:rPr>
              <w:t xml:space="preserve"> Nr. T1-1045 „Dėl Savivaldybės privatizavimo objektų sąrašo papildymo“</w:t>
            </w:r>
            <w:r>
              <w:rPr>
                <w:i/>
                <w:iCs/>
              </w:rPr>
              <w:t xml:space="preserve"> įtraukė į Savivaldybės privatizavimo objektų sąrašą </w:t>
            </w:r>
            <w:r w:rsidRPr="00BD7925">
              <w:rPr>
                <w:i/>
                <w:iCs/>
              </w:rPr>
              <w:t>Šilutėje, Lietuvininkų g. 36, esantį pastatą - muziejų (unikalus numeris 8891-0003-6012,  plotas 276,28 kv. m, pastatas mūrinis, vieno aukšto, pažymėjimas plane 1C1p), pastatą - arklidę (unikalus numeris 8891-0003-6034, plotas 106,00 kv. m, pastatas mūrinis, vieno aukšto, pažymėjimas plane 5I1ž), inžinerinį statinį - šulinį (unikalus numeris 8891-0003-6045, pažymėjimas plane k2)</w:t>
            </w:r>
            <w:r>
              <w:rPr>
                <w:i/>
                <w:iCs/>
              </w:rPr>
              <w:t xml:space="preserve">. </w:t>
            </w:r>
          </w:p>
          <w:p w:rsidR="00774809" w:rsidRPr="00BD7925" w:rsidRDefault="00774809" w:rsidP="00665E51">
            <w:pPr>
              <w:jc w:val="both"/>
              <w:rPr>
                <w:i/>
                <w:iCs/>
              </w:rPr>
            </w:pPr>
            <w:r>
              <w:rPr>
                <w:i/>
                <w:iCs/>
              </w:rPr>
              <w:t>Šiuo sprendimu Šilutėje, Lietuvininkų g. 36, esantys pastatai ir statiniai išbraukiami iš savivaldybės privatizavimo objektų sąrašo.</w:t>
            </w:r>
          </w:p>
        </w:tc>
      </w:tr>
      <w:tr w:rsidR="00774809" w:rsidRPr="00286E7E" w:rsidTr="00665E51">
        <w:tc>
          <w:tcPr>
            <w:tcW w:w="9854" w:type="dxa"/>
          </w:tcPr>
          <w:p w:rsidR="00774809" w:rsidRPr="00286E7E" w:rsidRDefault="00774809" w:rsidP="00665E51">
            <w:pPr>
              <w:rPr>
                <w:b/>
                <w:bCs/>
                <w:i/>
                <w:iCs/>
              </w:rPr>
            </w:pPr>
            <w:r w:rsidRPr="00286E7E">
              <w:rPr>
                <w:b/>
                <w:bCs/>
                <w:i/>
                <w:iCs/>
              </w:rPr>
              <w:t>3. Kokių pozityvių rezultatų laukiama.</w:t>
            </w:r>
          </w:p>
        </w:tc>
      </w:tr>
      <w:tr w:rsidR="00774809" w:rsidRPr="00286E7E" w:rsidTr="00665E51">
        <w:tc>
          <w:tcPr>
            <w:tcW w:w="9854" w:type="dxa"/>
          </w:tcPr>
          <w:p w:rsidR="00774809" w:rsidRPr="00286E7E" w:rsidRDefault="00774809" w:rsidP="00665E51">
            <w:pPr>
              <w:jc w:val="both"/>
              <w:rPr>
                <w:i/>
                <w:iCs/>
              </w:rPr>
            </w:pPr>
            <w:r>
              <w:rPr>
                <w:i/>
                <w:iCs/>
              </w:rPr>
              <w:t>Šilutėje, Lietuvininkų g. 36, esančius pastatus ir statinius bus galima skirti Šilutės miesto ir rajono bendruo</w:t>
            </w:r>
            <w:r w:rsidRPr="00641A45">
              <w:rPr>
                <w:i/>
                <w:iCs/>
              </w:rPr>
              <w:t>menės reikmėms tenkinti</w:t>
            </w:r>
            <w:r>
              <w:rPr>
                <w:i/>
                <w:iCs/>
              </w:rPr>
              <w:t>.</w:t>
            </w:r>
          </w:p>
        </w:tc>
      </w:tr>
      <w:tr w:rsidR="00774809" w:rsidRPr="00286E7E" w:rsidTr="00665E51">
        <w:tc>
          <w:tcPr>
            <w:tcW w:w="9854" w:type="dxa"/>
          </w:tcPr>
          <w:p w:rsidR="00774809" w:rsidRPr="00286E7E" w:rsidRDefault="00774809" w:rsidP="00665E51">
            <w:pPr>
              <w:jc w:val="both"/>
              <w:rPr>
                <w:b/>
                <w:bCs/>
                <w:i/>
                <w:iCs/>
              </w:rPr>
            </w:pPr>
            <w:r w:rsidRPr="00286E7E">
              <w:rPr>
                <w:b/>
                <w:bCs/>
                <w:i/>
                <w:iCs/>
              </w:rPr>
              <w:t>4. Galimos neigiamos priimto projekto pasekmės ir kokių priemonių reikėtų imtis, kad tokių pasekmių būtų išvengta.</w:t>
            </w:r>
          </w:p>
        </w:tc>
      </w:tr>
      <w:tr w:rsidR="00774809" w:rsidRPr="00286E7E" w:rsidTr="00665E51">
        <w:tc>
          <w:tcPr>
            <w:tcW w:w="9854" w:type="dxa"/>
          </w:tcPr>
          <w:p w:rsidR="00774809" w:rsidRPr="00286E7E" w:rsidRDefault="00774809" w:rsidP="00665E51">
            <w:pPr>
              <w:jc w:val="both"/>
              <w:rPr>
                <w:i/>
                <w:iCs/>
              </w:rPr>
            </w:pPr>
            <w:r w:rsidRPr="00286E7E">
              <w:rPr>
                <w:i/>
                <w:iCs/>
              </w:rPr>
              <w:t>Nenumatoma</w:t>
            </w:r>
          </w:p>
        </w:tc>
      </w:tr>
      <w:tr w:rsidR="00774809" w:rsidRPr="00286E7E" w:rsidTr="00665E51">
        <w:tc>
          <w:tcPr>
            <w:tcW w:w="9854" w:type="dxa"/>
          </w:tcPr>
          <w:p w:rsidR="00774809" w:rsidRPr="00286E7E" w:rsidRDefault="00774809" w:rsidP="00665E51">
            <w:pPr>
              <w:jc w:val="both"/>
              <w:rPr>
                <w:b/>
                <w:bCs/>
                <w:i/>
                <w:iCs/>
              </w:rPr>
            </w:pPr>
            <w:r w:rsidRPr="00286E7E">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774809" w:rsidRPr="00286E7E" w:rsidTr="00665E51">
        <w:tc>
          <w:tcPr>
            <w:tcW w:w="9854" w:type="dxa"/>
          </w:tcPr>
          <w:p w:rsidR="00774809" w:rsidRPr="00641A45" w:rsidRDefault="00774809" w:rsidP="00665E51">
            <w:pPr>
              <w:jc w:val="both"/>
              <w:rPr>
                <w:i/>
                <w:iCs/>
              </w:rPr>
            </w:pPr>
            <w:r w:rsidRPr="00286E7E">
              <w:rPr>
                <w:i/>
                <w:iCs/>
              </w:rPr>
              <w:t>Pripaž</w:t>
            </w:r>
            <w:r>
              <w:rPr>
                <w:i/>
                <w:iCs/>
              </w:rPr>
              <w:t>įstamas</w:t>
            </w:r>
            <w:r w:rsidRPr="00286E7E">
              <w:rPr>
                <w:i/>
                <w:iCs/>
              </w:rPr>
              <w:t xml:space="preserve"> netekusi</w:t>
            </w:r>
            <w:r>
              <w:rPr>
                <w:i/>
                <w:iCs/>
              </w:rPr>
              <w:t>u</w:t>
            </w:r>
            <w:r w:rsidRPr="00286E7E">
              <w:rPr>
                <w:i/>
                <w:iCs/>
              </w:rPr>
              <w:t xml:space="preserve"> galios</w:t>
            </w:r>
            <w:r>
              <w:rPr>
                <w:i/>
                <w:iCs/>
              </w:rPr>
              <w:t xml:space="preserve"> </w:t>
            </w:r>
            <w:r w:rsidRPr="00641A45">
              <w:rPr>
                <w:i/>
                <w:iCs/>
              </w:rPr>
              <w:t>Savivaldybės tarybos 2014-01-30 sprendimo Nr. T1-1045 „Dėl Savivaldybės privatizavimo objektų sąrašo papildymo“ 1.6 punkt</w:t>
            </w:r>
            <w:r>
              <w:rPr>
                <w:i/>
                <w:iCs/>
              </w:rPr>
              <w:t>as.</w:t>
            </w:r>
          </w:p>
        </w:tc>
      </w:tr>
      <w:tr w:rsidR="00774809" w:rsidRPr="00286E7E" w:rsidTr="00665E51">
        <w:tc>
          <w:tcPr>
            <w:tcW w:w="9854" w:type="dxa"/>
          </w:tcPr>
          <w:p w:rsidR="00774809" w:rsidRPr="00286E7E" w:rsidRDefault="00774809" w:rsidP="00665E51">
            <w:pPr>
              <w:jc w:val="both"/>
              <w:rPr>
                <w:b/>
                <w:bCs/>
                <w:i/>
                <w:iCs/>
              </w:rPr>
            </w:pPr>
            <w:r w:rsidRPr="00286E7E">
              <w:rPr>
                <w:b/>
                <w:bCs/>
                <w:i/>
                <w:iCs/>
              </w:rPr>
              <w:t>6. Jeigu reikia atlikti sprendimo projekto antikorupcinį vertinimą, sprendžia projekto rengėjas, atsižvelgdamas į Teisės aktų projektų antikorupcinio vertinimo taisykles.</w:t>
            </w:r>
          </w:p>
        </w:tc>
      </w:tr>
      <w:tr w:rsidR="00774809" w:rsidRPr="00286E7E" w:rsidTr="00665E51">
        <w:tc>
          <w:tcPr>
            <w:tcW w:w="9854" w:type="dxa"/>
          </w:tcPr>
          <w:p w:rsidR="00774809" w:rsidRPr="00286E7E" w:rsidRDefault="00774809" w:rsidP="00665E51">
            <w:pPr>
              <w:jc w:val="both"/>
              <w:rPr>
                <w:i/>
                <w:iCs/>
              </w:rPr>
            </w:pPr>
            <w:r w:rsidRPr="00286E7E">
              <w:rPr>
                <w:i/>
                <w:iCs/>
              </w:rPr>
              <w:t>Antikorupcinio vertinimo atlikti nereikia.</w:t>
            </w:r>
          </w:p>
        </w:tc>
      </w:tr>
      <w:tr w:rsidR="00774809" w:rsidRPr="00286E7E" w:rsidTr="00665E51">
        <w:tc>
          <w:tcPr>
            <w:tcW w:w="9854" w:type="dxa"/>
          </w:tcPr>
          <w:p w:rsidR="00774809" w:rsidRPr="00286E7E" w:rsidRDefault="00774809" w:rsidP="00665E51">
            <w:pPr>
              <w:rPr>
                <w:b/>
                <w:bCs/>
                <w:i/>
                <w:iCs/>
              </w:rPr>
            </w:pPr>
            <w:r w:rsidRPr="00286E7E">
              <w:rPr>
                <w:b/>
                <w:bCs/>
                <w:i/>
                <w:iCs/>
              </w:rPr>
              <w:t>7. Projekto rengimo metu gauti specialistų vertinimai ir išvados, ekonominiai apskaičiavimai (sąmatos) ir konkretūs finansavimo šaltiniai.</w:t>
            </w:r>
          </w:p>
        </w:tc>
      </w:tr>
      <w:tr w:rsidR="00774809" w:rsidRPr="00286E7E" w:rsidTr="00665E51">
        <w:tc>
          <w:tcPr>
            <w:tcW w:w="9854" w:type="dxa"/>
          </w:tcPr>
          <w:p w:rsidR="00774809" w:rsidRPr="00286E7E" w:rsidRDefault="00774809" w:rsidP="00665E51">
            <w:pPr>
              <w:jc w:val="both"/>
              <w:rPr>
                <w:i/>
                <w:iCs/>
              </w:rPr>
            </w:pPr>
            <w:r w:rsidRPr="00286E7E">
              <w:rPr>
                <w:i/>
                <w:iCs/>
              </w:rPr>
              <w:t>Sprendimo įgyvendinimui Savivaldybės biudžeto lėšų nereikės.</w:t>
            </w:r>
          </w:p>
        </w:tc>
      </w:tr>
      <w:tr w:rsidR="00774809" w:rsidRPr="00286E7E" w:rsidTr="00665E51">
        <w:tc>
          <w:tcPr>
            <w:tcW w:w="9854" w:type="dxa"/>
          </w:tcPr>
          <w:p w:rsidR="00774809" w:rsidRPr="00286E7E" w:rsidRDefault="00774809" w:rsidP="00665E51">
            <w:r w:rsidRPr="00286E7E">
              <w:rPr>
                <w:b/>
                <w:bCs/>
                <w:i/>
                <w:iCs/>
              </w:rPr>
              <w:t>8. Projekto autorius ar autorių grupė.</w:t>
            </w:r>
          </w:p>
        </w:tc>
      </w:tr>
      <w:tr w:rsidR="00774809" w:rsidRPr="00286E7E" w:rsidTr="00665E51">
        <w:tc>
          <w:tcPr>
            <w:tcW w:w="9854" w:type="dxa"/>
          </w:tcPr>
          <w:p w:rsidR="00774809" w:rsidRPr="00286E7E" w:rsidRDefault="00774809" w:rsidP="00665E51">
            <w:pPr>
              <w:jc w:val="both"/>
              <w:rPr>
                <w:i/>
                <w:iCs/>
              </w:rPr>
            </w:pPr>
            <w:r w:rsidRPr="00286E7E">
              <w:rPr>
                <w:i/>
                <w:iCs/>
              </w:rPr>
              <w:t xml:space="preserve"> Daiva Thumat, Ūkio skyriaus Turto poskyrio vyriausioji specialistė.</w:t>
            </w:r>
          </w:p>
        </w:tc>
      </w:tr>
      <w:tr w:rsidR="00774809" w:rsidRPr="00286E7E" w:rsidTr="00665E51">
        <w:tc>
          <w:tcPr>
            <w:tcW w:w="9854" w:type="dxa"/>
          </w:tcPr>
          <w:p w:rsidR="00774809" w:rsidRPr="00286E7E" w:rsidRDefault="00774809" w:rsidP="00665E51">
            <w:r w:rsidRPr="00286E7E">
              <w:rPr>
                <w:b/>
                <w:bCs/>
                <w:i/>
                <w:iCs/>
              </w:rPr>
              <w:lastRenderedPageBreak/>
              <w:t>9. Reikšminiai projekto žodžiai, kurių reikia šiam projektui įtraukti į kompiuterinę paieškos sistemą.</w:t>
            </w:r>
          </w:p>
        </w:tc>
      </w:tr>
      <w:tr w:rsidR="00774809" w:rsidRPr="00286E7E" w:rsidTr="00665E51">
        <w:tc>
          <w:tcPr>
            <w:tcW w:w="9854" w:type="dxa"/>
          </w:tcPr>
          <w:p w:rsidR="00774809" w:rsidRPr="00641A45" w:rsidRDefault="00774809" w:rsidP="00641A45">
            <w:pPr>
              <w:jc w:val="both"/>
              <w:rPr>
                <w:i/>
                <w:iCs/>
              </w:rPr>
            </w:pPr>
            <w:r w:rsidRPr="00641A45">
              <w:rPr>
                <w:i/>
                <w:iCs/>
              </w:rPr>
              <w:t>Šilutėje, Lietuvininkų g. 36</w:t>
            </w:r>
            <w:r>
              <w:rPr>
                <w:i/>
                <w:iCs/>
              </w:rPr>
              <w:t>;</w:t>
            </w:r>
            <w:r w:rsidRPr="00641A45">
              <w:rPr>
                <w:i/>
                <w:iCs/>
              </w:rPr>
              <w:t xml:space="preserve"> pastatą </w:t>
            </w:r>
            <w:r>
              <w:rPr>
                <w:i/>
                <w:iCs/>
              </w:rPr>
              <w:t>–</w:t>
            </w:r>
            <w:r w:rsidRPr="00641A45">
              <w:rPr>
                <w:i/>
                <w:iCs/>
              </w:rPr>
              <w:t xml:space="preserve"> muziejų</w:t>
            </w:r>
            <w:r>
              <w:rPr>
                <w:i/>
                <w:iCs/>
              </w:rPr>
              <w:t xml:space="preserve">, </w:t>
            </w:r>
            <w:r w:rsidRPr="00641A45">
              <w:rPr>
                <w:i/>
                <w:iCs/>
              </w:rPr>
              <w:t>pastatą</w:t>
            </w:r>
            <w:r>
              <w:rPr>
                <w:i/>
                <w:iCs/>
              </w:rPr>
              <w:t xml:space="preserve"> – arklidę;  inžinerinį statinį – šulinį; </w:t>
            </w:r>
            <w:r w:rsidRPr="00641A45">
              <w:rPr>
                <w:i/>
                <w:iCs/>
              </w:rPr>
              <w:t>Savivaldybės tarybos 2014-01-30 sprendimo Nr. T1-1045</w:t>
            </w:r>
            <w:r>
              <w:rPr>
                <w:i/>
                <w:iCs/>
              </w:rPr>
              <w:t xml:space="preserve">; </w:t>
            </w:r>
            <w:r w:rsidRPr="00641A45">
              <w:rPr>
                <w:i/>
                <w:iCs/>
              </w:rPr>
              <w:t>Dėl Savivaldybės privatizavimo objektų sąrašo papildymo.</w:t>
            </w:r>
          </w:p>
        </w:tc>
      </w:tr>
      <w:tr w:rsidR="00774809" w:rsidRPr="00286E7E" w:rsidTr="00665E51">
        <w:tc>
          <w:tcPr>
            <w:tcW w:w="9854" w:type="dxa"/>
          </w:tcPr>
          <w:p w:rsidR="00774809" w:rsidRPr="00286E7E" w:rsidRDefault="00774809" w:rsidP="00665E51">
            <w:pPr>
              <w:rPr>
                <w:b/>
                <w:bCs/>
                <w:i/>
                <w:iCs/>
              </w:rPr>
            </w:pPr>
            <w:r w:rsidRPr="00286E7E">
              <w:rPr>
                <w:b/>
                <w:bCs/>
                <w:i/>
                <w:iCs/>
              </w:rPr>
              <w:t>10. Kiti, autorių nuomone, reikalingi pagrindimai ir paaiškinimai.</w:t>
            </w:r>
          </w:p>
        </w:tc>
      </w:tr>
      <w:tr w:rsidR="00774809" w:rsidRPr="00286E7E" w:rsidTr="00665E51">
        <w:trPr>
          <w:trHeight w:val="253"/>
        </w:trPr>
        <w:tc>
          <w:tcPr>
            <w:tcW w:w="9854" w:type="dxa"/>
          </w:tcPr>
          <w:p w:rsidR="00774809" w:rsidRPr="00286E7E" w:rsidRDefault="00774809" w:rsidP="00665E51">
            <w:pPr>
              <w:jc w:val="both"/>
              <w:rPr>
                <w:i/>
                <w:iCs/>
              </w:rPr>
            </w:pPr>
            <w:r w:rsidRPr="00286E7E">
              <w:rPr>
                <w:i/>
                <w:iCs/>
              </w:rPr>
              <w:t>Nėra</w:t>
            </w:r>
          </w:p>
        </w:tc>
      </w:tr>
    </w:tbl>
    <w:p w:rsidR="00774809" w:rsidRDefault="00774809" w:rsidP="00BD7925">
      <w:pPr>
        <w:rPr>
          <w:i/>
          <w:iCs/>
        </w:rPr>
      </w:pPr>
    </w:p>
    <w:p w:rsidR="00774809" w:rsidRPr="00286E7E" w:rsidRDefault="00774809" w:rsidP="00BD7925">
      <w:pPr>
        <w:rPr>
          <w:i/>
          <w:iCs/>
        </w:rPr>
      </w:pPr>
    </w:p>
    <w:p w:rsidR="00774809" w:rsidRPr="00286E7E" w:rsidRDefault="00774809" w:rsidP="00BD7925">
      <w:r>
        <w:rPr>
          <w:i/>
          <w:iCs/>
        </w:rPr>
        <w:t>Savivaldybės tarybos narys</w:t>
      </w:r>
      <w:r w:rsidRPr="00286E7E">
        <w:rPr>
          <w:i/>
          <w:iCs/>
        </w:rPr>
        <w:t xml:space="preserve">          </w:t>
      </w:r>
      <w:r w:rsidRPr="00286E7E">
        <w:rPr>
          <w:i/>
          <w:iCs/>
        </w:rPr>
        <w:tab/>
      </w:r>
      <w:r w:rsidRPr="00286E7E">
        <w:rPr>
          <w:i/>
          <w:iCs/>
        </w:rPr>
        <w:tab/>
      </w:r>
      <w:r>
        <w:rPr>
          <w:i/>
          <w:iCs/>
        </w:rPr>
        <w:tab/>
      </w:r>
      <w:r>
        <w:rPr>
          <w:i/>
          <w:iCs/>
        </w:rPr>
        <w:tab/>
        <w:t>Arvydas Jakas</w:t>
      </w:r>
    </w:p>
    <w:p w:rsidR="00774809" w:rsidRDefault="00774809"/>
    <w:sectPr w:rsidR="00774809" w:rsidSect="00A168F6">
      <w:headerReference w:type="default" r:id="rId9"/>
      <w:pgSz w:w="11906" w:h="16838"/>
      <w:pgMar w:top="1134" w:right="386"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09" w:rsidRDefault="00774809" w:rsidP="00353819">
      <w:r>
        <w:separator/>
      </w:r>
    </w:p>
  </w:endnote>
  <w:endnote w:type="continuationSeparator" w:id="0">
    <w:p w:rsidR="00774809" w:rsidRDefault="00774809" w:rsidP="0035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09" w:rsidRDefault="00774809" w:rsidP="00353819">
      <w:r>
        <w:separator/>
      </w:r>
    </w:p>
  </w:footnote>
  <w:footnote w:type="continuationSeparator" w:id="0">
    <w:p w:rsidR="00774809" w:rsidRDefault="00774809" w:rsidP="0035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09" w:rsidRDefault="001C03FA">
    <w:pPr>
      <w:pStyle w:val="Antrats"/>
      <w:framePr w:wrap="auto" w:vAnchor="text" w:hAnchor="margin" w:xAlign="center" w:y="1"/>
      <w:rPr>
        <w:rStyle w:val="Puslapionumeris"/>
      </w:rPr>
    </w:pPr>
    <w:r>
      <w:rPr>
        <w:rStyle w:val="Puslapionumeris"/>
      </w:rPr>
      <w:fldChar w:fldCharType="begin"/>
    </w:r>
    <w:r w:rsidR="00774809">
      <w:rPr>
        <w:rStyle w:val="Puslapionumeris"/>
      </w:rPr>
      <w:instrText xml:space="preserve">PAGE  </w:instrText>
    </w:r>
    <w:r>
      <w:rPr>
        <w:rStyle w:val="Puslapionumeris"/>
      </w:rPr>
      <w:fldChar w:fldCharType="separate"/>
    </w:r>
    <w:r w:rsidR="00963421">
      <w:rPr>
        <w:rStyle w:val="Puslapionumeris"/>
        <w:noProof/>
      </w:rPr>
      <w:t>2</w:t>
    </w:r>
    <w:r>
      <w:rPr>
        <w:rStyle w:val="Puslapionumeris"/>
      </w:rPr>
      <w:fldChar w:fldCharType="end"/>
    </w:r>
  </w:p>
  <w:p w:rsidR="00774809" w:rsidRDefault="0077480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3D1"/>
    <w:rsid w:val="000631FC"/>
    <w:rsid w:val="00080B93"/>
    <w:rsid w:val="001A2CC1"/>
    <w:rsid w:val="001C03FA"/>
    <w:rsid w:val="00286E7E"/>
    <w:rsid w:val="002D72B0"/>
    <w:rsid w:val="002E33B2"/>
    <w:rsid w:val="00353819"/>
    <w:rsid w:val="004734BB"/>
    <w:rsid w:val="004E4387"/>
    <w:rsid w:val="005E43D1"/>
    <w:rsid w:val="00641A45"/>
    <w:rsid w:val="006467AF"/>
    <w:rsid w:val="00665E51"/>
    <w:rsid w:val="006B6F9D"/>
    <w:rsid w:val="006C14AA"/>
    <w:rsid w:val="006E5A9F"/>
    <w:rsid w:val="006F6E51"/>
    <w:rsid w:val="007206AA"/>
    <w:rsid w:val="00774809"/>
    <w:rsid w:val="007D12B1"/>
    <w:rsid w:val="00963421"/>
    <w:rsid w:val="00A168F6"/>
    <w:rsid w:val="00A36367"/>
    <w:rsid w:val="00A84300"/>
    <w:rsid w:val="00BD7925"/>
    <w:rsid w:val="00BF3615"/>
    <w:rsid w:val="00C04AE8"/>
    <w:rsid w:val="00D550DB"/>
    <w:rsid w:val="00DB06AA"/>
    <w:rsid w:val="00E26611"/>
    <w:rsid w:val="00E36260"/>
    <w:rsid w:val="00EC1993"/>
    <w:rsid w:val="00EE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3D1"/>
    <w:rPr>
      <w:rFonts w:ascii="Times New Roman" w:eastAsia="Times New Roman" w:hAnsi="Times New Roman"/>
      <w:sz w:val="24"/>
      <w:szCs w:val="24"/>
      <w:lang w:val="lt-LT"/>
    </w:rPr>
  </w:style>
  <w:style w:type="paragraph" w:styleId="Antrat1">
    <w:name w:val="heading 1"/>
    <w:basedOn w:val="prastasis"/>
    <w:next w:val="prastasis"/>
    <w:link w:val="Antrat1Diagrama"/>
    <w:uiPriority w:val="99"/>
    <w:qFormat/>
    <w:rsid w:val="005E43D1"/>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uiPriority w:val="99"/>
    <w:qFormat/>
    <w:rsid w:val="005E43D1"/>
    <w:pPr>
      <w:keepNext/>
      <w:tabs>
        <w:tab w:val="left" w:pos="1560"/>
      </w:tabs>
      <w:jc w:val="center"/>
      <w:outlineLvl w:val="1"/>
    </w:pPr>
    <w:rPr>
      <w:b/>
      <w:bCs/>
    </w:rPr>
  </w:style>
  <w:style w:type="paragraph" w:styleId="Antrat3">
    <w:name w:val="heading 3"/>
    <w:basedOn w:val="prastasis"/>
    <w:next w:val="prastasis"/>
    <w:link w:val="Antrat3Diagrama"/>
    <w:uiPriority w:val="99"/>
    <w:qFormat/>
    <w:rsid w:val="005E43D1"/>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E43D1"/>
    <w:rPr>
      <w:rFonts w:ascii="Arial" w:hAnsi="Arial" w:cs="Arial"/>
      <w:b/>
      <w:bCs/>
      <w:kern w:val="32"/>
      <w:sz w:val="32"/>
      <w:szCs w:val="32"/>
      <w:lang w:val="en-GB"/>
    </w:rPr>
  </w:style>
  <w:style w:type="character" w:customStyle="1" w:styleId="Antrat2Diagrama">
    <w:name w:val="Antraštė 2 Diagrama"/>
    <w:basedOn w:val="Numatytasispastraiposriftas"/>
    <w:link w:val="Antrat2"/>
    <w:uiPriority w:val="99"/>
    <w:locked/>
    <w:rsid w:val="005E43D1"/>
    <w:rPr>
      <w:rFonts w:ascii="Times New Roman" w:hAnsi="Times New Roman" w:cs="Times New Roman"/>
      <w:b/>
      <w:bCs/>
      <w:sz w:val="20"/>
      <w:szCs w:val="20"/>
    </w:rPr>
  </w:style>
  <w:style w:type="character" w:customStyle="1" w:styleId="Antrat3Diagrama">
    <w:name w:val="Antraštė 3 Diagrama"/>
    <w:basedOn w:val="Numatytasispastraiposriftas"/>
    <w:link w:val="Antrat3"/>
    <w:uiPriority w:val="99"/>
    <w:locked/>
    <w:rsid w:val="005E43D1"/>
    <w:rPr>
      <w:rFonts w:ascii="Arial" w:hAnsi="Arial" w:cs="Arial"/>
      <w:b/>
      <w:bCs/>
      <w:sz w:val="26"/>
      <w:szCs w:val="26"/>
    </w:rPr>
  </w:style>
  <w:style w:type="paragraph" w:styleId="Antrats">
    <w:name w:val="header"/>
    <w:basedOn w:val="prastasis"/>
    <w:link w:val="AntratsDiagrama"/>
    <w:uiPriority w:val="99"/>
    <w:rsid w:val="005E43D1"/>
    <w:pPr>
      <w:tabs>
        <w:tab w:val="center" w:pos="4819"/>
        <w:tab w:val="right" w:pos="9638"/>
      </w:tabs>
    </w:pPr>
  </w:style>
  <w:style w:type="character" w:customStyle="1" w:styleId="AntratsDiagrama">
    <w:name w:val="Antraštės Diagrama"/>
    <w:basedOn w:val="Numatytasispastraiposriftas"/>
    <w:link w:val="Antrats"/>
    <w:uiPriority w:val="99"/>
    <w:locked/>
    <w:rsid w:val="005E43D1"/>
    <w:rPr>
      <w:rFonts w:ascii="Times New Roman" w:hAnsi="Times New Roman" w:cs="Times New Roman"/>
      <w:sz w:val="20"/>
      <w:szCs w:val="20"/>
    </w:rPr>
  </w:style>
  <w:style w:type="character" w:styleId="Puslapionumeris">
    <w:name w:val="page number"/>
    <w:basedOn w:val="Numatytasispastraiposriftas"/>
    <w:uiPriority w:val="99"/>
    <w:rsid w:val="005E43D1"/>
  </w:style>
  <w:style w:type="paragraph" w:styleId="Pagrindinistekstas">
    <w:name w:val="Body Text"/>
    <w:basedOn w:val="prastasis"/>
    <w:link w:val="PagrindinistekstasDiagrama"/>
    <w:uiPriority w:val="99"/>
    <w:rsid w:val="005E43D1"/>
    <w:pPr>
      <w:spacing w:after="120"/>
    </w:pPr>
  </w:style>
  <w:style w:type="character" w:customStyle="1" w:styleId="PagrindinistekstasDiagrama">
    <w:name w:val="Pagrindinis tekstas Diagrama"/>
    <w:basedOn w:val="Numatytasispastraiposriftas"/>
    <w:link w:val="Pagrindinistekstas"/>
    <w:uiPriority w:val="99"/>
    <w:locked/>
    <w:rsid w:val="005E43D1"/>
    <w:rPr>
      <w:rFonts w:ascii="Times New Roman" w:hAnsi="Times New Roman" w:cs="Times New Roman"/>
      <w:sz w:val="20"/>
      <w:szCs w:val="20"/>
    </w:rPr>
  </w:style>
  <w:style w:type="paragraph" w:customStyle="1" w:styleId="tekstas">
    <w:name w:val="tekstas"/>
    <w:basedOn w:val="prastasis"/>
    <w:uiPriority w:val="99"/>
    <w:rsid w:val="005E43D1"/>
    <w:pPr>
      <w:spacing w:before="100" w:beforeAutospacing="1" w:after="100" w:afterAutospacing="1"/>
    </w:pPr>
    <w:rPr>
      <w:lang w:eastAsia="lt-LT"/>
    </w:rPr>
  </w:style>
  <w:style w:type="paragraph" w:styleId="Pagrindinistekstas2">
    <w:name w:val="Body Text 2"/>
    <w:basedOn w:val="prastasis"/>
    <w:link w:val="Pagrindinistekstas2Diagrama"/>
    <w:uiPriority w:val="99"/>
    <w:semiHidden/>
    <w:rsid w:val="002D72B0"/>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2D72B0"/>
    <w:rPr>
      <w:rFonts w:ascii="Times New Roman" w:hAnsi="Times New Roman" w:cs="Times New Roman"/>
      <w:sz w:val="20"/>
      <w:szCs w:val="20"/>
    </w:rPr>
  </w:style>
  <w:style w:type="character" w:styleId="Hipersaitas">
    <w:name w:val="Hyperlink"/>
    <w:basedOn w:val="Numatytasispastraiposriftas"/>
    <w:uiPriority w:val="99"/>
    <w:semiHidden/>
    <w:rsid w:val="002D72B0"/>
    <w:rPr>
      <w:color w:val="0000FF"/>
      <w:u w:val="single"/>
    </w:rPr>
  </w:style>
  <w:style w:type="paragraph" w:styleId="Debesliotekstas">
    <w:name w:val="Balloon Text"/>
    <w:basedOn w:val="prastasis"/>
    <w:link w:val="DebesliotekstasDiagrama"/>
    <w:uiPriority w:val="99"/>
    <w:semiHidden/>
    <w:unhideWhenUsed/>
    <w:rsid w:val="006C14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C14AA"/>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2052">
      <w:marLeft w:val="0"/>
      <w:marRight w:val="0"/>
      <w:marTop w:val="0"/>
      <w:marBottom w:val="0"/>
      <w:divBdr>
        <w:top w:val="none" w:sz="0" w:space="0" w:color="auto"/>
        <w:left w:val="none" w:sz="0" w:space="0" w:color="auto"/>
        <w:bottom w:val="none" w:sz="0" w:space="0" w:color="auto"/>
        <w:right w:val="none" w:sz="0" w:space="0" w:color="auto"/>
      </w:divBdr>
      <w:divsChild>
        <w:div w:id="39682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37710" TargetMode="Externa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3327</Words>
  <Characters>1897</Characters>
  <Application>Microsoft Office Word</Application>
  <DocSecurity>0</DocSecurity>
  <Lines>15</Lines>
  <Paragraphs>10</Paragraphs>
  <ScaleCrop>false</ScaleCrop>
  <Company>Silute</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gavriele</dc:creator>
  <cp:keywords/>
  <dc:description/>
  <cp:lastModifiedBy>Taryba_GT</cp:lastModifiedBy>
  <cp:revision>10</cp:revision>
  <cp:lastPrinted>2014-09-24T05:53:00Z</cp:lastPrinted>
  <dcterms:created xsi:type="dcterms:W3CDTF">2014-04-04T04:48:00Z</dcterms:created>
  <dcterms:modified xsi:type="dcterms:W3CDTF">2014-09-24T08:30:00Z</dcterms:modified>
</cp:coreProperties>
</file>